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521B" w:rsidTr="0081521B">
        <w:tc>
          <w:tcPr>
            <w:tcW w:w="4675" w:type="dxa"/>
          </w:tcPr>
          <w:p w:rsidR="0081521B" w:rsidRDefault="0081521B" w:rsidP="003C0CC9">
            <w:pPr>
              <w:pStyle w:val="paragraph"/>
              <w:spacing w:before="0" w:beforeAutospacing="0" w:after="0" w:afterAutospacing="0"/>
              <w:jc w:val="center"/>
              <w:textAlignment w:val="baseline"/>
              <w:rPr>
                <w:rStyle w:val="normaltextrun"/>
                <w:b/>
                <w:bCs/>
                <w:sz w:val="52"/>
                <w:szCs w:val="52"/>
                <w:lang w:val="en-GB"/>
              </w:rPr>
            </w:pPr>
            <w:r w:rsidRPr="0081521B">
              <w:rPr>
                <w:rStyle w:val="normaltextrun"/>
                <w:b/>
                <w:bCs/>
                <w:noProof/>
                <w:sz w:val="52"/>
                <w:szCs w:val="52"/>
              </w:rPr>
              <w:drawing>
                <wp:inline distT="0" distB="0" distL="0" distR="0">
                  <wp:extent cx="1130300" cy="1130300"/>
                  <wp:effectExtent l="0" t="0" r="0" b="0"/>
                  <wp:docPr id="28" name="Picture 28" descr="D:\Nam 2018\Du an Redd\Bieu Mau\FB_Vietnam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2018\Du an Redd\Bieu Mau\FB_Vietnam_20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c>
          <w:tcPr>
            <w:tcW w:w="4675" w:type="dxa"/>
          </w:tcPr>
          <w:p w:rsidR="0081521B" w:rsidRDefault="0081521B" w:rsidP="003C0CC9">
            <w:pPr>
              <w:pStyle w:val="paragraph"/>
              <w:spacing w:before="0" w:beforeAutospacing="0" w:after="0" w:afterAutospacing="0"/>
              <w:jc w:val="center"/>
              <w:textAlignment w:val="baseline"/>
              <w:rPr>
                <w:rStyle w:val="normaltextrun"/>
                <w:b/>
                <w:bCs/>
                <w:sz w:val="52"/>
                <w:szCs w:val="52"/>
                <w:lang w:val="en-GB"/>
              </w:rPr>
            </w:pPr>
            <w:r>
              <w:rPr>
                <w:rFonts w:ascii="Calibri" w:hAnsi="Calibri" w:cs="Calibri"/>
                <w:b/>
                <w:bCs/>
                <w:noProof/>
              </w:rPr>
              <w:drawing>
                <wp:inline distT="0" distB="0" distL="114300" distR="114300" wp14:anchorId="61158C5B" wp14:editId="12B669B9">
                  <wp:extent cx="1162050" cy="1126490"/>
                  <wp:effectExtent l="0" t="0" r="6350" b="3810"/>
                  <wp:docPr id="6" name="Picture 6" descr="KFW1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FW10 logo"/>
                          <pic:cNvPicPr>
                            <a:picLocks noChangeAspect="1"/>
                          </pic:cNvPicPr>
                        </pic:nvPicPr>
                        <pic:blipFill>
                          <a:blip r:embed="rId10"/>
                          <a:stretch>
                            <a:fillRect/>
                          </a:stretch>
                        </pic:blipFill>
                        <pic:spPr>
                          <a:xfrm>
                            <a:off x="0" y="0"/>
                            <a:ext cx="1162050" cy="1126490"/>
                          </a:xfrm>
                          <a:prstGeom prst="rect">
                            <a:avLst/>
                          </a:prstGeom>
                        </pic:spPr>
                      </pic:pic>
                    </a:graphicData>
                  </a:graphic>
                </wp:inline>
              </w:drawing>
            </w:r>
          </w:p>
        </w:tc>
      </w:tr>
    </w:tbl>
    <w:p w:rsidR="003C0CC9" w:rsidRDefault="003C0CC9" w:rsidP="0081521B">
      <w:pPr>
        <w:pStyle w:val="paragraph"/>
        <w:spacing w:before="0" w:beforeAutospacing="0" w:after="0" w:afterAutospacing="0"/>
        <w:textAlignment w:val="baseline"/>
        <w:rPr>
          <w:rStyle w:val="normaltextrun"/>
          <w:b/>
          <w:bCs/>
          <w:sz w:val="52"/>
          <w:szCs w:val="52"/>
          <w:lang w:val="en-GB"/>
        </w:rPr>
      </w:pPr>
    </w:p>
    <w:p w:rsidR="00737618" w:rsidRPr="003C0CC9" w:rsidRDefault="003C0CC9" w:rsidP="003C0CC9">
      <w:pPr>
        <w:pStyle w:val="paragraph"/>
        <w:spacing w:before="0" w:beforeAutospacing="0" w:after="0" w:afterAutospacing="0"/>
        <w:jc w:val="center"/>
        <w:textAlignment w:val="baseline"/>
        <w:rPr>
          <w:sz w:val="18"/>
          <w:szCs w:val="18"/>
        </w:rPr>
      </w:pPr>
      <w:r w:rsidRPr="00B248CF">
        <w:rPr>
          <w:rStyle w:val="normaltextrun"/>
          <w:b/>
          <w:bCs/>
          <w:sz w:val="52"/>
          <w:szCs w:val="52"/>
          <w:lang w:val="en-GB"/>
        </w:rPr>
        <w:t xml:space="preserve">Dự </w:t>
      </w:r>
      <w:proofErr w:type="gramStart"/>
      <w:r w:rsidRPr="00B248CF">
        <w:rPr>
          <w:rStyle w:val="normaltextrun"/>
          <w:b/>
          <w:bCs/>
          <w:sz w:val="52"/>
          <w:szCs w:val="52"/>
          <w:lang w:val="en-GB"/>
        </w:rPr>
        <w:t>án</w:t>
      </w:r>
      <w:proofErr w:type="gramEnd"/>
      <w:r w:rsidRPr="00B248CF">
        <w:rPr>
          <w:rStyle w:val="normaltextrun"/>
          <w:b/>
          <w:bCs/>
          <w:sz w:val="52"/>
          <w:szCs w:val="52"/>
          <w:lang w:val="en-GB"/>
        </w:rPr>
        <w:t xml:space="preserve"> </w:t>
      </w:r>
      <w:r w:rsidR="00737618" w:rsidRPr="00B248CF">
        <w:rPr>
          <w:rStyle w:val="normaltextrun"/>
          <w:b/>
          <w:bCs/>
          <w:sz w:val="52"/>
          <w:szCs w:val="52"/>
          <w:lang w:val="en-GB"/>
        </w:rPr>
        <w:t xml:space="preserve">PLAN VIVO </w:t>
      </w:r>
      <w:r w:rsidRPr="00B248CF">
        <w:rPr>
          <w:rStyle w:val="normaltextrun"/>
          <w:b/>
          <w:bCs/>
          <w:sz w:val="52"/>
          <w:szCs w:val="52"/>
          <w:lang w:val="en-GB"/>
        </w:rPr>
        <w:t>xã Hiếu</w:t>
      </w:r>
    </w:p>
    <w:p w:rsidR="00737618" w:rsidRPr="003C0CC9" w:rsidRDefault="00737618" w:rsidP="003C0CC9">
      <w:pPr>
        <w:pStyle w:val="paragraph"/>
        <w:spacing w:before="0" w:beforeAutospacing="0" w:after="0" w:afterAutospacing="0"/>
        <w:jc w:val="center"/>
        <w:textAlignment w:val="baseline"/>
        <w:rPr>
          <w:sz w:val="18"/>
          <w:szCs w:val="18"/>
        </w:rPr>
      </w:pPr>
    </w:p>
    <w:p w:rsidR="00737618" w:rsidRDefault="003C0CC9" w:rsidP="003C0CC9">
      <w:pPr>
        <w:pStyle w:val="paragraph"/>
        <w:spacing w:before="0" w:beforeAutospacing="0" w:after="0" w:afterAutospacing="0"/>
        <w:jc w:val="center"/>
        <w:textAlignment w:val="baseline"/>
        <w:rPr>
          <w:rStyle w:val="normaltextrun"/>
          <w:sz w:val="40"/>
          <w:szCs w:val="40"/>
          <w:lang w:val="en-GB"/>
        </w:rPr>
      </w:pPr>
      <w:r>
        <w:rPr>
          <w:rStyle w:val="normaltextrun"/>
          <w:sz w:val="40"/>
          <w:szCs w:val="40"/>
          <w:lang w:val="en-GB"/>
        </w:rPr>
        <w:t>Xã Hiế</w:t>
      </w:r>
      <w:r w:rsidR="00737618" w:rsidRPr="003C0CC9">
        <w:rPr>
          <w:rStyle w:val="normaltextrun"/>
          <w:sz w:val="40"/>
          <w:szCs w:val="40"/>
          <w:lang w:val="en-GB"/>
        </w:rPr>
        <w:t xml:space="preserve">u Commune, </w:t>
      </w:r>
      <w:r>
        <w:rPr>
          <w:rStyle w:val="normaltextrun"/>
          <w:sz w:val="40"/>
          <w:szCs w:val="40"/>
          <w:lang w:val="en-GB"/>
        </w:rPr>
        <w:t xml:space="preserve">Huyện </w:t>
      </w:r>
      <w:r w:rsidR="00737618" w:rsidRPr="003C0CC9">
        <w:rPr>
          <w:rStyle w:val="normaltextrun"/>
          <w:sz w:val="40"/>
          <w:szCs w:val="40"/>
          <w:lang w:val="en-GB"/>
        </w:rPr>
        <w:t>Kon </w:t>
      </w:r>
      <w:r>
        <w:rPr>
          <w:rStyle w:val="spellingerror"/>
          <w:sz w:val="40"/>
          <w:szCs w:val="40"/>
          <w:lang w:val="en-GB"/>
        </w:rPr>
        <w:t>Plô</w:t>
      </w:r>
      <w:r w:rsidR="00737618" w:rsidRPr="003C0CC9">
        <w:rPr>
          <w:rStyle w:val="spellingerror"/>
          <w:sz w:val="40"/>
          <w:szCs w:val="40"/>
          <w:lang w:val="en-GB"/>
        </w:rPr>
        <w:t>ng</w:t>
      </w:r>
      <w:r w:rsidR="00737618" w:rsidRPr="003C0CC9">
        <w:rPr>
          <w:rStyle w:val="normaltextrun"/>
          <w:sz w:val="40"/>
          <w:szCs w:val="40"/>
          <w:lang w:val="en-GB"/>
        </w:rPr>
        <w:t xml:space="preserve">, </w:t>
      </w:r>
      <w:r>
        <w:rPr>
          <w:rStyle w:val="normaltextrun"/>
          <w:sz w:val="40"/>
          <w:szCs w:val="40"/>
          <w:lang w:val="en-GB"/>
        </w:rPr>
        <w:t>Tỉnh Kon Tum</w:t>
      </w:r>
      <w:r w:rsidR="00737618" w:rsidRPr="003C0CC9">
        <w:rPr>
          <w:rStyle w:val="normaltextrun"/>
          <w:sz w:val="40"/>
          <w:szCs w:val="40"/>
          <w:lang w:val="en-GB"/>
        </w:rPr>
        <w:t>,</w:t>
      </w:r>
      <w:r>
        <w:rPr>
          <w:rStyle w:val="normaltextrun"/>
          <w:sz w:val="40"/>
          <w:szCs w:val="40"/>
          <w:lang w:val="en-GB"/>
        </w:rPr>
        <w:t xml:space="preserve"> Vùng Tây Nguyên, Việt Nam</w:t>
      </w:r>
    </w:p>
    <w:p w:rsidR="003C0CC9" w:rsidRDefault="003C0CC9" w:rsidP="003C0CC9">
      <w:pPr>
        <w:pStyle w:val="paragraph"/>
        <w:spacing w:before="0" w:beforeAutospacing="0" w:after="0" w:afterAutospacing="0"/>
        <w:jc w:val="center"/>
        <w:textAlignment w:val="baseline"/>
        <w:rPr>
          <w:rStyle w:val="normaltextrun"/>
          <w:sz w:val="40"/>
          <w:szCs w:val="40"/>
          <w:lang w:val="en-GB"/>
        </w:rPr>
      </w:pPr>
    </w:p>
    <w:p w:rsidR="003C0CC9" w:rsidRPr="003C0CC9" w:rsidRDefault="003C0CC9" w:rsidP="003C0CC9">
      <w:pPr>
        <w:pStyle w:val="paragraph"/>
        <w:spacing w:before="0" w:beforeAutospacing="0" w:after="0" w:afterAutospacing="0"/>
        <w:jc w:val="center"/>
        <w:textAlignment w:val="baseline"/>
        <w:rPr>
          <w:sz w:val="18"/>
          <w:szCs w:val="18"/>
        </w:rPr>
      </w:pPr>
    </w:p>
    <w:p w:rsidR="00737618" w:rsidRDefault="00737618" w:rsidP="003C0CC9">
      <w:pPr>
        <w:spacing w:after="0" w:line="240" w:lineRule="auto"/>
        <w:jc w:val="center"/>
        <w:textAlignment w:val="baseline"/>
        <w:rPr>
          <w:rFonts w:ascii="Times New Roman" w:eastAsia="Times New Roman" w:hAnsi="Times New Roman" w:cs="Times New Roman"/>
          <w:b/>
          <w:bCs/>
          <w:color w:val="013366"/>
          <w:sz w:val="26"/>
          <w:szCs w:val="26"/>
          <w:lang w:val="en-GB"/>
        </w:rPr>
      </w:pPr>
    </w:p>
    <w:p w:rsidR="00737618" w:rsidRDefault="00737618" w:rsidP="00737618">
      <w:pPr>
        <w:keepNext/>
        <w:spacing w:after="0" w:line="240" w:lineRule="auto"/>
        <w:jc w:val="center"/>
        <w:textAlignment w:val="baseline"/>
      </w:pPr>
      <w:r>
        <w:rPr>
          <w:noProof/>
        </w:rPr>
        <w:drawing>
          <wp:inline distT="0" distB="0" distL="114300" distR="114300" wp14:anchorId="35B2ACC6" wp14:editId="229AE6F2">
            <wp:extent cx="5160475" cy="3871509"/>
            <wp:effectExtent l="0" t="0" r="2540" b="0"/>
            <wp:docPr id="8" name="Picture 8" descr="RungDak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gDakLom"/>
                    <pic:cNvPicPr>
                      <a:picLocks noChangeAspect="1"/>
                    </pic:cNvPicPr>
                  </pic:nvPicPr>
                  <pic:blipFill>
                    <a:blip r:embed="rId11">
                      <a:extLst>
                        <a:ext uri="{BEBA8EAE-BF5A-486C-A8C5-ECC9F3942E4B}">
                          <a14:imgProps xmlns:a14="http://schemas.microsoft.com/office/drawing/2010/main">
                            <a14:imgLayer r:embed="rId12">
                              <a14:imgEffect>
                                <a14:colorTemperature colorTemp="7130"/>
                              </a14:imgEffect>
                              <a14:imgEffect>
                                <a14:saturation sat="151000"/>
                              </a14:imgEffect>
                            </a14:imgLayer>
                          </a14:imgProps>
                        </a:ext>
                      </a:extLst>
                    </a:blip>
                    <a:stretch>
                      <a:fillRect/>
                    </a:stretch>
                  </pic:blipFill>
                  <pic:spPr>
                    <a:xfrm>
                      <a:off x="0" y="0"/>
                      <a:ext cx="5205536" cy="3905315"/>
                    </a:xfrm>
                    <a:prstGeom prst="rect">
                      <a:avLst/>
                    </a:prstGeom>
                  </pic:spPr>
                </pic:pic>
              </a:graphicData>
            </a:graphic>
          </wp:inline>
        </w:drawing>
      </w:r>
    </w:p>
    <w:p w:rsidR="00737618" w:rsidRPr="003C0CC9" w:rsidRDefault="00737618" w:rsidP="003C0CC9">
      <w:pPr>
        <w:pStyle w:val="Caption"/>
        <w:spacing w:before="240" w:after="0"/>
        <w:jc w:val="center"/>
        <w:rPr>
          <w:rFonts w:ascii="Times New Roman" w:eastAsia="Times New Roman" w:hAnsi="Times New Roman" w:cs="Times New Roman"/>
          <w:b/>
          <w:bCs/>
          <w:color w:val="013366"/>
          <w:sz w:val="22"/>
          <w:szCs w:val="22"/>
          <w:lang w:val="en-GB"/>
        </w:rPr>
      </w:pPr>
      <w:r w:rsidRPr="003C0CC9">
        <w:rPr>
          <w:rFonts w:ascii="Times New Roman" w:hAnsi="Times New Roman" w:cs="Times New Roman"/>
          <w:sz w:val="22"/>
          <w:szCs w:val="22"/>
        </w:rPr>
        <w:t>Rừng cộng đồ</w:t>
      </w:r>
      <w:r w:rsidR="003C0CC9" w:rsidRPr="003C0CC9">
        <w:rPr>
          <w:rFonts w:ascii="Times New Roman" w:hAnsi="Times New Roman" w:cs="Times New Roman"/>
          <w:sz w:val="22"/>
          <w:szCs w:val="22"/>
        </w:rPr>
        <w:t>ng thôn Dak Lom, xã Hiếu, huyện Kon Plông</w:t>
      </w:r>
    </w:p>
    <w:p w:rsidR="00737618" w:rsidRDefault="00737618" w:rsidP="0063748D">
      <w:pPr>
        <w:spacing w:after="0" w:line="240" w:lineRule="auto"/>
        <w:textAlignment w:val="baseline"/>
        <w:rPr>
          <w:rFonts w:ascii="Times New Roman" w:eastAsia="Times New Roman" w:hAnsi="Times New Roman" w:cs="Times New Roman"/>
          <w:b/>
          <w:bCs/>
          <w:color w:val="013366"/>
          <w:sz w:val="26"/>
          <w:szCs w:val="26"/>
          <w:lang w:val="en-GB"/>
        </w:rPr>
      </w:pPr>
    </w:p>
    <w:p w:rsidR="00737618" w:rsidRDefault="00737618">
      <w:pPr>
        <w:rPr>
          <w:rFonts w:ascii="Times New Roman" w:eastAsia="Times New Roman" w:hAnsi="Times New Roman" w:cs="Times New Roman"/>
          <w:b/>
          <w:bCs/>
          <w:color w:val="013366"/>
          <w:sz w:val="26"/>
          <w:szCs w:val="26"/>
          <w:lang w:val="en-GB"/>
        </w:rPr>
      </w:pPr>
      <w:r>
        <w:rPr>
          <w:rFonts w:ascii="Times New Roman" w:eastAsia="Times New Roman" w:hAnsi="Times New Roman" w:cs="Times New Roman"/>
          <w:b/>
          <w:bCs/>
          <w:color w:val="013366"/>
          <w:sz w:val="26"/>
          <w:szCs w:val="26"/>
          <w:lang w:val="en-GB"/>
        </w:rPr>
        <w:br w:type="page"/>
      </w:r>
    </w:p>
    <w:sdt>
      <w:sdtPr>
        <w:rPr>
          <w:rFonts w:asciiTheme="minorHAnsi" w:eastAsiaTheme="minorHAnsi" w:hAnsiTheme="minorHAnsi" w:cstheme="minorBidi"/>
          <w:color w:val="auto"/>
          <w:sz w:val="22"/>
          <w:szCs w:val="22"/>
        </w:rPr>
        <w:id w:val="183110390"/>
        <w:docPartObj>
          <w:docPartGallery w:val="Table of Contents"/>
          <w:docPartUnique/>
        </w:docPartObj>
      </w:sdtPr>
      <w:sdtEndPr>
        <w:rPr>
          <w:b/>
          <w:bCs/>
          <w:noProof/>
        </w:rPr>
      </w:sdtEndPr>
      <w:sdtContent>
        <w:p w:rsidR="009B5157" w:rsidRPr="009B5157" w:rsidRDefault="009B5157">
          <w:pPr>
            <w:pStyle w:val="TOCHeading"/>
            <w:rPr>
              <w:rFonts w:ascii="Times New Roman" w:hAnsi="Times New Roman" w:cs="Times New Roman"/>
              <w:b/>
              <w:color w:val="auto"/>
            </w:rPr>
          </w:pPr>
          <w:r w:rsidRPr="009B5157">
            <w:rPr>
              <w:rFonts w:ascii="Times New Roman" w:hAnsi="Times New Roman" w:cs="Times New Roman"/>
              <w:b/>
              <w:color w:val="auto"/>
            </w:rPr>
            <w:t>Mục Lục</w:t>
          </w:r>
        </w:p>
        <w:p w:rsidR="00796A3C" w:rsidRDefault="009B515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141615" w:history="1">
            <w:r w:rsidR="00796A3C" w:rsidRPr="00A422D6">
              <w:rPr>
                <w:rStyle w:val="Hyperlink"/>
                <w:rFonts w:ascii="Times New Roman" w:eastAsia="Times New Roman" w:hAnsi="Times New Roman" w:cs="Times New Roman"/>
                <w:b/>
                <w:bCs/>
                <w:noProof/>
                <w:lang w:val="en-GB"/>
              </w:rPr>
              <w:t>A. Mục tiêu và mục đích cụ thể</w:t>
            </w:r>
            <w:r w:rsidR="00796A3C" w:rsidRPr="00A422D6">
              <w:rPr>
                <w:rStyle w:val="Hyperlink"/>
                <w:rFonts w:ascii="Times New Roman" w:eastAsia="Times New Roman" w:hAnsi="Times New Roman" w:cs="Times New Roman"/>
                <w:b/>
                <w:bCs/>
                <w:noProof/>
              </w:rPr>
              <w:t> dự án</w:t>
            </w:r>
            <w:r w:rsidR="00796A3C">
              <w:rPr>
                <w:noProof/>
                <w:webHidden/>
              </w:rPr>
              <w:tab/>
            </w:r>
            <w:r w:rsidR="00796A3C">
              <w:rPr>
                <w:noProof/>
                <w:webHidden/>
              </w:rPr>
              <w:fldChar w:fldCharType="begin"/>
            </w:r>
            <w:r w:rsidR="00796A3C">
              <w:rPr>
                <w:noProof/>
                <w:webHidden/>
              </w:rPr>
              <w:instrText xml:space="preserve"> PAGEREF _Toc11141615 \h </w:instrText>
            </w:r>
            <w:r w:rsidR="00796A3C">
              <w:rPr>
                <w:noProof/>
                <w:webHidden/>
              </w:rPr>
            </w:r>
            <w:r w:rsidR="00796A3C">
              <w:rPr>
                <w:noProof/>
                <w:webHidden/>
              </w:rPr>
              <w:fldChar w:fldCharType="separate"/>
            </w:r>
            <w:r w:rsidR="008E0A90">
              <w:rPr>
                <w:noProof/>
                <w:webHidden/>
              </w:rPr>
              <w:t>1</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16" w:history="1">
            <w:r w:rsidR="00796A3C" w:rsidRPr="00A422D6">
              <w:rPr>
                <w:rStyle w:val="Hyperlink"/>
                <w:rFonts w:ascii="Times New Roman" w:eastAsia="Times New Roman" w:hAnsi="Times New Roman" w:cs="Times New Roman"/>
                <w:bCs/>
                <w:noProof/>
                <w:lang w:val="en-GB"/>
              </w:rPr>
              <w:t>A1Mục tiêu, mục đích dự án và những vấn đề dự án sẽ giải quyết</w:t>
            </w:r>
            <w:r w:rsidR="00796A3C">
              <w:rPr>
                <w:noProof/>
                <w:webHidden/>
              </w:rPr>
              <w:tab/>
            </w:r>
            <w:r w:rsidR="00796A3C">
              <w:rPr>
                <w:noProof/>
                <w:webHidden/>
              </w:rPr>
              <w:fldChar w:fldCharType="begin"/>
            </w:r>
            <w:r w:rsidR="00796A3C">
              <w:rPr>
                <w:noProof/>
                <w:webHidden/>
              </w:rPr>
              <w:instrText xml:space="preserve"> PAGEREF _Toc11141616 \h </w:instrText>
            </w:r>
            <w:r w:rsidR="00796A3C">
              <w:rPr>
                <w:noProof/>
                <w:webHidden/>
              </w:rPr>
            </w:r>
            <w:r w:rsidR="00796A3C">
              <w:rPr>
                <w:noProof/>
                <w:webHidden/>
              </w:rPr>
              <w:fldChar w:fldCharType="separate"/>
            </w:r>
            <w:r w:rsidR="008E0A90">
              <w:rPr>
                <w:noProof/>
                <w:webHidden/>
              </w:rPr>
              <w:t>1</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17" w:history="1">
            <w:r w:rsidR="00796A3C" w:rsidRPr="00A422D6">
              <w:rPr>
                <w:rStyle w:val="Hyperlink"/>
                <w:rFonts w:ascii="Times New Roman" w:eastAsia="Times New Roman" w:hAnsi="Times New Roman" w:cs="Times New Roman"/>
                <w:b/>
                <w:bCs/>
                <w:noProof/>
                <w:lang w:val="en-GB"/>
              </w:rPr>
              <w:t>B. Vùng dự án</w:t>
            </w:r>
            <w:r w:rsidR="00796A3C">
              <w:rPr>
                <w:noProof/>
                <w:webHidden/>
              </w:rPr>
              <w:tab/>
            </w:r>
            <w:r w:rsidR="00796A3C">
              <w:rPr>
                <w:noProof/>
                <w:webHidden/>
              </w:rPr>
              <w:fldChar w:fldCharType="begin"/>
            </w:r>
            <w:r w:rsidR="00796A3C">
              <w:rPr>
                <w:noProof/>
                <w:webHidden/>
              </w:rPr>
              <w:instrText xml:space="preserve"> PAGEREF _Toc11141617 \h </w:instrText>
            </w:r>
            <w:r w:rsidR="00796A3C">
              <w:rPr>
                <w:noProof/>
                <w:webHidden/>
              </w:rPr>
            </w:r>
            <w:r w:rsidR="00796A3C">
              <w:rPr>
                <w:noProof/>
                <w:webHidden/>
              </w:rPr>
              <w:fldChar w:fldCharType="separate"/>
            </w:r>
            <w:r w:rsidR="008E0A90">
              <w:rPr>
                <w:noProof/>
                <w:webHidden/>
              </w:rPr>
              <w:t>2</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18" w:history="1">
            <w:r w:rsidR="00796A3C" w:rsidRPr="00A422D6">
              <w:rPr>
                <w:rStyle w:val="Hyperlink"/>
                <w:rFonts w:ascii="Times New Roman" w:eastAsia="Times New Roman" w:hAnsi="Times New Roman" w:cs="Times New Roman"/>
                <w:bCs/>
                <w:noProof/>
                <w:lang w:val="en-GB"/>
              </w:rPr>
              <w:t>B1Địa điểm và ranh giới vùng dự án (Yêu cầu Plan Vivo – 5.1.1)</w:t>
            </w:r>
            <w:r w:rsidR="00796A3C">
              <w:rPr>
                <w:noProof/>
                <w:webHidden/>
              </w:rPr>
              <w:tab/>
            </w:r>
            <w:r w:rsidR="00796A3C">
              <w:rPr>
                <w:noProof/>
                <w:webHidden/>
              </w:rPr>
              <w:fldChar w:fldCharType="begin"/>
            </w:r>
            <w:r w:rsidR="00796A3C">
              <w:rPr>
                <w:noProof/>
                <w:webHidden/>
              </w:rPr>
              <w:instrText xml:space="preserve"> PAGEREF _Toc11141618 \h </w:instrText>
            </w:r>
            <w:r w:rsidR="00796A3C">
              <w:rPr>
                <w:noProof/>
                <w:webHidden/>
              </w:rPr>
            </w:r>
            <w:r w:rsidR="00796A3C">
              <w:rPr>
                <w:noProof/>
                <w:webHidden/>
              </w:rPr>
              <w:fldChar w:fldCharType="separate"/>
            </w:r>
            <w:r w:rsidR="008E0A90">
              <w:rPr>
                <w:noProof/>
                <w:webHidden/>
              </w:rPr>
              <w:t>2</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19" w:history="1">
            <w:r w:rsidR="00796A3C" w:rsidRPr="00A422D6">
              <w:rPr>
                <w:rStyle w:val="Hyperlink"/>
                <w:rFonts w:ascii="Times New Roman" w:hAnsi="Times New Roman" w:cs="Times New Roman"/>
                <w:noProof/>
                <w:lang w:val="en-GB"/>
              </w:rPr>
              <w:t>B3Những thay đổi gần đây về sử dụng đất và thực trạng rừng và B4Nguyên nhân suy thoái rừng</w:t>
            </w:r>
            <w:r w:rsidR="00796A3C">
              <w:rPr>
                <w:noProof/>
                <w:webHidden/>
              </w:rPr>
              <w:tab/>
            </w:r>
            <w:r w:rsidR="00796A3C">
              <w:rPr>
                <w:noProof/>
                <w:webHidden/>
              </w:rPr>
              <w:fldChar w:fldCharType="begin"/>
            </w:r>
            <w:r w:rsidR="00796A3C">
              <w:rPr>
                <w:noProof/>
                <w:webHidden/>
              </w:rPr>
              <w:instrText xml:space="preserve"> PAGEREF _Toc11141619 \h </w:instrText>
            </w:r>
            <w:r w:rsidR="00796A3C">
              <w:rPr>
                <w:noProof/>
                <w:webHidden/>
              </w:rPr>
            </w:r>
            <w:r w:rsidR="00796A3C">
              <w:rPr>
                <w:noProof/>
                <w:webHidden/>
              </w:rPr>
              <w:fldChar w:fldCharType="separate"/>
            </w:r>
            <w:r w:rsidR="008E0A90">
              <w:rPr>
                <w:noProof/>
                <w:webHidden/>
              </w:rPr>
              <w:t>3</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20" w:history="1">
            <w:r w:rsidR="00796A3C" w:rsidRPr="00A422D6">
              <w:rPr>
                <w:rStyle w:val="Hyperlink"/>
                <w:rFonts w:ascii="Times New Roman" w:hAnsi="Times New Roman" w:cs="Times New Roman"/>
                <w:b/>
                <w:noProof/>
                <w:lang w:val="en-GB"/>
              </w:rPr>
              <w:t>C. Thông tin về cộng đồng và sinh kế</w:t>
            </w:r>
            <w:r w:rsidR="00796A3C">
              <w:rPr>
                <w:noProof/>
                <w:webHidden/>
              </w:rPr>
              <w:tab/>
            </w:r>
            <w:r w:rsidR="00796A3C">
              <w:rPr>
                <w:noProof/>
                <w:webHidden/>
              </w:rPr>
              <w:fldChar w:fldCharType="begin"/>
            </w:r>
            <w:r w:rsidR="00796A3C">
              <w:rPr>
                <w:noProof/>
                <w:webHidden/>
              </w:rPr>
              <w:instrText xml:space="preserve"> PAGEREF _Toc11141620 \h </w:instrText>
            </w:r>
            <w:r w:rsidR="00796A3C">
              <w:rPr>
                <w:noProof/>
                <w:webHidden/>
              </w:rPr>
            </w:r>
            <w:r w:rsidR="00796A3C">
              <w:rPr>
                <w:noProof/>
                <w:webHidden/>
              </w:rPr>
              <w:fldChar w:fldCharType="separate"/>
            </w:r>
            <w:r w:rsidR="008E0A90">
              <w:rPr>
                <w:noProof/>
                <w:webHidden/>
              </w:rPr>
              <w:t>4</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1" w:history="1">
            <w:r w:rsidR="00796A3C" w:rsidRPr="00A422D6">
              <w:rPr>
                <w:rStyle w:val="Hyperlink"/>
                <w:rFonts w:ascii="Times New Roman" w:hAnsi="Times New Roman" w:cs="Times New Roman"/>
                <w:bCs/>
                <w:noProof/>
                <w:lang w:val="en-GB"/>
              </w:rPr>
              <w:t>C1Mô tả cộng đồng/các nhóm đối tác (Yêu cầu Plan Vivo 1.1, 7.2.1, 7.2.7, 7.2.8)</w:t>
            </w:r>
            <w:r w:rsidR="00796A3C">
              <w:rPr>
                <w:noProof/>
                <w:webHidden/>
              </w:rPr>
              <w:tab/>
            </w:r>
            <w:r w:rsidR="00796A3C">
              <w:rPr>
                <w:noProof/>
                <w:webHidden/>
              </w:rPr>
              <w:fldChar w:fldCharType="begin"/>
            </w:r>
            <w:r w:rsidR="00796A3C">
              <w:rPr>
                <w:noProof/>
                <w:webHidden/>
              </w:rPr>
              <w:instrText xml:space="preserve"> PAGEREF _Toc11141621 \h </w:instrText>
            </w:r>
            <w:r w:rsidR="00796A3C">
              <w:rPr>
                <w:noProof/>
                <w:webHidden/>
              </w:rPr>
            </w:r>
            <w:r w:rsidR="00796A3C">
              <w:rPr>
                <w:noProof/>
                <w:webHidden/>
              </w:rPr>
              <w:fldChar w:fldCharType="separate"/>
            </w:r>
            <w:r w:rsidR="008E0A90">
              <w:rPr>
                <w:noProof/>
                <w:webHidden/>
              </w:rPr>
              <w:t>4</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2" w:history="1">
            <w:r w:rsidR="00796A3C" w:rsidRPr="00A422D6">
              <w:rPr>
                <w:rStyle w:val="Hyperlink"/>
                <w:rFonts w:ascii="Times New Roman" w:hAnsi="Times New Roman" w:cs="Times New Roman"/>
                <w:bCs/>
                <w:noProof/>
                <w:lang w:val="en-GB"/>
              </w:rPr>
              <w:t xml:space="preserve">C2 Tình hình kinh tế xã hội vùng dự án </w:t>
            </w:r>
            <w:r w:rsidR="00796A3C" w:rsidRPr="00A422D6">
              <w:rPr>
                <w:rStyle w:val="Hyperlink"/>
                <w:rFonts w:ascii="Times New Roman" w:hAnsi="Times New Roman" w:cs="Times New Roman"/>
                <w:noProof/>
                <w:lang w:val="en-GB"/>
              </w:rPr>
              <w:t>(Yêu cầu PV 7.2.2-7.2.5)</w:t>
            </w:r>
            <w:r w:rsidR="00796A3C">
              <w:rPr>
                <w:noProof/>
                <w:webHidden/>
              </w:rPr>
              <w:tab/>
            </w:r>
            <w:r w:rsidR="00796A3C">
              <w:rPr>
                <w:noProof/>
                <w:webHidden/>
              </w:rPr>
              <w:fldChar w:fldCharType="begin"/>
            </w:r>
            <w:r w:rsidR="00796A3C">
              <w:rPr>
                <w:noProof/>
                <w:webHidden/>
              </w:rPr>
              <w:instrText xml:space="preserve"> PAGEREF _Toc11141622 \h </w:instrText>
            </w:r>
            <w:r w:rsidR="00796A3C">
              <w:rPr>
                <w:noProof/>
                <w:webHidden/>
              </w:rPr>
            </w:r>
            <w:r w:rsidR="00796A3C">
              <w:rPr>
                <w:noProof/>
                <w:webHidden/>
              </w:rPr>
              <w:fldChar w:fldCharType="separate"/>
            </w:r>
            <w:r w:rsidR="008E0A90">
              <w:rPr>
                <w:noProof/>
                <w:webHidden/>
              </w:rPr>
              <w:t>6</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3" w:history="1">
            <w:r w:rsidR="00796A3C" w:rsidRPr="00A422D6">
              <w:rPr>
                <w:rStyle w:val="Hyperlink"/>
                <w:rFonts w:ascii="Times New Roman" w:hAnsi="Times New Roman" w:cs="Times New Roman"/>
                <w:bCs/>
                <w:noProof/>
                <w:lang w:val="en-GB"/>
              </w:rPr>
              <w:t>C3Quyền sử dụng đất và quyền carbon</w:t>
            </w:r>
            <w:r w:rsidR="00796A3C">
              <w:rPr>
                <w:noProof/>
                <w:webHidden/>
              </w:rPr>
              <w:tab/>
            </w:r>
            <w:r w:rsidR="00796A3C">
              <w:rPr>
                <w:noProof/>
                <w:webHidden/>
              </w:rPr>
              <w:fldChar w:fldCharType="begin"/>
            </w:r>
            <w:r w:rsidR="00796A3C">
              <w:rPr>
                <w:noProof/>
                <w:webHidden/>
              </w:rPr>
              <w:instrText xml:space="preserve"> PAGEREF _Toc11141623 \h </w:instrText>
            </w:r>
            <w:r w:rsidR="00796A3C">
              <w:rPr>
                <w:noProof/>
                <w:webHidden/>
              </w:rPr>
            </w:r>
            <w:r w:rsidR="00796A3C">
              <w:rPr>
                <w:noProof/>
                <w:webHidden/>
              </w:rPr>
              <w:fldChar w:fldCharType="separate"/>
            </w:r>
            <w:r w:rsidR="008E0A90">
              <w:rPr>
                <w:noProof/>
                <w:webHidden/>
              </w:rPr>
              <w:t>10</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24" w:history="1">
            <w:r w:rsidR="00796A3C" w:rsidRPr="00A422D6">
              <w:rPr>
                <w:rStyle w:val="Hyperlink"/>
                <w:rFonts w:ascii="Times New Roman" w:hAnsi="Times New Roman" w:cs="Times New Roman"/>
                <w:b/>
                <w:bCs/>
                <w:noProof/>
                <w:lang w:val="en-GB"/>
              </w:rPr>
              <w:t>D. Các can thiệp và các hoạt động dự án</w:t>
            </w:r>
            <w:r w:rsidR="00796A3C">
              <w:rPr>
                <w:noProof/>
                <w:webHidden/>
              </w:rPr>
              <w:tab/>
            </w:r>
            <w:r w:rsidR="00796A3C">
              <w:rPr>
                <w:noProof/>
                <w:webHidden/>
              </w:rPr>
              <w:fldChar w:fldCharType="begin"/>
            </w:r>
            <w:r w:rsidR="00796A3C">
              <w:rPr>
                <w:noProof/>
                <w:webHidden/>
              </w:rPr>
              <w:instrText xml:space="preserve"> PAGEREF _Toc11141624 \h </w:instrText>
            </w:r>
            <w:r w:rsidR="00796A3C">
              <w:rPr>
                <w:noProof/>
                <w:webHidden/>
              </w:rPr>
            </w:r>
            <w:r w:rsidR="00796A3C">
              <w:rPr>
                <w:noProof/>
                <w:webHidden/>
              </w:rPr>
              <w:fldChar w:fldCharType="separate"/>
            </w:r>
            <w:r w:rsidR="008E0A90">
              <w:rPr>
                <w:noProof/>
                <w:webHidden/>
              </w:rPr>
              <w:t>11</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5" w:history="1">
            <w:r w:rsidR="00796A3C" w:rsidRPr="00A422D6">
              <w:rPr>
                <w:rStyle w:val="Hyperlink"/>
                <w:rFonts w:ascii="Times New Roman" w:hAnsi="Times New Roman" w:cs="Times New Roman"/>
                <w:bCs/>
                <w:noProof/>
                <w:lang w:val="en-GB"/>
              </w:rPr>
              <w:t>D1Tóm tắt can thiệp dự án</w:t>
            </w:r>
            <w:r w:rsidR="00796A3C">
              <w:rPr>
                <w:noProof/>
                <w:webHidden/>
              </w:rPr>
              <w:tab/>
            </w:r>
            <w:r w:rsidR="00796A3C">
              <w:rPr>
                <w:noProof/>
                <w:webHidden/>
              </w:rPr>
              <w:fldChar w:fldCharType="begin"/>
            </w:r>
            <w:r w:rsidR="00796A3C">
              <w:rPr>
                <w:noProof/>
                <w:webHidden/>
              </w:rPr>
              <w:instrText xml:space="preserve"> PAGEREF _Toc11141625 \h </w:instrText>
            </w:r>
            <w:r w:rsidR="00796A3C">
              <w:rPr>
                <w:noProof/>
                <w:webHidden/>
              </w:rPr>
            </w:r>
            <w:r w:rsidR="00796A3C">
              <w:rPr>
                <w:noProof/>
                <w:webHidden/>
              </w:rPr>
              <w:fldChar w:fldCharType="separate"/>
            </w:r>
            <w:r w:rsidR="008E0A90">
              <w:rPr>
                <w:noProof/>
                <w:webHidden/>
              </w:rPr>
              <w:t>11</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6" w:history="1">
            <w:r w:rsidR="00796A3C" w:rsidRPr="00A422D6">
              <w:rPr>
                <w:rStyle w:val="Hyperlink"/>
                <w:rFonts w:ascii="Times New Roman" w:hAnsi="Times New Roman" w:cs="Times New Roman"/>
                <w:bCs/>
                <w:noProof/>
                <w:lang w:val="en-GB"/>
              </w:rPr>
              <w:t>D2Tóm tắt các hoạt động dự án cho mỗi can thiệp</w:t>
            </w:r>
            <w:r w:rsidR="00796A3C">
              <w:rPr>
                <w:noProof/>
                <w:webHidden/>
              </w:rPr>
              <w:tab/>
            </w:r>
            <w:r w:rsidR="00796A3C">
              <w:rPr>
                <w:noProof/>
                <w:webHidden/>
              </w:rPr>
              <w:fldChar w:fldCharType="begin"/>
            </w:r>
            <w:r w:rsidR="00796A3C">
              <w:rPr>
                <w:noProof/>
                <w:webHidden/>
              </w:rPr>
              <w:instrText xml:space="preserve"> PAGEREF _Toc11141626 \h </w:instrText>
            </w:r>
            <w:r w:rsidR="00796A3C">
              <w:rPr>
                <w:noProof/>
                <w:webHidden/>
              </w:rPr>
            </w:r>
            <w:r w:rsidR="00796A3C">
              <w:rPr>
                <w:noProof/>
                <w:webHidden/>
              </w:rPr>
              <w:fldChar w:fldCharType="separate"/>
            </w:r>
            <w:r w:rsidR="008E0A90">
              <w:rPr>
                <w:noProof/>
                <w:webHidden/>
              </w:rPr>
              <w:t>12</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27" w:history="1">
            <w:r w:rsidR="00796A3C" w:rsidRPr="00A422D6">
              <w:rPr>
                <w:rStyle w:val="Hyperlink"/>
                <w:rFonts w:ascii="Times New Roman" w:eastAsia="Times New Roman" w:hAnsi="Times New Roman" w:cs="Times New Roman"/>
                <w:bCs/>
                <w:noProof/>
                <w:lang w:val="en-GB"/>
              </w:rPr>
              <w:t>D3Hiệu quả của các hoạt động dự án về đa dạng sinh học và môi trường</w:t>
            </w:r>
            <w:r w:rsidR="00796A3C">
              <w:rPr>
                <w:noProof/>
                <w:webHidden/>
              </w:rPr>
              <w:tab/>
            </w:r>
            <w:r w:rsidR="00796A3C">
              <w:rPr>
                <w:noProof/>
                <w:webHidden/>
              </w:rPr>
              <w:fldChar w:fldCharType="begin"/>
            </w:r>
            <w:r w:rsidR="00796A3C">
              <w:rPr>
                <w:noProof/>
                <w:webHidden/>
              </w:rPr>
              <w:instrText xml:space="preserve"> PAGEREF _Toc11141627 \h </w:instrText>
            </w:r>
            <w:r w:rsidR="00796A3C">
              <w:rPr>
                <w:noProof/>
                <w:webHidden/>
              </w:rPr>
            </w:r>
            <w:r w:rsidR="00796A3C">
              <w:rPr>
                <w:noProof/>
                <w:webHidden/>
              </w:rPr>
              <w:fldChar w:fldCharType="separate"/>
            </w:r>
            <w:r w:rsidR="008E0A90">
              <w:rPr>
                <w:noProof/>
                <w:webHidden/>
              </w:rPr>
              <w:t>12</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28" w:history="1">
            <w:r w:rsidR="00796A3C" w:rsidRPr="00A422D6">
              <w:rPr>
                <w:rStyle w:val="Hyperlink"/>
                <w:b/>
                <w:bCs/>
                <w:noProof/>
                <w:lang w:val="en-GB"/>
              </w:rPr>
              <w:t>E. Sự tham gia của cộng đồng</w:t>
            </w:r>
            <w:r w:rsidR="00796A3C">
              <w:rPr>
                <w:noProof/>
                <w:webHidden/>
              </w:rPr>
              <w:tab/>
            </w:r>
            <w:r w:rsidR="00796A3C">
              <w:rPr>
                <w:noProof/>
                <w:webHidden/>
              </w:rPr>
              <w:fldChar w:fldCharType="begin"/>
            </w:r>
            <w:r w:rsidR="00796A3C">
              <w:rPr>
                <w:noProof/>
                <w:webHidden/>
              </w:rPr>
              <w:instrText xml:space="preserve"> PAGEREF _Toc11141628 \h </w:instrText>
            </w:r>
            <w:r w:rsidR="00796A3C">
              <w:rPr>
                <w:noProof/>
                <w:webHidden/>
              </w:rPr>
            </w:r>
            <w:r w:rsidR="00796A3C">
              <w:rPr>
                <w:noProof/>
                <w:webHidden/>
              </w:rPr>
              <w:fldChar w:fldCharType="separate"/>
            </w:r>
            <w:r w:rsidR="008E0A90">
              <w:rPr>
                <w:noProof/>
                <w:webHidden/>
              </w:rPr>
              <w:t>12</w:t>
            </w:r>
            <w:r w:rsid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29" w:history="1">
            <w:r w:rsidR="00796A3C" w:rsidRPr="00796A3C">
              <w:rPr>
                <w:rStyle w:val="Hyperlink"/>
                <w:bCs/>
                <w:noProof/>
                <w:lang w:val="en-GB"/>
              </w:rPr>
              <w:t>E1 Thiết kế dự án có sự tham gia</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_Toc11141629 \h </w:instrText>
            </w:r>
            <w:r w:rsidR="00796A3C" w:rsidRPr="00796A3C">
              <w:rPr>
                <w:noProof/>
                <w:webHidden/>
              </w:rPr>
            </w:r>
            <w:r w:rsidR="00796A3C" w:rsidRPr="00796A3C">
              <w:rPr>
                <w:noProof/>
                <w:webHidden/>
              </w:rPr>
              <w:fldChar w:fldCharType="separate"/>
            </w:r>
            <w:r w:rsidR="008E0A90">
              <w:rPr>
                <w:noProof/>
                <w:webHidden/>
              </w:rPr>
              <w:t>12</w:t>
            </w:r>
            <w:r w:rsidR="00796A3C" w:rsidRP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30" w:history="1">
            <w:r w:rsidR="00796A3C" w:rsidRPr="00796A3C">
              <w:rPr>
                <w:rStyle w:val="Hyperlink"/>
                <w:rFonts w:ascii="Times New Roman" w:eastAsia="Times New Roman" w:hAnsi="Times New Roman" w:cs="Times New Roman"/>
                <w:bCs/>
                <w:noProof/>
                <w:lang w:val="en-GB"/>
              </w:rPr>
              <w:t>E2Quy hoạch sử dụng đất</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_Toc11141630 \h </w:instrText>
            </w:r>
            <w:r w:rsidR="00796A3C" w:rsidRPr="00796A3C">
              <w:rPr>
                <w:noProof/>
                <w:webHidden/>
              </w:rPr>
            </w:r>
            <w:r w:rsidR="00796A3C" w:rsidRPr="00796A3C">
              <w:rPr>
                <w:noProof/>
                <w:webHidden/>
              </w:rPr>
              <w:fldChar w:fldCharType="separate"/>
            </w:r>
            <w:r w:rsidR="008E0A90">
              <w:rPr>
                <w:noProof/>
                <w:webHidden/>
              </w:rPr>
              <w:t>14</w:t>
            </w:r>
            <w:r w:rsidR="00796A3C" w:rsidRP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31" w:history="1">
            <w:r w:rsidR="00796A3C" w:rsidRPr="00796A3C">
              <w:rPr>
                <w:rStyle w:val="Hyperlink"/>
                <w:bCs/>
                <w:noProof/>
                <w:lang w:val="en-GB"/>
              </w:rPr>
              <w:t>E3Quản trị dự án cấp cộng đồng</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_Toc11141631 \h </w:instrText>
            </w:r>
            <w:r w:rsidR="00796A3C" w:rsidRPr="00796A3C">
              <w:rPr>
                <w:noProof/>
                <w:webHidden/>
              </w:rPr>
            </w:r>
            <w:r w:rsidR="00796A3C" w:rsidRPr="00796A3C">
              <w:rPr>
                <w:noProof/>
                <w:webHidden/>
              </w:rPr>
              <w:fldChar w:fldCharType="separate"/>
            </w:r>
            <w:r w:rsidR="008E0A90">
              <w:rPr>
                <w:noProof/>
                <w:webHidden/>
              </w:rPr>
              <w:t>15</w:t>
            </w:r>
            <w:r w:rsidR="00796A3C" w:rsidRPr="00796A3C">
              <w:rPr>
                <w:noProof/>
                <w:webHidden/>
              </w:rPr>
              <w:fldChar w:fldCharType="end"/>
            </w:r>
          </w:hyperlink>
        </w:p>
        <w:p w:rsidR="00796A3C" w:rsidRDefault="00F04090">
          <w:pPr>
            <w:pStyle w:val="TOC1"/>
            <w:tabs>
              <w:tab w:val="right" w:leader="dot" w:pos="9350"/>
            </w:tabs>
            <w:rPr>
              <w:rFonts w:eastAsiaTheme="minorEastAsia"/>
              <w:noProof/>
            </w:rPr>
          </w:pPr>
          <w:hyperlink w:anchor="_Toc11141632" w:history="1">
            <w:r w:rsidR="00796A3C" w:rsidRPr="00A422D6">
              <w:rPr>
                <w:rStyle w:val="Hyperlink"/>
                <w:b/>
                <w:noProof/>
              </w:rPr>
              <w:t xml:space="preserve">F. </w:t>
            </w:r>
            <w:r w:rsidR="00796A3C" w:rsidRPr="00A422D6">
              <w:rPr>
                <w:rStyle w:val="Hyperlink"/>
                <w:b/>
                <w:bCs/>
                <w:noProof/>
                <w:lang w:val="en-GB"/>
              </w:rPr>
              <w:t>Các dịch vụ hệ sinh thái và các lợi ích dự án khác</w:t>
            </w:r>
            <w:r w:rsidR="00796A3C">
              <w:rPr>
                <w:noProof/>
                <w:webHidden/>
              </w:rPr>
              <w:tab/>
            </w:r>
            <w:r w:rsidR="00796A3C">
              <w:rPr>
                <w:noProof/>
                <w:webHidden/>
              </w:rPr>
              <w:fldChar w:fldCharType="begin"/>
            </w:r>
            <w:r w:rsidR="00796A3C">
              <w:rPr>
                <w:noProof/>
                <w:webHidden/>
              </w:rPr>
              <w:instrText xml:space="preserve"> PAGEREF _Toc11141632 \h </w:instrText>
            </w:r>
            <w:r w:rsidR="00796A3C">
              <w:rPr>
                <w:noProof/>
                <w:webHidden/>
              </w:rPr>
            </w:r>
            <w:r w:rsidR="00796A3C">
              <w:rPr>
                <w:noProof/>
                <w:webHidden/>
              </w:rPr>
              <w:fldChar w:fldCharType="separate"/>
            </w:r>
            <w:r w:rsidR="008E0A90">
              <w:rPr>
                <w:noProof/>
                <w:webHidden/>
              </w:rPr>
              <w:t>18</w:t>
            </w:r>
            <w:r w:rsid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33" w:history="1">
            <w:r w:rsidR="00796A3C" w:rsidRPr="00796A3C">
              <w:rPr>
                <w:rStyle w:val="Hyperlink"/>
                <w:rFonts w:ascii="Times New Roman" w:eastAsia="Times New Roman" w:hAnsi="Times New Roman" w:cs="Times New Roman"/>
                <w:bCs/>
                <w:noProof/>
                <w:lang w:val="en-GB"/>
              </w:rPr>
              <w:t>F1Lợi ích carbon</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_Toc11141633 \h </w:instrText>
            </w:r>
            <w:r w:rsidR="00796A3C" w:rsidRPr="00796A3C">
              <w:rPr>
                <w:noProof/>
                <w:webHidden/>
              </w:rPr>
            </w:r>
            <w:r w:rsidR="00796A3C" w:rsidRPr="00796A3C">
              <w:rPr>
                <w:noProof/>
                <w:webHidden/>
              </w:rPr>
              <w:fldChar w:fldCharType="separate"/>
            </w:r>
            <w:r w:rsidR="008E0A90">
              <w:rPr>
                <w:noProof/>
                <w:webHidden/>
              </w:rPr>
              <w:t>18</w:t>
            </w:r>
            <w:r w:rsidR="00796A3C" w:rsidRP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34" w:history="1">
            <w:r w:rsidR="00796A3C" w:rsidRPr="00796A3C">
              <w:rPr>
                <w:rStyle w:val="Hyperlink"/>
                <w:bCs/>
                <w:noProof/>
                <w:lang w:val="en-GB"/>
              </w:rPr>
              <w:t>F2Các lợi ích sinh kế</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_Toc11141634 \h </w:instrText>
            </w:r>
            <w:r w:rsidR="00796A3C" w:rsidRPr="00796A3C">
              <w:rPr>
                <w:noProof/>
                <w:webHidden/>
              </w:rPr>
            </w:r>
            <w:r w:rsidR="00796A3C" w:rsidRPr="00796A3C">
              <w:rPr>
                <w:noProof/>
                <w:webHidden/>
              </w:rPr>
              <w:fldChar w:fldCharType="separate"/>
            </w:r>
            <w:r w:rsidR="008E0A90">
              <w:rPr>
                <w:noProof/>
                <w:webHidden/>
              </w:rPr>
              <w:t>18</w:t>
            </w:r>
            <w:r w:rsidR="00796A3C" w:rsidRPr="00796A3C">
              <w:rPr>
                <w:noProof/>
                <w:webHidden/>
              </w:rPr>
              <w:fldChar w:fldCharType="end"/>
            </w:r>
          </w:hyperlink>
        </w:p>
        <w:p w:rsidR="00796A3C" w:rsidRPr="00796A3C" w:rsidRDefault="00F04090">
          <w:pPr>
            <w:pStyle w:val="TOC2"/>
            <w:tabs>
              <w:tab w:val="right" w:leader="dot" w:pos="9350"/>
            </w:tabs>
            <w:rPr>
              <w:rFonts w:eastAsiaTheme="minorEastAsia"/>
              <w:noProof/>
            </w:rPr>
          </w:pPr>
          <w:hyperlink w:anchor="_Toc11141635" w:history="1">
            <w:r w:rsidR="00796A3C" w:rsidRPr="00796A3C">
              <w:rPr>
                <w:rStyle w:val="Hyperlink"/>
                <w:rFonts w:ascii="Times New Roman" w:eastAsia="Times New Roman" w:hAnsi="Times New Roman" w:cs="Times New Roman"/>
                <w:bCs/>
                <w:noProof/>
                <w:lang w:val="en-GB"/>
              </w:rPr>
              <w:t>F3Hệ sinh thái và lợi ích đa dạng sinh học</w:t>
            </w:r>
            <w:r w:rsidR="00796A3C" w:rsidRPr="00796A3C">
              <w:rPr>
                <w:noProof/>
                <w:webHidden/>
              </w:rPr>
              <w:tab/>
            </w:r>
            <w:r w:rsidR="00796A3C" w:rsidRPr="00796A3C">
              <w:rPr>
                <w:noProof/>
                <w:webHidden/>
              </w:rPr>
              <w:fldChar w:fldCharType="begin"/>
            </w:r>
            <w:r w:rsidR="00796A3C" w:rsidRPr="00796A3C">
              <w:rPr>
                <w:noProof/>
                <w:webHidden/>
              </w:rPr>
              <w:instrText xml:space="preserve"> PAGEREF _Toc11141635 \h </w:instrText>
            </w:r>
            <w:r w:rsidR="00796A3C" w:rsidRPr="00796A3C">
              <w:rPr>
                <w:noProof/>
                <w:webHidden/>
              </w:rPr>
            </w:r>
            <w:r w:rsidR="00796A3C" w:rsidRPr="00796A3C">
              <w:rPr>
                <w:noProof/>
                <w:webHidden/>
              </w:rPr>
              <w:fldChar w:fldCharType="separate"/>
            </w:r>
            <w:r w:rsidR="008E0A90">
              <w:rPr>
                <w:noProof/>
                <w:webHidden/>
              </w:rPr>
              <w:t>19</w:t>
            </w:r>
            <w:r w:rsidR="00796A3C" w:rsidRPr="00796A3C">
              <w:rPr>
                <w:noProof/>
                <w:webHidden/>
              </w:rPr>
              <w:fldChar w:fldCharType="end"/>
            </w:r>
          </w:hyperlink>
        </w:p>
        <w:p w:rsidR="00796A3C" w:rsidRDefault="00F04090">
          <w:pPr>
            <w:pStyle w:val="TOC1"/>
            <w:tabs>
              <w:tab w:val="right" w:leader="dot" w:pos="9350"/>
            </w:tabs>
            <w:rPr>
              <w:rFonts w:eastAsiaTheme="minorEastAsia"/>
              <w:noProof/>
            </w:rPr>
          </w:pPr>
          <w:hyperlink w:anchor="_Toc11141636" w:history="1">
            <w:r w:rsidR="00796A3C" w:rsidRPr="00A422D6">
              <w:rPr>
                <w:rStyle w:val="Hyperlink"/>
                <w:rFonts w:ascii="Times New Roman" w:hAnsi="Times New Roman" w:cs="Times New Roman"/>
                <w:b/>
                <w:noProof/>
              </w:rPr>
              <w:t xml:space="preserve">G. </w:t>
            </w:r>
            <w:r w:rsidR="00796A3C" w:rsidRPr="00A422D6">
              <w:rPr>
                <w:rStyle w:val="Hyperlink"/>
                <w:rFonts w:ascii="Times New Roman" w:hAnsi="Times New Roman" w:cs="Times New Roman"/>
                <w:b/>
                <w:bCs/>
                <w:noProof/>
                <w:lang w:val="en-GB"/>
              </w:rPr>
              <w:t>Mô tả chi tiết kỹ thuật</w:t>
            </w:r>
            <w:r w:rsidR="00796A3C">
              <w:rPr>
                <w:noProof/>
                <w:webHidden/>
              </w:rPr>
              <w:tab/>
            </w:r>
            <w:r w:rsidR="00796A3C">
              <w:rPr>
                <w:noProof/>
                <w:webHidden/>
              </w:rPr>
              <w:fldChar w:fldCharType="begin"/>
            </w:r>
            <w:r w:rsidR="00796A3C">
              <w:rPr>
                <w:noProof/>
                <w:webHidden/>
              </w:rPr>
              <w:instrText xml:space="preserve"> PAGEREF _Toc11141636 \h </w:instrText>
            </w:r>
            <w:r w:rsidR="00796A3C">
              <w:rPr>
                <w:noProof/>
                <w:webHidden/>
              </w:rPr>
            </w:r>
            <w:r w:rsidR="00796A3C">
              <w:rPr>
                <w:noProof/>
                <w:webHidden/>
              </w:rPr>
              <w:fldChar w:fldCharType="separate"/>
            </w:r>
            <w:r w:rsidR="008E0A90">
              <w:rPr>
                <w:noProof/>
                <w:webHidden/>
              </w:rPr>
              <w:t>19</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37" w:history="1">
            <w:r w:rsidR="00796A3C" w:rsidRPr="00A422D6">
              <w:rPr>
                <w:rStyle w:val="Hyperlink"/>
                <w:rFonts w:ascii="Times New Roman" w:hAnsi="Times New Roman" w:cs="Times New Roman"/>
                <w:bCs/>
                <w:noProof/>
                <w:lang w:val="en-GB"/>
              </w:rPr>
              <w:t>G1Can thiệp dự án và các hoạt động</w:t>
            </w:r>
            <w:r w:rsidR="00796A3C">
              <w:rPr>
                <w:noProof/>
                <w:webHidden/>
              </w:rPr>
              <w:tab/>
            </w:r>
            <w:r w:rsidR="00796A3C">
              <w:rPr>
                <w:noProof/>
                <w:webHidden/>
              </w:rPr>
              <w:fldChar w:fldCharType="begin"/>
            </w:r>
            <w:r w:rsidR="00796A3C">
              <w:rPr>
                <w:noProof/>
                <w:webHidden/>
              </w:rPr>
              <w:instrText xml:space="preserve"> PAGEREF _Toc11141637 \h </w:instrText>
            </w:r>
            <w:r w:rsidR="00796A3C">
              <w:rPr>
                <w:noProof/>
                <w:webHidden/>
              </w:rPr>
            </w:r>
            <w:r w:rsidR="00796A3C">
              <w:rPr>
                <w:noProof/>
                <w:webHidden/>
              </w:rPr>
              <w:fldChar w:fldCharType="separate"/>
            </w:r>
            <w:r w:rsidR="008E0A90">
              <w:rPr>
                <w:noProof/>
                <w:webHidden/>
              </w:rPr>
              <w:t>19</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38" w:history="1">
            <w:r w:rsidR="00796A3C" w:rsidRPr="00A422D6">
              <w:rPr>
                <w:rStyle w:val="Hyperlink"/>
                <w:rFonts w:ascii="Times New Roman" w:hAnsi="Times New Roman" w:cs="Times New Roman"/>
                <w:bCs/>
                <w:noProof/>
                <w:lang w:val="en-GB"/>
              </w:rPr>
              <w:t>G2 Sự bổ sung (đóng góp của dự án) và tính nguyên vẹn môi trường rừng</w:t>
            </w:r>
            <w:r w:rsidR="00796A3C">
              <w:rPr>
                <w:noProof/>
                <w:webHidden/>
              </w:rPr>
              <w:tab/>
            </w:r>
            <w:r w:rsidR="00796A3C">
              <w:rPr>
                <w:noProof/>
                <w:webHidden/>
              </w:rPr>
              <w:fldChar w:fldCharType="begin"/>
            </w:r>
            <w:r w:rsidR="00796A3C">
              <w:rPr>
                <w:noProof/>
                <w:webHidden/>
              </w:rPr>
              <w:instrText xml:space="preserve"> PAGEREF _Toc11141638 \h </w:instrText>
            </w:r>
            <w:r w:rsidR="00796A3C">
              <w:rPr>
                <w:noProof/>
                <w:webHidden/>
              </w:rPr>
            </w:r>
            <w:r w:rsidR="00796A3C">
              <w:rPr>
                <w:noProof/>
                <w:webHidden/>
              </w:rPr>
              <w:fldChar w:fldCharType="separate"/>
            </w:r>
            <w:r w:rsidR="008E0A90">
              <w:rPr>
                <w:noProof/>
                <w:webHidden/>
              </w:rPr>
              <w:t>20</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39" w:history="1">
            <w:r w:rsidR="00796A3C" w:rsidRPr="00A422D6">
              <w:rPr>
                <w:rStyle w:val="Hyperlink"/>
                <w:rFonts w:ascii="Times New Roman" w:hAnsi="Times New Roman" w:cs="Times New Roman"/>
                <w:bCs/>
                <w:noProof/>
                <w:lang w:val="en-GB"/>
              </w:rPr>
              <w:t>G3Chu kỳ dự án</w:t>
            </w:r>
            <w:r w:rsidR="00796A3C">
              <w:rPr>
                <w:noProof/>
                <w:webHidden/>
              </w:rPr>
              <w:tab/>
            </w:r>
            <w:r w:rsidR="00796A3C">
              <w:rPr>
                <w:noProof/>
                <w:webHidden/>
              </w:rPr>
              <w:fldChar w:fldCharType="begin"/>
            </w:r>
            <w:r w:rsidR="00796A3C">
              <w:rPr>
                <w:noProof/>
                <w:webHidden/>
              </w:rPr>
              <w:instrText xml:space="preserve"> PAGEREF _Toc11141639 \h </w:instrText>
            </w:r>
            <w:r w:rsidR="00796A3C">
              <w:rPr>
                <w:noProof/>
                <w:webHidden/>
              </w:rPr>
            </w:r>
            <w:r w:rsidR="00796A3C">
              <w:rPr>
                <w:noProof/>
                <w:webHidden/>
              </w:rPr>
              <w:fldChar w:fldCharType="separate"/>
            </w:r>
            <w:r w:rsidR="008E0A90">
              <w:rPr>
                <w:noProof/>
                <w:webHidden/>
              </w:rPr>
              <w:t>22</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0" w:history="1">
            <w:r w:rsidR="00796A3C" w:rsidRPr="00A422D6">
              <w:rPr>
                <w:rStyle w:val="Hyperlink"/>
                <w:rFonts w:ascii="Times New Roman" w:hAnsi="Times New Roman" w:cs="Times New Roman"/>
                <w:bCs/>
                <w:noProof/>
                <w:lang w:val="en-GB"/>
              </w:rPr>
              <w:t>G4Kịch bản tham chiếu</w:t>
            </w:r>
            <w:r w:rsidR="00796A3C">
              <w:rPr>
                <w:noProof/>
                <w:webHidden/>
              </w:rPr>
              <w:tab/>
            </w:r>
            <w:r w:rsidR="00796A3C">
              <w:rPr>
                <w:noProof/>
                <w:webHidden/>
              </w:rPr>
              <w:fldChar w:fldCharType="begin"/>
            </w:r>
            <w:r w:rsidR="00796A3C">
              <w:rPr>
                <w:noProof/>
                <w:webHidden/>
              </w:rPr>
              <w:instrText xml:space="preserve"> PAGEREF _Toc11141640 \h </w:instrText>
            </w:r>
            <w:r w:rsidR="00796A3C">
              <w:rPr>
                <w:noProof/>
                <w:webHidden/>
              </w:rPr>
            </w:r>
            <w:r w:rsidR="00796A3C">
              <w:rPr>
                <w:noProof/>
                <w:webHidden/>
              </w:rPr>
              <w:fldChar w:fldCharType="separate"/>
            </w:r>
            <w:r w:rsidR="008E0A90">
              <w:rPr>
                <w:noProof/>
                <w:webHidden/>
              </w:rPr>
              <w:t>22</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1" w:history="1">
            <w:r w:rsidR="00796A3C" w:rsidRPr="00A422D6">
              <w:rPr>
                <w:rStyle w:val="Hyperlink"/>
                <w:rFonts w:ascii="Times New Roman" w:hAnsi="Times New Roman" w:cs="Times New Roman"/>
                <w:bCs/>
                <w:noProof/>
                <w:lang w:val="en-GB"/>
              </w:rPr>
              <w:t>G5Các lợi ích dịch vụ hệ sinh thái</w:t>
            </w:r>
            <w:r w:rsidR="00796A3C">
              <w:rPr>
                <w:noProof/>
                <w:webHidden/>
              </w:rPr>
              <w:tab/>
            </w:r>
            <w:r w:rsidR="00796A3C">
              <w:rPr>
                <w:noProof/>
                <w:webHidden/>
              </w:rPr>
              <w:fldChar w:fldCharType="begin"/>
            </w:r>
            <w:r w:rsidR="00796A3C">
              <w:rPr>
                <w:noProof/>
                <w:webHidden/>
              </w:rPr>
              <w:instrText xml:space="preserve"> PAGEREF _Toc11141641 \h </w:instrText>
            </w:r>
            <w:r w:rsidR="00796A3C">
              <w:rPr>
                <w:noProof/>
                <w:webHidden/>
              </w:rPr>
            </w:r>
            <w:r w:rsidR="00796A3C">
              <w:rPr>
                <w:noProof/>
                <w:webHidden/>
              </w:rPr>
              <w:fldChar w:fldCharType="separate"/>
            </w:r>
            <w:r w:rsidR="008E0A90">
              <w:rPr>
                <w:noProof/>
                <w:webHidden/>
              </w:rPr>
              <w:t>30</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2" w:history="1">
            <w:r w:rsidR="00796A3C" w:rsidRPr="00A422D6">
              <w:rPr>
                <w:rStyle w:val="Hyperlink"/>
                <w:rFonts w:ascii="Times New Roman" w:hAnsi="Times New Roman" w:cs="Times New Roman"/>
                <w:bCs/>
                <w:noProof/>
                <w:lang w:val="en-GB"/>
              </w:rPr>
              <w:t>G6Rò rỉ và sự không ổn định</w:t>
            </w:r>
            <w:r w:rsidR="00796A3C">
              <w:rPr>
                <w:noProof/>
                <w:webHidden/>
              </w:rPr>
              <w:tab/>
            </w:r>
            <w:r w:rsidR="00796A3C">
              <w:rPr>
                <w:noProof/>
                <w:webHidden/>
              </w:rPr>
              <w:fldChar w:fldCharType="begin"/>
            </w:r>
            <w:r w:rsidR="00796A3C">
              <w:rPr>
                <w:noProof/>
                <w:webHidden/>
              </w:rPr>
              <w:instrText xml:space="preserve"> PAGEREF _Toc11141642 \h </w:instrText>
            </w:r>
            <w:r w:rsidR="00796A3C">
              <w:rPr>
                <w:noProof/>
                <w:webHidden/>
              </w:rPr>
            </w:r>
            <w:r w:rsidR="00796A3C">
              <w:rPr>
                <w:noProof/>
                <w:webHidden/>
              </w:rPr>
              <w:fldChar w:fldCharType="separate"/>
            </w:r>
            <w:r w:rsidR="008E0A90">
              <w:rPr>
                <w:noProof/>
                <w:webHidden/>
              </w:rPr>
              <w:t>32</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43" w:history="1">
            <w:r w:rsidR="00796A3C" w:rsidRPr="00A422D6">
              <w:rPr>
                <w:rStyle w:val="Hyperlink"/>
                <w:rFonts w:ascii="Times New Roman" w:eastAsia="Times New Roman" w:hAnsi="Times New Roman" w:cs="Times New Roman"/>
                <w:b/>
                <w:bCs/>
                <w:noProof/>
                <w:lang w:val="en-GB"/>
              </w:rPr>
              <w:t>H. Quản lý rủi ro</w:t>
            </w:r>
            <w:r w:rsidR="00796A3C">
              <w:rPr>
                <w:noProof/>
                <w:webHidden/>
              </w:rPr>
              <w:tab/>
            </w:r>
            <w:r w:rsidR="00796A3C">
              <w:rPr>
                <w:noProof/>
                <w:webHidden/>
              </w:rPr>
              <w:fldChar w:fldCharType="begin"/>
            </w:r>
            <w:r w:rsidR="00796A3C">
              <w:rPr>
                <w:noProof/>
                <w:webHidden/>
              </w:rPr>
              <w:instrText xml:space="preserve"> PAGEREF _Toc11141643 \h </w:instrText>
            </w:r>
            <w:r w:rsidR="00796A3C">
              <w:rPr>
                <w:noProof/>
                <w:webHidden/>
              </w:rPr>
            </w:r>
            <w:r w:rsidR="00796A3C">
              <w:rPr>
                <w:noProof/>
                <w:webHidden/>
              </w:rPr>
              <w:fldChar w:fldCharType="separate"/>
            </w:r>
            <w:r w:rsidR="008E0A90">
              <w:rPr>
                <w:noProof/>
                <w:webHidden/>
              </w:rPr>
              <w:t>34</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4" w:history="1">
            <w:r w:rsidR="00796A3C" w:rsidRPr="00A422D6">
              <w:rPr>
                <w:rStyle w:val="Hyperlink"/>
                <w:rFonts w:ascii="Times New Roman" w:eastAsia="Times New Roman" w:hAnsi="Times New Roman" w:cs="Times New Roman"/>
                <w:bCs/>
                <w:noProof/>
                <w:lang w:val="en-GB"/>
              </w:rPr>
              <w:t>H1 Xác định các rủi ro</w:t>
            </w:r>
            <w:r w:rsidR="00796A3C">
              <w:rPr>
                <w:noProof/>
                <w:webHidden/>
              </w:rPr>
              <w:tab/>
            </w:r>
            <w:r w:rsidR="00796A3C">
              <w:rPr>
                <w:noProof/>
                <w:webHidden/>
              </w:rPr>
              <w:fldChar w:fldCharType="begin"/>
            </w:r>
            <w:r w:rsidR="00796A3C">
              <w:rPr>
                <w:noProof/>
                <w:webHidden/>
              </w:rPr>
              <w:instrText xml:space="preserve"> PAGEREF _Toc11141644 \h </w:instrText>
            </w:r>
            <w:r w:rsidR="00796A3C">
              <w:rPr>
                <w:noProof/>
                <w:webHidden/>
              </w:rPr>
            </w:r>
            <w:r w:rsidR="00796A3C">
              <w:rPr>
                <w:noProof/>
                <w:webHidden/>
              </w:rPr>
              <w:fldChar w:fldCharType="separate"/>
            </w:r>
            <w:r w:rsidR="008E0A90">
              <w:rPr>
                <w:noProof/>
                <w:webHidden/>
              </w:rPr>
              <w:t>34</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5" w:history="1">
            <w:r w:rsidR="00796A3C" w:rsidRPr="00A422D6">
              <w:rPr>
                <w:rStyle w:val="Hyperlink"/>
                <w:rFonts w:ascii="Times New Roman" w:eastAsia="Times New Roman" w:hAnsi="Times New Roman" w:cs="Times New Roman"/>
                <w:bCs/>
                <w:noProof/>
                <w:lang w:val="en-GB"/>
              </w:rPr>
              <w:t>H2 Vùng rủi ro</w:t>
            </w:r>
            <w:r w:rsidR="00796A3C">
              <w:rPr>
                <w:noProof/>
                <w:webHidden/>
              </w:rPr>
              <w:tab/>
            </w:r>
            <w:r w:rsidR="00796A3C">
              <w:rPr>
                <w:noProof/>
                <w:webHidden/>
              </w:rPr>
              <w:fldChar w:fldCharType="begin"/>
            </w:r>
            <w:r w:rsidR="00796A3C">
              <w:rPr>
                <w:noProof/>
                <w:webHidden/>
              </w:rPr>
              <w:instrText xml:space="preserve"> PAGEREF _Toc11141645 \h </w:instrText>
            </w:r>
            <w:r w:rsidR="00796A3C">
              <w:rPr>
                <w:noProof/>
                <w:webHidden/>
              </w:rPr>
            </w:r>
            <w:r w:rsidR="00796A3C">
              <w:rPr>
                <w:noProof/>
                <w:webHidden/>
              </w:rPr>
              <w:fldChar w:fldCharType="separate"/>
            </w:r>
            <w:r w:rsidR="008E0A90">
              <w:rPr>
                <w:noProof/>
                <w:webHidden/>
              </w:rPr>
              <w:t>34</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46" w:history="1">
            <w:r w:rsidR="00796A3C" w:rsidRPr="00A422D6">
              <w:rPr>
                <w:rStyle w:val="Hyperlink"/>
                <w:rFonts w:ascii="Times New Roman" w:eastAsia="Times New Roman" w:hAnsi="Times New Roman" w:cs="Times New Roman"/>
                <w:b/>
                <w:bCs/>
                <w:noProof/>
                <w:lang w:val="en-GB"/>
              </w:rPr>
              <w:t>I. Điều phối và quản lý dự án</w:t>
            </w:r>
            <w:r w:rsidR="00796A3C">
              <w:rPr>
                <w:noProof/>
                <w:webHidden/>
              </w:rPr>
              <w:tab/>
            </w:r>
            <w:r w:rsidR="00796A3C">
              <w:rPr>
                <w:noProof/>
                <w:webHidden/>
              </w:rPr>
              <w:fldChar w:fldCharType="begin"/>
            </w:r>
            <w:r w:rsidR="00796A3C">
              <w:rPr>
                <w:noProof/>
                <w:webHidden/>
              </w:rPr>
              <w:instrText xml:space="preserve"> PAGEREF _Toc11141646 \h </w:instrText>
            </w:r>
            <w:r w:rsidR="00796A3C">
              <w:rPr>
                <w:noProof/>
                <w:webHidden/>
              </w:rPr>
            </w:r>
            <w:r w:rsidR="00796A3C">
              <w:rPr>
                <w:noProof/>
                <w:webHidden/>
              </w:rPr>
              <w:fldChar w:fldCharType="separate"/>
            </w:r>
            <w:r w:rsidR="008E0A90">
              <w:rPr>
                <w:noProof/>
                <w:webHidden/>
              </w:rPr>
              <w:t>36</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7" w:history="1">
            <w:r w:rsidR="00796A3C" w:rsidRPr="00A422D6">
              <w:rPr>
                <w:rStyle w:val="Hyperlink"/>
                <w:rFonts w:ascii="Times New Roman" w:eastAsia="Times New Roman" w:hAnsi="Times New Roman" w:cs="Times New Roman"/>
                <w:bCs/>
                <w:noProof/>
                <w:lang w:val="en-GB"/>
              </w:rPr>
              <w:t>I1Cơ cấu tổ chức</w:t>
            </w:r>
            <w:r w:rsidR="00796A3C">
              <w:rPr>
                <w:noProof/>
                <w:webHidden/>
              </w:rPr>
              <w:tab/>
            </w:r>
            <w:r w:rsidR="00796A3C">
              <w:rPr>
                <w:noProof/>
                <w:webHidden/>
              </w:rPr>
              <w:fldChar w:fldCharType="begin"/>
            </w:r>
            <w:r w:rsidR="00796A3C">
              <w:rPr>
                <w:noProof/>
                <w:webHidden/>
              </w:rPr>
              <w:instrText xml:space="preserve"> PAGEREF _Toc11141647 \h </w:instrText>
            </w:r>
            <w:r w:rsidR="00796A3C">
              <w:rPr>
                <w:noProof/>
                <w:webHidden/>
              </w:rPr>
            </w:r>
            <w:r w:rsidR="00796A3C">
              <w:rPr>
                <w:noProof/>
                <w:webHidden/>
              </w:rPr>
              <w:fldChar w:fldCharType="separate"/>
            </w:r>
            <w:r w:rsidR="008E0A90">
              <w:rPr>
                <w:noProof/>
                <w:webHidden/>
              </w:rPr>
              <w:t>36</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8" w:history="1">
            <w:r w:rsidR="00796A3C" w:rsidRPr="00A422D6">
              <w:rPr>
                <w:rStyle w:val="Hyperlink"/>
                <w:rFonts w:ascii="Times New Roman" w:hAnsi="Times New Roman" w:cs="Times New Roman"/>
                <w:bCs/>
                <w:noProof/>
                <w:lang w:val="en-GB"/>
              </w:rPr>
              <w:t>I2Mối quan hệ với các tổ chức nhà nước</w:t>
            </w:r>
            <w:r w:rsidR="00796A3C">
              <w:rPr>
                <w:noProof/>
                <w:webHidden/>
              </w:rPr>
              <w:tab/>
            </w:r>
            <w:r w:rsidR="00796A3C">
              <w:rPr>
                <w:noProof/>
                <w:webHidden/>
              </w:rPr>
              <w:fldChar w:fldCharType="begin"/>
            </w:r>
            <w:r w:rsidR="00796A3C">
              <w:rPr>
                <w:noProof/>
                <w:webHidden/>
              </w:rPr>
              <w:instrText xml:space="preserve"> PAGEREF _Toc11141648 \h </w:instrText>
            </w:r>
            <w:r w:rsidR="00796A3C">
              <w:rPr>
                <w:noProof/>
                <w:webHidden/>
              </w:rPr>
            </w:r>
            <w:r w:rsidR="00796A3C">
              <w:rPr>
                <w:noProof/>
                <w:webHidden/>
              </w:rPr>
              <w:fldChar w:fldCharType="separate"/>
            </w:r>
            <w:r w:rsidR="008E0A90">
              <w:rPr>
                <w:noProof/>
                <w:webHidden/>
              </w:rPr>
              <w:t>38</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49" w:history="1">
            <w:r w:rsidR="00796A3C" w:rsidRPr="00A422D6">
              <w:rPr>
                <w:rStyle w:val="Hyperlink"/>
                <w:rFonts w:ascii="Times New Roman" w:hAnsi="Times New Roman" w:cs="Times New Roman"/>
                <w:bCs/>
                <w:noProof/>
                <w:lang w:val="en-GB"/>
              </w:rPr>
              <w:t>I3Tính pháp lý</w:t>
            </w:r>
            <w:r w:rsidR="00796A3C">
              <w:rPr>
                <w:noProof/>
                <w:webHidden/>
              </w:rPr>
              <w:tab/>
            </w:r>
            <w:r w:rsidR="00796A3C">
              <w:rPr>
                <w:noProof/>
                <w:webHidden/>
              </w:rPr>
              <w:fldChar w:fldCharType="begin"/>
            </w:r>
            <w:r w:rsidR="00796A3C">
              <w:rPr>
                <w:noProof/>
                <w:webHidden/>
              </w:rPr>
              <w:instrText xml:space="preserve"> PAGEREF _Toc11141649 \h </w:instrText>
            </w:r>
            <w:r w:rsidR="00796A3C">
              <w:rPr>
                <w:noProof/>
                <w:webHidden/>
              </w:rPr>
            </w:r>
            <w:r w:rsidR="00796A3C">
              <w:rPr>
                <w:noProof/>
                <w:webHidden/>
              </w:rPr>
              <w:fldChar w:fldCharType="separate"/>
            </w:r>
            <w:r w:rsidR="008E0A90">
              <w:rPr>
                <w:noProof/>
                <w:webHidden/>
              </w:rPr>
              <w:t>39</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0" w:history="1">
            <w:r w:rsidR="00796A3C" w:rsidRPr="00A422D6">
              <w:rPr>
                <w:rStyle w:val="Hyperlink"/>
                <w:rFonts w:ascii="Times New Roman" w:hAnsi="Times New Roman" w:cs="Times New Roman"/>
                <w:bCs/>
                <w:noProof/>
                <w:lang w:val="en-GB"/>
              </w:rPr>
              <w:t>I4Quản lý dự án</w:t>
            </w:r>
            <w:r w:rsidR="00796A3C">
              <w:rPr>
                <w:noProof/>
                <w:webHidden/>
              </w:rPr>
              <w:tab/>
            </w:r>
            <w:r w:rsidR="00796A3C">
              <w:rPr>
                <w:noProof/>
                <w:webHidden/>
              </w:rPr>
              <w:fldChar w:fldCharType="begin"/>
            </w:r>
            <w:r w:rsidR="00796A3C">
              <w:rPr>
                <w:noProof/>
                <w:webHidden/>
              </w:rPr>
              <w:instrText xml:space="preserve"> PAGEREF _Toc11141650 \h </w:instrText>
            </w:r>
            <w:r w:rsidR="00796A3C">
              <w:rPr>
                <w:noProof/>
                <w:webHidden/>
              </w:rPr>
            </w:r>
            <w:r w:rsidR="00796A3C">
              <w:rPr>
                <w:noProof/>
                <w:webHidden/>
              </w:rPr>
              <w:fldChar w:fldCharType="separate"/>
            </w:r>
            <w:r w:rsidR="008E0A90">
              <w:rPr>
                <w:noProof/>
                <w:webHidden/>
              </w:rPr>
              <w:t>40</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1" w:history="1">
            <w:r w:rsidR="00796A3C" w:rsidRPr="00A422D6">
              <w:rPr>
                <w:rStyle w:val="Hyperlink"/>
                <w:rFonts w:ascii="Times New Roman" w:hAnsi="Times New Roman" w:cs="Times New Roman"/>
                <w:noProof/>
                <w:lang w:val="en-GB"/>
              </w:rPr>
              <w:t>I5Quản lý tài chính dự án</w:t>
            </w:r>
            <w:r w:rsidR="00796A3C">
              <w:rPr>
                <w:noProof/>
                <w:webHidden/>
              </w:rPr>
              <w:tab/>
            </w:r>
            <w:r w:rsidR="00796A3C">
              <w:rPr>
                <w:noProof/>
                <w:webHidden/>
              </w:rPr>
              <w:fldChar w:fldCharType="begin"/>
            </w:r>
            <w:r w:rsidR="00796A3C">
              <w:rPr>
                <w:noProof/>
                <w:webHidden/>
              </w:rPr>
              <w:instrText xml:space="preserve"> PAGEREF _Toc11141651 \h </w:instrText>
            </w:r>
            <w:r w:rsidR="00796A3C">
              <w:rPr>
                <w:noProof/>
                <w:webHidden/>
              </w:rPr>
            </w:r>
            <w:r w:rsidR="00796A3C">
              <w:rPr>
                <w:noProof/>
                <w:webHidden/>
              </w:rPr>
              <w:fldChar w:fldCharType="separate"/>
            </w:r>
            <w:r w:rsidR="008E0A90">
              <w:rPr>
                <w:noProof/>
                <w:webHidden/>
              </w:rPr>
              <w:t>41</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2" w:history="1">
            <w:r w:rsidR="00796A3C" w:rsidRPr="00A422D6">
              <w:rPr>
                <w:rStyle w:val="Hyperlink"/>
                <w:rFonts w:ascii="Times New Roman" w:eastAsia="Times New Roman" w:hAnsi="Times New Roman" w:cs="Times New Roman"/>
                <w:bCs/>
                <w:noProof/>
                <w:lang w:val="en-GB"/>
              </w:rPr>
              <w:t>I6Tiếp thị</w:t>
            </w:r>
            <w:r w:rsidR="00796A3C">
              <w:rPr>
                <w:noProof/>
                <w:webHidden/>
              </w:rPr>
              <w:tab/>
            </w:r>
            <w:r w:rsidR="00796A3C">
              <w:rPr>
                <w:noProof/>
                <w:webHidden/>
              </w:rPr>
              <w:fldChar w:fldCharType="begin"/>
            </w:r>
            <w:r w:rsidR="00796A3C">
              <w:rPr>
                <w:noProof/>
                <w:webHidden/>
              </w:rPr>
              <w:instrText xml:space="preserve"> PAGEREF _Toc11141652 \h </w:instrText>
            </w:r>
            <w:r w:rsidR="00796A3C">
              <w:rPr>
                <w:noProof/>
                <w:webHidden/>
              </w:rPr>
            </w:r>
            <w:r w:rsidR="00796A3C">
              <w:rPr>
                <w:noProof/>
                <w:webHidden/>
              </w:rPr>
              <w:fldChar w:fldCharType="separate"/>
            </w:r>
            <w:r w:rsidR="008E0A90">
              <w:rPr>
                <w:noProof/>
                <w:webHidden/>
              </w:rPr>
              <w:t>45</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3" w:history="1">
            <w:r w:rsidR="00796A3C" w:rsidRPr="00A422D6">
              <w:rPr>
                <w:rStyle w:val="Hyperlink"/>
                <w:rFonts w:ascii="Times New Roman" w:eastAsia="Times New Roman" w:hAnsi="Times New Roman" w:cs="Times New Roman"/>
                <w:bCs/>
                <w:noProof/>
                <w:lang w:val="en-GB"/>
              </w:rPr>
              <w:t>I7Hỗ trợ kỹ thuật</w:t>
            </w:r>
            <w:r w:rsidR="00796A3C">
              <w:rPr>
                <w:noProof/>
                <w:webHidden/>
              </w:rPr>
              <w:tab/>
            </w:r>
            <w:r w:rsidR="00796A3C">
              <w:rPr>
                <w:noProof/>
                <w:webHidden/>
              </w:rPr>
              <w:fldChar w:fldCharType="begin"/>
            </w:r>
            <w:r w:rsidR="00796A3C">
              <w:rPr>
                <w:noProof/>
                <w:webHidden/>
              </w:rPr>
              <w:instrText xml:space="preserve"> PAGEREF _Toc11141653 \h </w:instrText>
            </w:r>
            <w:r w:rsidR="00796A3C">
              <w:rPr>
                <w:noProof/>
                <w:webHidden/>
              </w:rPr>
            </w:r>
            <w:r w:rsidR="00796A3C">
              <w:rPr>
                <w:noProof/>
                <w:webHidden/>
              </w:rPr>
              <w:fldChar w:fldCharType="separate"/>
            </w:r>
            <w:r w:rsidR="008E0A90">
              <w:rPr>
                <w:noProof/>
                <w:webHidden/>
              </w:rPr>
              <w:t>45</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54" w:history="1">
            <w:r w:rsidR="00796A3C" w:rsidRPr="00A422D6">
              <w:rPr>
                <w:rStyle w:val="Hyperlink"/>
                <w:rFonts w:ascii="Times New Roman" w:eastAsia="Times New Roman" w:hAnsi="Times New Roman" w:cs="Times New Roman"/>
                <w:b/>
                <w:noProof/>
              </w:rPr>
              <w:t xml:space="preserve">J. </w:t>
            </w:r>
            <w:r w:rsidR="00796A3C" w:rsidRPr="00A422D6">
              <w:rPr>
                <w:rStyle w:val="Hyperlink"/>
                <w:rFonts w:ascii="Times New Roman" w:eastAsia="Times New Roman" w:hAnsi="Times New Roman" w:cs="Times New Roman"/>
                <w:b/>
                <w:bCs/>
                <w:noProof/>
                <w:lang w:val="en-GB"/>
              </w:rPr>
              <w:t>Cơ chế hưởng lợi</w:t>
            </w:r>
            <w:r w:rsidR="00796A3C">
              <w:rPr>
                <w:noProof/>
                <w:webHidden/>
              </w:rPr>
              <w:tab/>
            </w:r>
            <w:r w:rsidR="00796A3C">
              <w:rPr>
                <w:noProof/>
                <w:webHidden/>
              </w:rPr>
              <w:fldChar w:fldCharType="begin"/>
            </w:r>
            <w:r w:rsidR="00796A3C">
              <w:rPr>
                <w:noProof/>
                <w:webHidden/>
              </w:rPr>
              <w:instrText xml:space="preserve"> PAGEREF _Toc11141654 \h </w:instrText>
            </w:r>
            <w:r w:rsidR="00796A3C">
              <w:rPr>
                <w:noProof/>
                <w:webHidden/>
              </w:rPr>
            </w:r>
            <w:r w:rsidR="00796A3C">
              <w:rPr>
                <w:noProof/>
                <w:webHidden/>
              </w:rPr>
              <w:fldChar w:fldCharType="separate"/>
            </w:r>
            <w:r w:rsidR="008E0A90">
              <w:rPr>
                <w:noProof/>
                <w:webHidden/>
              </w:rPr>
              <w:t>46</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5" w:history="1">
            <w:r w:rsidR="00796A3C" w:rsidRPr="00A422D6">
              <w:rPr>
                <w:rStyle w:val="Hyperlink"/>
                <w:rFonts w:ascii="Times New Roman" w:eastAsia="Times New Roman" w:hAnsi="Times New Roman" w:cs="Times New Roman"/>
                <w:bCs/>
                <w:noProof/>
                <w:lang w:val="en-GB"/>
              </w:rPr>
              <w:t>J1Các thỏa thuận PES</w:t>
            </w:r>
            <w:r w:rsidR="00796A3C">
              <w:rPr>
                <w:noProof/>
                <w:webHidden/>
              </w:rPr>
              <w:tab/>
            </w:r>
            <w:r w:rsidR="00796A3C">
              <w:rPr>
                <w:noProof/>
                <w:webHidden/>
              </w:rPr>
              <w:fldChar w:fldCharType="begin"/>
            </w:r>
            <w:r w:rsidR="00796A3C">
              <w:rPr>
                <w:noProof/>
                <w:webHidden/>
              </w:rPr>
              <w:instrText xml:space="preserve"> PAGEREF _Toc11141655 \h </w:instrText>
            </w:r>
            <w:r w:rsidR="00796A3C">
              <w:rPr>
                <w:noProof/>
                <w:webHidden/>
              </w:rPr>
            </w:r>
            <w:r w:rsidR="00796A3C">
              <w:rPr>
                <w:noProof/>
                <w:webHidden/>
              </w:rPr>
              <w:fldChar w:fldCharType="separate"/>
            </w:r>
            <w:r w:rsidR="008E0A90">
              <w:rPr>
                <w:noProof/>
                <w:webHidden/>
              </w:rPr>
              <w:t>46</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6" w:history="1">
            <w:r w:rsidR="00796A3C" w:rsidRPr="00A422D6">
              <w:rPr>
                <w:rStyle w:val="Hyperlink"/>
                <w:rFonts w:ascii="Times New Roman" w:eastAsia="Times New Roman" w:hAnsi="Times New Roman" w:cs="Times New Roman"/>
                <w:bCs/>
                <w:noProof/>
                <w:lang w:val="en-GB"/>
              </w:rPr>
              <w:t>J2Chi trả và chia sẻ hưởng lợi</w:t>
            </w:r>
            <w:r w:rsidR="00796A3C">
              <w:rPr>
                <w:noProof/>
                <w:webHidden/>
              </w:rPr>
              <w:tab/>
            </w:r>
            <w:r w:rsidR="00796A3C">
              <w:rPr>
                <w:noProof/>
                <w:webHidden/>
              </w:rPr>
              <w:fldChar w:fldCharType="begin"/>
            </w:r>
            <w:r w:rsidR="00796A3C">
              <w:rPr>
                <w:noProof/>
                <w:webHidden/>
              </w:rPr>
              <w:instrText xml:space="preserve"> PAGEREF _Toc11141656 \h </w:instrText>
            </w:r>
            <w:r w:rsidR="00796A3C">
              <w:rPr>
                <w:noProof/>
                <w:webHidden/>
              </w:rPr>
            </w:r>
            <w:r w:rsidR="00796A3C">
              <w:rPr>
                <w:noProof/>
                <w:webHidden/>
              </w:rPr>
              <w:fldChar w:fldCharType="separate"/>
            </w:r>
            <w:r w:rsidR="008E0A90">
              <w:rPr>
                <w:noProof/>
                <w:webHidden/>
              </w:rPr>
              <w:t>46</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57" w:history="1">
            <w:r w:rsidR="00796A3C" w:rsidRPr="00A422D6">
              <w:rPr>
                <w:rStyle w:val="Hyperlink"/>
                <w:rFonts w:ascii="Times New Roman" w:eastAsia="Times New Roman" w:hAnsi="Times New Roman" w:cs="Times New Roman"/>
                <w:b/>
                <w:bCs/>
                <w:noProof/>
                <w:lang w:val="en-GB"/>
              </w:rPr>
              <w:t>K. Giám sát</w:t>
            </w:r>
            <w:r w:rsidR="00796A3C">
              <w:rPr>
                <w:noProof/>
                <w:webHidden/>
              </w:rPr>
              <w:tab/>
            </w:r>
            <w:r w:rsidR="00796A3C">
              <w:rPr>
                <w:noProof/>
                <w:webHidden/>
              </w:rPr>
              <w:fldChar w:fldCharType="begin"/>
            </w:r>
            <w:r w:rsidR="00796A3C">
              <w:rPr>
                <w:noProof/>
                <w:webHidden/>
              </w:rPr>
              <w:instrText xml:space="preserve"> PAGEREF _Toc11141657 \h </w:instrText>
            </w:r>
            <w:r w:rsidR="00796A3C">
              <w:rPr>
                <w:noProof/>
                <w:webHidden/>
              </w:rPr>
            </w:r>
            <w:r w:rsidR="00796A3C">
              <w:rPr>
                <w:noProof/>
                <w:webHidden/>
              </w:rPr>
              <w:fldChar w:fldCharType="separate"/>
            </w:r>
            <w:r w:rsidR="008E0A90">
              <w:rPr>
                <w:noProof/>
                <w:webHidden/>
              </w:rPr>
              <w:t>48</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8" w:history="1">
            <w:r w:rsidR="00796A3C" w:rsidRPr="00A422D6">
              <w:rPr>
                <w:rStyle w:val="Hyperlink"/>
                <w:rFonts w:ascii="Times New Roman" w:eastAsia="Times New Roman" w:hAnsi="Times New Roman" w:cs="Times New Roman"/>
                <w:bCs/>
                <w:noProof/>
                <w:lang w:val="en-GB"/>
              </w:rPr>
              <w:t>K1Các lợi ích dịch vụ sinh thái</w:t>
            </w:r>
            <w:r w:rsidR="00796A3C">
              <w:rPr>
                <w:noProof/>
                <w:webHidden/>
              </w:rPr>
              <w:tab/>
            </w:r>
            <w:r w:rsidR="00796A3C">
              <w:rPr>
                <w:noProof/>
                <w:webHidden/>
              </w:rPr>
              <w:fldChar w:fldCharType="begin"/>
            </w:r>
            <w:r w:rsidR="00796A3C">
              <w:rPr>
                <w:noProof/>
                <w:webHidden/>
              </w:rPr>
              <w:instrText xml:space="preserve"> PAGEREF _Toc11141658 \h </w:instrText>
            </w:r>
            <w:r w:rsidR="00796A3C">
              <w:rPr>
                <w:noProof/>
                <w:webHidden/>
              </w:rPr>
            </w:r>
            <w:r w:rsidR="00796A3C">
              <w:rPr>
                <w:noProof/>
                <w:webHidden/>
              </w:rPr>
              <w:fldChar w:fldCharType="separate"/>
            </w:r>
            <w:r w:rsidR="008E0A90">
              <w:rPr>
                <w:noProof/>
                <w:webHidden/>
              </w:rPr>
              <w:t>48</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59" w:history="1">
            <w:r w:rsidR="00796A3C" w:rsidRPr="00A422D6">
              <w:rPr>
                <w:rStyle w:val="Hyperlink"/>
                <w:rFonts w:ascii="Times New Roman" w:eastAsia="Times New Roman" w:hAnsi="Times New Roman" w:cs="Times New Roman"/>
                <w:bCs/>
                <w:noProof/>
                <w:lang w:val="en-GB"/>
              </w:rPr>
              <w:t>K2Tác động kinh tế xã hội</w:t>
            </w:r>
            <w:r w:rsidR="00796A3C">
              <w:rPr>
                <w:noProof/>
                <w:webHidden/>
              </w:rPr>
              <w:tab/>
            </w:r>
            <w:r w:rsidR="00796A3C">
              <w:rPr>
                <w:noProof/>
                <w:webHidden/>
              </w:rPr>
              <w:fldChar w:fldCharType="begin"/>
            </w:r>
            <w:r w:rsidR="00796A3C">
              <w:rPr>
                <w:noProof/>
                <w:webHidden/>
              </w:rPr>
              <w:instrText xml:space="preserve"> PAGEREF _Toc11141659 \h </w:instrText>
            </w:r>
            <w:r w:rsidR="00796A3C">
              <w:rPr>
                <w:noProof/>
                <w:webHidden/>
              </w:rPr>
            </w:r>
            <w:r w:rsidR="00796A3C">
              <w:rPr>
                <w:noProof/>
                <w:webHidden/>
              </w:rPr>
              <w:fldChar w:fldCharType="separate"/>
            </w:r>
            <w:r w:rsidR="008E0A90">
              <w:rPr>
                <w:noProof/>
                <w:webHidden/>
              </w:rPr>
              <w:t>49</w:t>
            </w:r>
            <w:r w:rsidR="00796A3C">
              <w:rPr>
                <w:noProof/>
                <w:webHidden/>
              </w:rPr>
              <w:fldChar w:fldCharType="end"/>
            </w:r>
          </w:hyperlink>
        </w:p>
        <w:p w:rsidR="00796A3C" w:rsidRDefault="00F04090">
          <w:pPr>
            <w:pStyle w:val="TOC2"/>
            <w:tabs>
              <w:tab w:val="right" w:leader="dot" w:pos="9350"/>
            </w:tabs>
            <w:rPr>
              <w:rFonts w:eastAsiaTheme="minorEastAsia"/>
              <w:noProof/>
            </w:rPr>
          </w:pPr>
          <w:hyperlink w:anchor="_Toc11141660" w:history="1">
            <w:r w:rsidR="00796A3C" w:rsidRPr="00A422D6">
              <w:rPr>
                <w:rStyle w:val="Hyperlink"/>
                <w:rFonts w:ascii="Times New Roman" w:eastAsia="Times New Roman" w:hAnsi="Times New Roman" w:cs="Times New Roman"/>
                <w:bCs/>
                <w:noProof/>
                <w:lang w:val="en-GB"/>
              </w:rPr>
              <w:t>K3Giám sát tác động môi trường và đa dạng sinh học</w:t>
            </w:r>
            <w:r w:rsidR="00796A3C">
              <w:rPr>
                <w:noProof/>
                <w:webHidden/>
              </w:rPr>
              <w:tab/>
            </w:r>
            <w:r w:rsidR="00796A3C">
              <w:rPr>
                <w:noProof/>
                <w:webHidden/>
              </w:rPr>
              <w:fldChar w:fldCharType="begin"/>
            </w:r>
            <w:r w:rsidR="00796A3C">
              <w:rPr>
                <w:noProof/>
                <w:webHidden/>
              </w:rPr>
              <w:instrText xml:space="preserve"> PAGEREF _Toc11141660 \h </w:instrText>
            </w:r>
            <w:r w:rsidR="00796A3C">
              <w:rPr>
                <w:noProof/>
                <w:webHidden/>
              </w:rPr>
            </w:r>
            <w:r w:rsidR="00796A3C">
              <w:rPr>
                <w:noProof/>
                <w:webHidden/>
              </w:rPr>
              <w:fldChar w:fldCharType="separate"/>
            </w:r>
            <w:r w:rsidR="008E0A90">
              <w:rPr>
                <w:noProof/>
                <w:webHidden/>
              </w:rPr>
              <w:t>52</w:t>
            </w:r>
            <w:r w:rsidR="00796A3C">
              <w:rPr>
                <w:noProof/>
                <w:webHidden/>
              </w:rPr>
              <w:fldChar w:fldCharType="end"/>
            </w:r>
          </w:hyperlink>
        </w:p>
        <w:p w:rsidR="00796A3C" w:rsidRDefault="00F04090">
          <w:pPr>
            <w:pStyle w:val="TOC1"/>
            <w:tabs>
              <w:tab w:val="right" w:leader="dot" w:pos="9350"/>
            </w:tabs>
            <w:rPr>
              <w:rFonts w:eastAsiaTheme="minorEastAsia"/>
              <w:noProof/>
            </w:rPr>
          </w:pPr>
          <w:hyperlink w:anchor="_Toc11141661" w:history="1">
            <w:r w:rsidR="00796A3C" w:rsidRPr="00A422D6">
              <w:rPr>
                <w:rStyle w:val="Hyperlink"/>
                <w:rFonts w:ascii="Times New Roman" w:hAnsi="Times New Roman" w:cs="Times New Roman"/>
                <w:b/>
                <w:noProof/>
                <w:shd w:val="clear" w:color="auto" w:fill="FFFFFF"/>
                <w:lang w:val="en-GB"/>
              </w:rPr>
              <w:t>Phần phụ lục</w:t>
            </w:r>
            <w:r w:rsidR="00796A3C">
              <w:rPr>
                <w:noProof/>
                <w:webHidden/>
              </w:rPr>
              <w:tab/>
            </w:r>
            <w:r w:rsidR="00796A3C">
              <w:rPr>
                <w:noProof/>
                <w:webHidden/>
              </w:rPr>
              <w:fldChar w:fldCharType="begin"/>
            </w:r>
            <w:r w:rsidR="00796A3C">
              <w:rPr>
                <w:noProof/>
                <w:webHidden/>
              </w:rPr>
              <w:instrText xml:space="preserve"> PAGEREF _Toc11141661 \h </w:instrText>
            </w:r>
            <w:r w:rsidR="00796A3C">
              <w:rPr>
                <w:noProof/>
                <w:webHidden/>
              </w:rPr>
            </w:r>
            <w:r w:rsidR="00796A3C">
              <w:rPr>
                <w:noProof/>
                <w:webHidden/>
              </w:rPr>
              <w:fldChar w:fldCharType="separate"/>
            </w:r>
            <w:r w:rsidR="008E0A90">
              <w:rPr>
                <w:noProof/>
                <w:webHidden/>
              </w:rPr>
              <w:t>54</w:t>
            </w:r>
            <w:r w:rsidR="00796A3C">
              <w:rPr>
                <w:noProof/>
                <w:webHidden/>
              </w:rPr>
              <w:fldChar w:fldCharType="end"/>
            </w:r>
          </w:hyperlink>
        </w:p>
        <w:p w:rsidR="009B5157" w:rsidRDefault="009B5157">
          <w:r>
            <w:rPr>
              <w:b/>
              <w:bCs/>
              <w:noProof/>
            </w:rPr>
            <w:fldChar w:fldCharType="end"/>
          </w:r>
        </w:p>
      </w:sdtContent>
    </w:sdt>
    <w:p w:rsidR="0081521B" w:rsidRDefault="0081521B">
      <w:pPr>
        <w:rPr>
          <w:rFonts w:ascii="Times New Roman" w:eastAsia="Times New Roman" w:hAnsi="Times New Roman" w:cs="Times New Roman"/>
          <w:b/>
          <w:bCs/>
          <w:color w:val="013366"/>
          <w:sz w:val="32"/>
          <w:szCs w:val="32"/>
          <w:lang w:val="en-GB"/>
        </w:rPr>
      </w:pPr>
    </w:p>
    <w:p w:rsidR="009B5157" w:rsidRDefault="009B5157" w:rsidP="0063748D">
      <w:pPr>
        <w:spacing w:after="0" w:line="240" w:lineRule="auto"/>
        <w:textAlignment w:val="baseline"/>
        <w:rPr>
          <w:rFonts w:ascii="Times New Roman" w:eastAsia="Times New Roman" w:hAnsi="Times New Roman" w:cs="Times New Roman"/>
          <w:b/>
          <w:bCs/>
          <w:sz w:val="32"/>
          <w:szCs w:val="32"/>
          <w:lang w:val="en-GB"/>
        </w:rPr>
        <w:sectPr w:rsidR="009B5157">
          <w:footerReference w:type="default" r:id="rId13"/>
          <w:pgSz w:w="12240" w:h="15840"/>
          <w:pgMar w:top="1440" w:right="1440" w:bottom="1440" w:left="1440" w:header="720" w:footer="720" w:gutter="0"/>
          <w:cols w:space="720"/>
          <w:docGrid w:linePitch="360"/>
        </w:sectPr>
      </w:pPr>
    </w:p>
    <w:p w:rsidR="0063748D" w:rsidRPr="00C25F44" w:rsidRDefault="00580C75" w:rsidP="0063748D">
      <w:pPr>
        <w:spacing w:after="0" w:line="240" w:lineRule="auto"/>
        <w:textAlignment w:val="baseline"/>
        <w:rPr>
          <w:rFonts w:ascii="Times New Roman" w:eastAsia="Times New Roman" w:hAnsi="Times New Roman" w:cs="Times New Roman"/>
          <w:sz w:val="32"/>
          <w:szCs w:val="32"/>
        </w:rPr>
      </w:pPr>
      <w:r w:rsidRPr="00C25F44">
        <w:rPr>
          <w:rFonts w:ascii="Times New Roman" w:eastAsia="Times New Roman" w:hAnsi="Times New Roman" w:cs="Times New Roman"/>
          <w:b/>
          <w:bCs/>
          <w:sz w:val="32"/>
          <w:szCs w:val="32"/>
          <w:lang w:val="en-GB"/>
        </w:rPr>
        <w:lastRenderedPageBreak/>
        <w:t>TÓM T</w:t>
      </w:r>
      <w:r w:rsidRPr="00C25F44">
        <w:rPr>
          <w:rFonts w:ascii="Times New Roman" w:eastAsia="Times New Roman" w:hAnsi="Times New Roman" w:cs="Times New Roman"/>
          <w:b/>
          <w:sz w:val="32"/>
          <w:szCs w:val="32"/>
        </w:rPr>
        <w:t>ẮT</w:t>
      </w:r>
    </w:p>
    <w:p w:rsidR="0063748D" w:rsidRPr="0063748D" w:rsidRDefault="0063748D" w:rsidP="0063748D">
      <w:pPr>
        <w:spacing w:after="0" w:line="240" w:lineRule="auto"/>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2"/>
        <w:gridCol w:w="6562"/>
      </w:tblGrid>
      <w:tr w:rsidR="0063748D" w:rsidRPr="0063748D" w:rsidTr="00932102">
        <w:tc>
          <w:tcPr>
            <w:tcW w:w="2782" w:type="dxa"/>
            <w:tcBorders>
              <w:top w:val="single" w:sz="6" w:space="0" w:color="auto"/>
              <w:left w:val="single" w:sz="6" w:space="0" w:color="auto"/>
              <w:bottom w:val="single" w:sz="6" w:space="0" w:color="auto"/>
              <w:right w:val="single" w:sz="6" w:space="0" w:color="auto"/>
            </w:tcBorders>
            <w:shd w:val="clear" w:color="auto" w:fill="auto"/>
            <w:hideMark/>
          </w:tcPr>
          <w:p w:rsidR="0063748D" w:rsidRPr="0063748D" w:rsidRDefault="00580C75" w:rsidP="0063748D">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Tên dự án </w:t>
            </w:r>
          </w:p>
        </w:tc>
        <w:tc>
          <w:tcPr>
            <w:tcW w:w="6562" w:type="dxa"/>
            <w:tcBorders>
              <w:top w:val="single" w:sz="6" w:space="0" w:color="auto"/>
              <w:left w:val="nil"/>
              <w:bottom w:val="single" w:sz="6" w:space="0" w:color="auto"/>
              <w:right w:val="single" w:sz="6" w:space="0" w:color="auto"/>
            </w:tcBorders>
            <w:shd w:val="clear" w:color="auto" w:fill="auto"/>
            <w:hideMark/>
          </w:tcPr>
          <w:p w:rsidR="0063748D" w:rsidRPr="0063748D" w:rsidRDefault="00580C75" w:rsidP="0063748D">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Dự án REDD+ PLAN VIVO xã Hiếu</w:t>
            </w:r>
            <w:r w:rsidR="0063748D" w:rsidRPr="0063748D">
              <w:rPr>
                <w:rFonts w:ascii="Times New Roman" w:eastAsia="Times New Roman" w:hAnsi="Times New Roman" w:cs="Times New Roman"/>
                <w:sz w:val="26"/>
                <w:szCs w:val="26"/>
              </w:rPr>
              <w:t> </w:t>
            </w:r>
          </w:p>
          <w:p w:rsidR="0063748D" w:rsidRPr="0063748D" w:rsidRDefault="0063748D" w:rsidP="0063748D">
            <w:pPr>
              <w:spacing w:after="0" w:line="240" w:lineRule="auto"/>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lang w:val="en-GB"/>
              </w:rPr>
              <w:t> </w:t>
            </w:r>
            <w:r w:rsidRPr="0063748D">
              <w:rPr>
                <w:rFonts w:ascii="Times New Roman" w:eastAsia="Times New Roman" w:hAnsi="Times New Roman" w:cs="Times New Roman"/>
                <w:sz w:val="26"/>
                <w:szCs w:val="26"/>
              </w:rPr>
              <w:t> </w:t>
            </w:r>
          </w:p>
        </w:tc>
      </w:tr>
      <w:tr w:rsidR="0063748D" w:rsidRPr="0063748D" w:rsidTr="00932102">
        <w:tc>
          <w:tcPr>
            <w:tcW w:w="2782" w:type="dxa"/>
            <w:tcBorders>
              <w:top w:val="nil"/>
              <w:left w:val="single" w:sz="6" w:space="0" w:color="auto"/>
              <w:bottom w:val="single" w:sz="6" w:space="0" w:color="auto"/>
              <w:right w:val="single" w:sz="6" w:space="0" w:color="auto"/>
            </w:tcBorders>
            <w:shd w:val="clear" w:color="auto" w:fill="auto"/>
            <w:hideMark/>
          </w:tcPr>
          <w:p w:rsidR="0063748D" w:rsidRPr="0063748D" w:rsidRDefault="0063748D" w:rsidP="00580C75">
            <w:pPr>
              <w:spacing w:after="0" w:line="240" w:lineRule="auto"/>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lang w:val="en-GB"/>
              </w:rPr>
              <w:t> </w:t>
            </w:r>
            <w:r w:rsidR="00580C75">
              <w:rPr>
                <w:rFonts w:ascii="Times New Roman" w:eastAsia="Times New Roman" w:hAnsi="Times New Roman" w:cs="Times New Roman"/>
                <w:sz w:val="26"/>
                <w:szCs w:val="26"/>
                <w:lang w:val="en-GB"/>
              </w:rPr>
              <w:t>Địa điểm</w:t>
            </w:r>
            <w:r w:rsidRPr="0063748D">
              <w:rPr>
                <w:rFonts w:ascii="Times New Roman" w:eastAsia="Times New Roman" w:hAnsi="Times New Roman" w:cs="Times New Roman"/>
                <w:sz w:val="26"/>
                <w:szCs w:val="26"/>
                <w:lang w:val="en-GB"/>
              </w:rPr>
              <w:t xml:space="preserve"> </w:t>
            </w:r>
            <w:r w:rsidRPr="0063748D">
              <w:rPr>
                <w:rFonts w:ascii="Times New Roman" w:eastAsia="Times New Roman" w:hAnsi="Times New Roman" w:cs="Times New Roman"/>
                <w:sz w:val="26"/>
                <w:szCs w:val="26"/>
              </w:rPr>
              <w:t> </w:t>
            </w:r>
          </w:p>
        </w:tc>
        <w:tc>
          <w:tcPr>
            <w:tcW w:w="6562" w:type="dxa"/>
            <w:tcBorders>
              <w:top w:val="nil"/>
              <w:left w:val="nil"/>
              <w:bottom w:val="single" w:sz="6" w:space="0" w:color="auto"/>
              <w:right w:val="single" w:sz="6" w:space="0" w:color="auto"/>
            </w:tcBorders>
            <w:shd w:val="clear" w:color="auto" w:fill="auto"/>
            <w:hideMark/>
          </w:tcPr>
          <w:p w:rsidR="0063748D" w:rsidRPr="0063748D" w:rsidRDefault="00580C75" w:rsidP="0063748D">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Xã Hiếu, Huyện Kon Plông, tỉnh </w:t>
            </w:r>
            <w:r w:rsidR="0063748D" w:rsidRPr="0063748D">
              <w:rPr>
                <w:rFonts w:ascii="Times New Roman" w:eastAsia="Times New Roman" w:hAnsi="Times New Roman" w:cs="Times New Roman"/>
                <w:sz w:val="26"/>
                <w:szCs w:val="26"/>
                <w:lang w:val="en-GB"/>
              </w:rPr>
              <w:t>Kon Tum</w:t>
            </w:r>
            <w:r>
              <w:rPr>
                <w:rFonts w:ascii="Times New Roman" w:eastAsia="Times New Roman" w:hAnsi="Times New Roman" w:cs="Times New Roman"/>
                <w:sz w:val="26"/>
                <w:szCs w:val="26"/>
                <w:lang w:val="en-GB"/>
              </w:rPr>
              <w:t>, Việt Nam</w:t>
            </w:r>
            <w:r w:rsidR="0063748D" w:rsidRPr="0063748D">
              <w:rPr>
                <w:rFonts w:ascii="Times New Roman" w:eastAsia="Times New Roman" w:hAnsi="Times New Roman" w:cs="Times New Roman"/>
                <w:sz w:val="26"/>
                <w:szCs w:val="26"/>
              </w:rPr>
              <w:t> </w:t>
            </w:r>
          </w:p>
          <w:p w:rsidR="0063748D" w:rsidRPr="0063748D" w:rsidRDefault="0063748D" w:rsidP="0063748D">
            <w:pPr>
              <w:spacing w:after="0" w:line="240" w:lineRule="auto"/>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lang w:val="en-GB"/>
              </w:rPr>
              <w:t> </w:t>
            </w:r>
            <w:r w:rsidRPr="0063748D">
              <w:rPr>
                <w:rFonts w:ascii="Times New Roman" w:eastAsia="Times New Roman" w:hAnsi="Times New Roman" w:cs="Times New Roman"/>
                <w:sz w:val="26"/>
                <w:szCs w:val="26"/>
              </w:rPr>
              <w:t> </w:t>
            </w:r>
          </w:p>
        </w:tc>
      </w:tr>
      <w:tr w:rsidR="0063748D" w:rsidRPr="0063748D" w:rsidTr="00932102">
        <w:tc>
          <w:tcPr>
            <w:tcW w:w="2782" w:type="dxa"/>
            <w:tcBorders>
              <w:top w:val="nil"/>
              <w:left w:val="single" w:sz="6" w:space="0" w:color="auto"/>
              <w:bottom w:val="single" w:sz="6" w:space="0" w:color="auto"/>
              <w:right w:val="single" w:sz="6" w:space="0" w:color="auto"/>
            </w:tcBorders>
            <w:shd w:val="clear" w:color="auto" w:fill="auto"/>
            <w:hideMark/>
          </w:tcPr>
          <w:p w:rsidR="0063748D" w:rsidRPr="0063748D" w:rsidRDefault="00580C75"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Điều phối dự án &amp; Địa chỉ liên hệ</w:t>
            </w:r>
            <w:r w:rsidR="0063748D" w:rsidRPr="0063748D">
              <w:rPr>
                <w:rFonts w:ascii="Times New Roman" w:eastAsia="Times New Roman" w:hAnsi="Times New Roman" w:cs="Times New Roman"/>
                <w:sz w:val="26"/>
                <w:szCs w:val="26"/>
              </w:rPr>
              <w:t> </w:t>
            </w:r>
          </w:p>
        </w:tc>
        <w:tc>
          <w:tcPr>
            <w:tcW w:w="6562" w:type="dxa"/>
            <w:tcBorders>
              <w:top w:val="nil"/>
              <w:left w:val="nil"/>
              <w:bottom w:val="single" w:sz="6" w:space="0" w:color="auto"/>
              <w:right w:val="single" w:sz="6" w:space="0" w:color="auto"/>
            </w:tcBorders>
            <w:shd w:val="clear" w:color="auto" w:fill="auto"/>
            <w:hideMark/>
          </w:tcPr>
          <w:p w:rsidR="0063748D" w:rsidRPr="0063748D" w:rsidRDefault="00580C75"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Tổ chức Bảo tồn Động thực vật hoang dã Quốc tế (</w:t>
            </w:r>
            <w:r w:rsidR="0063748D" w:rsidRPr="0063748D">
              <w:rPr>
                <w:rFonts w:ascii="Times New Roman" w:eastAsia="Times New Roman" w:hAnsi="Times New Roman" w:cs="Times New Roman"/>
                <w:sz w:val="26"/>
                <w:szCs w:val="26"/>
                <w:lang w:val="en-GB"/>
              </w:rPr>
              <w:t>Fauna &amp; Flora International</w:t>
            </w:r>
            <w:r>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lang w:val="en-GB"/>
              </w:rPr>
              <w:t> </w:t>
            </w:r>
            <w:r w:rsidR="0063748D" w:rsidRPr="0063748D">
              <w:rPr>
                <w:rFonts w:ascii="Times New Roman" w:eastAsia="Times New Roman" w:hAnsi="Times New Roman" w:cs="Times New Roman"/>
                <w:sz w:val="26"/>
                <w:szCs w:val="26"/>
              </w:rPr>
              <w:t> </w:t>
            </w:r>
          </w:p>
          <w:p w:rsidR="0063748D" w:rsidRPr="0063748D" w:rsidRDefault="00580C75"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Tòa nhà David Attenborough</w:t>
            </w:r>
            <w:r w:rsidR="0063748D" w:rsidRPr="0063748D">
              <w:rPr>
                <w:rFonts w:ascii="Times New Roman" w:eastAsia="Times New Roman" w:hAnsi="Times New Roman" w:cs="Times New Roman"/>
                <w:sz w:val="26"/>
                <w:szCs w:val="26"/>
                <w:lang w:val="en-GB"/>
              </w:rPr>
              <w:t>,</w:t>
            </w:r>
            <w:r>
              <w:rPr>
                <w:rFonts w:ascii="Times New Roman" w:eastAsia="Times New Roman" w:hAnsi="Times New Roman" w:cs="Times New Roman"/>
                <w:sz w:val="26"/>
                <w:szCs w:val="26"/>
                <w:lang w:val="en-GB"/>
              </w:rPr>
              <w:t xml:space="preserve"> đường</w:t>
            </w:r>
            <w:r w:rsidR="0063748D" w:rsidRPr="0063748D">
              <w:rPr>
                <w:rFonts w:ascii="Times New Roman" w:eastAsia="Times New Roman" w:hAnsi="Times New Roman" w:cs="Times New Roman"/>
                <w:sz w:val="26"/>
                <w:szCs w:val="26"/>
              </w:rPr>
              <w:t> </w:t>
            </w:r>
            <w:r w:rsidR="0063748D" w:rsidRPr="0063748D">
              <w:rPr>
                <w:rFonts w:ascii="Times New Roman" w:eastAsia="Times New Roman" w:hAnsi="Times New Roman" w:cs="Times New Roman"/>
                <w:sz w:val="26"/>
                <w:szCs w:val="26"/>
              </w:rPr>
              <w:br/>
            </w:r>
            <w:r>
              <w:rPr>
                <w:rFonts w:ascii="Times New Roman" w:eastAsia="Times New Roman" w:hAnsi="Times New Roman" w:cs="Times New Roman"/>
                <w:sz w:val="26"/>
                <w:szCs w:val="26"/>
                <w:lang w:val="en-GB"/>
              </w:rPr>
              <w:t>Pembroke</w:t>
            </w:r>
            <w:r w:rsidR="0063748D" w:rsidRPr="0063748D">
              <w:rPr>
                <w:rFonts w:ascii="Times New Roman" w:eastAsia="Times New Roman" w:hAnsi="Times New Roman" w:cs="Times New Roman"/>
                <w:sz w:val="26"/>
                <w:szCs w:val="26"/>
                <w:lang w:val="en-GB"/>
              </w:rPr>
              <w:t>, Cambridge, CB2 3QZ</w:t>
            </w:r>
            <w:r w:rsidR="0063748D" w:rsidRPr="0063748D">
              <w:rPr>
                <w:rFonts w:ascii="Times New Roman" w:eastAsia="Times New Roman" w:hAnsi="Times New Roman" w:cs="Times New Roman"/>
                <w:sz w:val="26"/>
                <w:szCs w:val="26"/>
              </w:rPr>
              <w:t> </w:t>
            </w:r>
          </w:p>
          <w:p w:rsidR="0063748D" w:rsidRPr="0063748D" w:rsidRDefault="00F04090" w:rsidP="00932102">
            <w:pPr>
              <w:textAlignment w:val="baseline"/>
              <w:rPr>
                <w:rFonts w:ascii="Times New Roman" w:eastAsia="Times New Roman" w:hAnsi="Times New Roman" w:cs="Times New Roman"/>
                <w:sz w:val="26"/>
                <w:szCs w:val="26"/>
              </w:rPr>
            </w:pPr>
            <w:hyperlink r:id="rId14" w:tgtFrame="_blank" w:history="1">
              <w:r w:rsidR="0063748D" w:rsidRPr="0063748D">
                <w:rPr>
                  <w:rFonts w:ascii="Times New Roman" w:eastAsia="Times New Roman" w:hAnsi="Times New Roman" w:cs="Times New Roman"/>
                  <w:color w:val="009057"/>
                  <w:sz w:val="26"/>
                  <w:szCs w:val="26"/>
                  <w:lang w:val="en-GB"/>
                </w:rPr>
                <w:t>info@fauna-flora.org</w:t>
              </w:r>
            </w:hyperlink>
            <w:r w:rsidR="0063748D" w:rsidRPr="0063748D">
              <w:rPr>
                <w:rFonts w:ascii="Times New Roman" w:eastAsia="Times New Roman" w:hAnsi="Times New Roman" w:cs="Times New Roman"/>
                <w:sz w:val="26"/>
                <w:szCs w:val="26"/>
              </w:rPr>
              <w:t> </w:t>
            </w:r>
          </w:p>
          <w:p w:rsidR="0063748D" w:rsidRPr="0063748D" w:rsidRDefault="0063748D" w:rsidP="00932102">
            <w:pPr>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lang w:val="en-GB"/>
              </w:rPr>
              <w:t>+44 1223 571 000</w:t>
            </w:r>
            <w:r w:rsidRPr="0063748D">
              <w:rPr>
                <w:rFonts w:ascii="Times New Roman" w:eastAsia="Times New Roman" w:hAnsi="Times New Roman" w:cs="Times New Roman"/>
                <w:sz w:val="26"/>
                <w:szCs w:val="26"/>
              </w:rPr>
              <w:t> </w:t>
            </w:r>
          </w:p>
        </w:tc>
      </w:tr>
      <w:tr w:rsidR="0063748D" w:rsidRPr="0063748D" w:rsidTr="00932102">
        <w:tc>
          <w:tcPr>
            <w:tcW w:w="2782" w:type="dxa"/>
            <w:tcBorders>
              <w:top w:val="nil"/>
              <w:left w:val="single" w:sz="6" w:space="0" w:color="auto"/>
              <w:bottom w:val="single" w:sz="6" w:space="0" w:color="auto"/>
              <w:right w:val="single" w:sz="6" w:space="0" w:color="auto"/>
            </w:tcBorders>
            <w:shd w:val="clear" w:color="auto" w:fill="auto"/>
            <w:hideMark/>
          </w:tcPr>
          <w:p w:rsidR="0063748D" w:rsidRPr="0063748D" w:rsidRDefault="00580C75"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Tóm tắt các hoạt động dự án đề xuất</w:t>
            </w:r>
            <w:r w:rsidR="0063748D" w:rsidRPr="0063748D">
              <w:rPr>
                <w:rFonts w:ascii="Times New Roman" w:eastAsia="Times New Roman" w:hAnsi="Times New Roman" w:cs="Times New Roman"/>
                <w:sz w:val="26"/>
                <w:szCs w:val="26"/>
                <w:lang w:val="en-GB"/>
              </w:rPr>
              <w:t xml:space="preserve"> </w:t>
            </w:r>
            <w:r w:rsidR="0063748D" w:rsidRPr="0063748D">
              <w:rPr>
                <w:rFonts w:ascii="Times New Roman" w:eastAsia="Times New Roman" w:hAnsi="Times New Roman" w:cs="Times New Roman"/>
                <w:sz w:val="26"/>
                <w:szCs w:val="26"/>
              </w:rPr>
              <w:t> </w:t>
            </w:r>
          </w:p>
          <w:p w:rsidR="0063748D" w:rsidRPr="0063748D" w:rsidRDefault="00320897"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(Tối đa 30 từ)</w:t>
            </w:r>
          </w:p>
        </w:tc>
        <w:tc>
          <w:tcPr>
            <w:tcW w:w="6562" w:type="dxa"/>
            <w:tcBorders>
              <w:top w:val="nil"/>
              <w:left w:val="nil"/>
              <w:bottom w:val="single" w:sz="6" w:space="0" w:color="auto"/>
              <w:right w:val="single" w:sz="6" w:space="0" w:color="auto"/>
            </w:tcBorders>
            <w:shd w:val="clear" w:color="auto" w:fill="auto"/>
            <w:hideMark/>
          </w:tcPr>
          <w:p w:rsidR="0063748D" w:rsidRPr="0063748D" w:rsidRDefault="00580C75"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Dự án </w:t>
            </w:r>
            <w:r w:rsidR="00BE5466">
              <w:rPr>
                <w:rFonts w:ascii="Times New Roman" w:eastAsia="Times New Roman" w:hAnsi="Times New Roman" w:cs="Times New Roman"/>
                <w:sz w:val="26"/>
                <w:szCs w:val="26"/>
                <w:lang w:val="en-GB"/>
              </w:rPr>
              <w:t>R</w:t>
            </w:r>
            <w:r w:rsidR="008F5901">
              <w:rPr>
                <w:rFonts w:ascii="Times New Roman" w:eastAsia="Times New Roman" w:hAnsi="Times New Roman" w:cs="Times New Roman"/>
                <w:sz w:val="26"/>
                <w:szCs w:val="26"/>
                <w:lang w:val="en-GB"/>
              </w:rPr>
              <w:t>EDD+ xã Hiếu nhằm mục đích giảm</w:t>
            </w:r>
            <w:r>
              <w:rPr>
                <w:rFonts w:ascii="Times New Roman" w:eastAsia="Times New Roman" w:hAnsi="Times New Roman" w:cs="Times New Roman"/>
                <w:sz w:val="26"/>
                <w:szCs w:val="26"/>
                <w:lang w:val="en-GB"/>
              </w:rPr>
              <w:t xml:space="preserve"> mất rừng và suy thoái rừng</w:t>
            </w:r>
            <w:r w:rsidR="00BE5466">
              <w:rPr>
                <w:rFonts w:ascii="Times New Roman" w:eastAsia="Times New Roman" w:hAnsi="Times New Roman" w:cs="Times New Roman"/>
                <w:sz w:val="26"/>
                <w:szCs w:val="26"/>
                <w:lang w:val="en-GB"/>
              </w:rPr>
              <w:t xml:space="preserve"> (ngoài kế hoạch nhà nước) ở 3 thôn đồng bào dân tộc M’nâm (1,238 ha</w:t>
            </w:r>
            <w:r w:rsidR="0063748D" w:rsidRPr="0063748D">
              <w:rPr>
                <w:rFonts w:ascii="Times New Roman" w:eastAsia="Times New Roman" w:hAnsi="Times New Roman" w:cs="Times New Roman"/>
                <w:sz w:val="26"/>
                <w:szCs w:val="26"/>
                <w:lang w:val="en-GB"/>
              </w:rPr>
              <w:t xml:space="preserve">), </w:t>
            </w:r>
            <w:r w:rsidR="00BE5466">
              <w:rPr>
                <w:rFonts w:ascii="Times New Roman" w:eastAsia="Times New Roman" w:hAnsi="Times New Roman" w:cs="Times New Roman"/>
                <w:sz w:val="26"/>
                <w:szCs w:val="26"/>
                <w:lang w:val="en-GB"/>
              </w:rPr>
              <w:t xml:space="preserve">trong khi trồng rừng với các loài cây đa </w:t>
            </w:r>
            <w:r w:rsidR="00671920">
              <w:rPr>
                <w:rFonts w:ascii="Times New Roman" w:eastAsia="Times New Roman" w:hAnsi="Times New Roman" w:cs="Times New Roman"/>
                <w:sz w:val="26"/>
                <w:szCs w:val="26"/>
                <w:lang w:val="en-GB"/>
              </w:rPr>
              <w:t>mục đích đối với đất nương rẫy hay</w:t>
            </w:r>
            <w:r w:rsidR="00BE5466">
              <w:rPr>
                <w:rFonts w:ascii="Times New Roman" w:eastAsia="Times New Roman" w:hAnsi="Times New Roman" w:cs="Times New Roman"/>
                <w:sz w:val="26"/>
                <w:szCs w:val="26"/>
                <w:lang w:val="en-GB"/>
              </w:rPr>
              <w:t xml:space="preserve"> đất trống</w:t>
            </w:r>
            <w:r w:rsidR="00671920">
              <w:rPr>
                <w:rFonts w:ascii="Times New Roman" w:eastAsia="Times New Roman" w:hAnsi="Times New Roman" w:cs="Times New Roman"/>
                <w:sz w:val="26"/>
                <w:szCs w:val="26"/>
                <w:lang w:val="en-GB"/>
              </w:rPr>
              <w:t xml:space="preserve"> bỏ hóa</w:t>
            </w:r>
            <w:r w:rsidR="0063748D" w:rsidRPr="0063748D">
              <w:rPr>
                <w:rFonts w:ascii="Times New Roman" w:eastAsia="Times New Roman" w:hAnsi="Times New Roman" w:cs="Times New Roman"/>
                <w:sz w:val="26"/>
                <w:szCs w:val="26"/>
                <w:lang w:val="en-GB"/>
              </w:rPr>
              <w:t xml:space="preserve"> </w:t>
            </w:r>
            <w:r w:rsidR="00BE5466">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lang w:val="en-GB"/>
              </w:rPr>
              <w:t>~100ha</w:t>
            </w:r>
            <w:r w:rsidR="00BE5466">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rPr>
              <w:t> </w:t>
            </w:r>
          </w:p>
        </w:tc>
      </w:tr>
      <w:tr w:rsidR="0063748D" w:rsidRPr="0063748D" w:rsidTr="00932102">
        <w:tc>
          <w:tcPr>
            <w:tcW w:w="2782" w:type="dxa"/>
            <w:tcBorders>
              <w:top w:val="nil"/>
              <w:left w:val="single" w:sz="6" w:space="0" w:color="auto"/>
              <w:bottom w:val="single" w:sz="6" w:space="0" w:color="auto"/>
              <w:right w:val="single" w:sz="6" w:space="0" w:color="auto"/>
            </w:tcBorders>
            <w:shd w:val="clear" w:color="auto" w:fill="auto"/>
            <w:hideMark/>
          </w:tcPr>
          <w:p w:rsidR="0063748D" w:rsidRPr="0063748D" w:rsidRDefault="00BE5466"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Tóm tắt nhóm đối tượng mục tiêu dự án </w:t>
            </w:r>
            <w:r w:rsidR="0063748D" w:rsidRPr="0063748D">
              <w:rPr>
                <w:rFonts w:ascii="Times New Roman" w:eastAsia="Times New Roman" w:hAnsi="Times New Roman" w:cs="Times New Roman"/>
                <w:sz w:val="26"/>
                <w:szCs w:val="26"/>
              </w:rPr>
              <w:t> </w:t>
            </w:r>
          </w:p>
          <w:p w:rsidR="0063748D" w:rsidRPr="0063748D" w:rsidRDefault="00320897"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(Tối đa 30 từ)</w:t>
            </w:r>
          </w:p>
        </w:tc>
        <w:tc>
          <w:tcPr>
            <w:tcW w:w="6562" w:type="dxa"/>
            <w:tcBorders>
              <w:top w:val="nil"/>
              <w:left w:val="nil"/>
              <w:bottom w:val="single" w:sz="6" w:space="0" w:color="auto"/>
              <w:right w:val="single" w:sz="6" w:space="0" w:color="auto"/>
            </w:tcBorders>
            <w:shd w:val="clear" w:color="auto" w:fill="auto"/>
            <w:hideMark/>
          </w:tcPr>
          <w:p w:rsidR="0063748D" w:rsidRPr="0063748D" w:rsidRDefault="00BE5466" w:rsidP="00932102">
            <w:pP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Đối tượng đề xuất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là 3 thôn xã Hiếu, đại diện bởi các Ban quản lý rừng cộng đồng</w:t>
            </w:r>
            <w:r w:rsidR="0063748D" w:rsidRPr="0063748D">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 xml:space="preserve">BQLRCĐ được thành lập bởi UBND </w:t>
            </w:r>
            <w:r w:rsidRPr="00932102">
              <w:rPr>
                <w:rFonts w:ascii="Times New Roman" w:eastAsia="Times New Roman" w:hAnsi="Times New Roman" w:cs="Times New Roman"/>
                <w:sz w:val="26"/>
                <w:szCs w:val="26"/>
                <w:lang w:val="en-GB"/>
              </w:rPr>
              <w:t>huyện Kon Plông</w:t>
            </w:r>
            <w:r>
              <w:rPr>
                <w:rFonts w:ascii="Times New Roman" w:eastAsia="Times New Roman" w:hAnsi="Times New Roman" w:cs="Times New Roman"/>
                <w:sz w:val="26"/>
                <w:szCs w:val="26"/>
                <w:lang w:val="en-GB"/>
              </w:rPr>
              <w:t xml:space="preserve">, có tư cách pháp nhân. </w:t>
            </w:r>
            <w:r w:rsidR="0063748D" w:rsidRPr="0063748D">
              <w:rPr>
                <w:rFonts w:ascii="Times New Roman" w:eastAsia="Times New Roman" w:hAnsi="Times New Roman" w:cs="Times New Roman"/>
                <w:sz w:val="26"/>
                <w:szCs w:val="26"/>
              </w:rPr>
              <w:t> </w:t>
            </w:r>
          </w:p>
        </w:tc>
      </w:tr>
    </w:tbl>
    <w:p w:rsidR="0063748D" w:rsidRPr="0063748D" w:rsidRDefault="00805D05" w:rsidP="0063748D">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63748D" w:rsidRPr="00C25F44" w:rsidRDefault="00C25F44" w:rsidP="00C25F44">
      <w:pPr>
        <w:pStyle w:val="Heading1"/>
        <w:spacing w:after="160"/>
        <w:rPr>
          <w:rFonts w:ascii="Times New Roman" w:eastAsia="Times New Roman" w:hAnsi="Times New Roman" w:cs="Times New Roman"/>
          <w:b/>
          <w:bCs/>
          <w:color w:val="auto"/>
        </w:rPr>
      </w:pPr>
      <w:bookmarkStart w:id="0" w:name="_Toc11141615"/>
      <w:r>
        <w:rPr>
          <w:rFonts w:ascii="Times New Roman" w:eastAsia="Times New Roman" w:hAnsi="Times New Roman" w:cs="Times New Roman"/>
          <w:b/>
          <w:bCs/>
          <w:color w:val="auto"/>
          <w:lang w:val="en-GB"/>
        </w:rPr>
        <w:t xml:space="preserve">A. </w:t>
      </w:r>
      <w:r w:rsidR="00737618" w:rsidRPr="00C25F44">
        <w:rPr>
          <w:rFonts w:ascii="Times New Roman" w:eastAsia="Times New Roman" w:hAnsi="Times New Roman" w:cs="Times New Roman"/>
          <w:b/>
          <w:bCs/>
          <w:color w:val="auto"/>
          <w:lang w:val="en-GB"/>
        </w:rPr>
        <w:t>Mục tiêu và mục đích cụ thể</w:t>
      </w:r>
      <w:r w:rsidR="0063748D" w:rsidRPr="00C25F44">
        <w:rPr>
          <w:rFonts w:ascii="Times New Roman" w:eastAsia="Times New Roman" w:hAnsi="Times New Roman" w:cs="Times New Roman"/>
          <w:b/>
          <w:bCs/>
          <w:color w:val="auto"/>
        </w:rPr>
        <w:t> </w:t>
      </w:r>
      <w:r w:rsidR="00737618" w:rsidRPr="00C25F44">
        <w:rPr>
          <w:rFonts w:ascii="Times New Roman" w:eastAsia="Times New Roman" w:hAnsi="Times New Roman" w:cs="Times New Roman"/>
          <w:b/>
          <w:bCs/>
          <w:color w:val="auto"/>
        </w:rPr>
        <w:t>dự án</w:t>
      </w:r>
      <w:bookmarkEnd w:id="0"/>
    </w:p>
    <w:p w:rsidR="0063748D" w:rsidRPr="00C25F44" w:rsidRDefault="0063748D" w:rsidP="00C25F44">
      <w:pPr>
        <w:pStyle w:val="Heading2"/>
        <w:spacing w:after="160"/>
        <w:rPr>
          <w:rFonts w:ascii="Times New Roman" w:eastAsia="Times New Roman" w:hAnsi="Times New Roman" w:cs="Times New Roman"/>
          <w:bCs/>
          <w:sz w:val="26"/>
          <w:szCs w:val="26"/>
        </w:rPr>
      </w:pPr>
      <w:bookmarkStart w:id="1" w:name="_Toc11141616"/>
      <w:r w:rsidRPr="00C25F44">
        <w:rPr>
          <w:rFonts w:ascii="Times New Roman" w:eastAsia="Times New Roman" w:hAnsi="Times New Roman" w:cs="Times New Roman"/>
          <w:bCs/>
          <w:color w:val="auto"/>
          <w:sz w:val="26"/>
          <w:szCs w:val="26"/>
          <w:lang w:val="en-GB"/>
        </w:rPr>
        <w:t>A1</w:t>
      </w:r>
      <w:r w:rsidR="00737618" w:rsidRPr="00C25F44">
        <w:rPr>
          <w:rFonts w:ascii="Times New Roman" w:eastAsia="Times New Roman" w:hAnsi="Times New Roman" w:cs="Times New Roman"/>
          <w:bCs/>
          <w:color w:val="auto"/>
          <w:sz w:val="26"/>
          <w:szCs w:val="26"/>
          <w:lang w:val="en-GB"/>
        </w:rPr>
        <w:t>Mục tiêu, mục đích dự án và những vấn đề dự án sẽ giải quyết</w:t>
      </w:r>
      <w:bookmarkEnd w:id="1"/>
      <w:r w:rsidRPr="00C25F44">
        <w:rPr>
          <w:rFonts w:ascii="Times New Roman" w:eastAsia="Times New Roman" w:hAnsi="Times New Roman" w:cs="Times New Roman"/>
          <w:bCs/>
          <w:color w:val="auto"/>
          <w:sz w:val="26"/>
          <w:szCs w:val="26"/>
        </w:rPr>
        <w:t> </w:t>
      </w:r>
      <w:r w:rsidRPr="0063748D">
        <w:rPr>
          <w:rFonts w:ascii="Times New Roman" w:eastAsia="Times New Roman" w:hAnsi="Times New Roman" w:cs="Times New Roman"/>
          <w:b w:val="0"/>
          <w:bCs/>
          <w:sz w:val="26"/>
          <w:szCs w:val="26"/>
        </w:rPr>
        <w:t> </w:t>
      </w:r>
    </w:p>
    <w:p w:rsidR="0063748D" w:rsidRPr="00932102" w:rsidRDefault="00932102" w:rsidP="0063748D">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Vùng T</w:t>
      </w:r>
      <w:r w:rsidR="00BE5466" w:rsidRPr="00932102">
        <w:rPr>
          <w:rFonts w:ascii="Times New Roman" w:eastAsia="Times New Roman" w:hAnsi="Times New Roman" w:cs="Times New Roman"/>
          <w:sz w:val="26"/>
          <w:szCs w:val="26"/>
          <w:lang w:val="en-GB"/>
        </w:rPr>
        <w:t>ây nguyên</w:t>
      </w:r>
      <w:r>
        <w:rPr>
          <w:rFonts w:ascii="Times New Roman" w:eastAsia="Times New Roman" w:hAnsi="Times New Roman" w:cs="Times New Roman"/>
          <w:sz w:val="26"/>
          <w:szCs w:val="26"/>
          <w:lang w:val="en-GB"/>
        </w:rPr>
        <w:t xml:space="preserve"> Miền Trung,</w:t>
      </w:r>
      <w:r w:rsidR="00BE5466" w:rsidRPr="00932102">
        <w:rPr>
          <w:rFonts w:ascii="Times New Roman" w:eastAsia="Times New Roman" w:hAnsi="Times New Roman" w:cs="Times New Roman"/>
          <w:sz w:val="26"/>
          <w:szCs w:val="26"/>
          <w:lang w:val="en-GB"/>
        </w:rPr>
        <w:t xml:space="preserve"> Việt Nam nơi có kiểu rừng lá rộng thường xanh và</w:t>
      </w:r>
      <w:r w:rsidR="008F5901" w:rsidRPr="00932102">
        <w:rPr>
          <w:rFonts w:ascii="Times New Roman" w:eastAsia="Times New Roman" w:hAnsi="Times New Roman" w:cs="Times New Roman"/>
          <w:sz w:val="26"/>
          <w:szCs w:val="26"/>
          <w:lang w:val="en-GB"/>
        </w:rPr>
        <w:t xml:space="preserve"> rừng lá</w:t>
      </w:r>
      <w:r w:rsidR="00BE5466" w:rsidRPr="00932102">
        <w:rPr>
          <w:rFonts w:ascii="Times New Roman" w:eastAsia="Times New Roman" w:hAnsi="Times New Roman" w:cs="Times New Roman"/>
          <w:sz w:val="26"/>
          <w:szCs w:val="26"/>
          <w:lang w:val="en-GB"/>
        </w:rPr>
        <w:t xml:space="preserve"> </w:t>
      </w:r>
      <w:proofErr w:type="gramStart"/>
      <w:r w:rsidR="00BE5466" w:rsidRPr="00932102">
        <w:rPr>
          <w:rFonts w:ascii="Times New Roman" w:eastAsia="Times New Roman" w:hAnsi="Times New Roman" w:cs="Times New Roman"/>
          <w:sz w:val="26"/>
          <w:szCs w:val="26"/>
          <w:lang w:val="en-GB"/>
        </w:rPr>
        <w:t>kim</w:t>
      </w:r>
      <w:proofErr w:type="gramEnd"/>
      <w:r w:rsidR="008F5901" w:rsidRPr="00932102">
        <w:rPr>
          <w:rFonts w:ascii="Times New Roman" w:eastAsia="Times New Roman" w:hAnsi="Times New Roman" w:cs="Times New Roman"/>
          <w:sz w:val="26"/>
          <w:szCs w:val="26"/>
          <w:lang w:val="en-GB"/>
        </w:rPr>
        <w:t xml:space="preserve"> tự nhiên được xếp loại ưu tiên cho bảo tồn đa dạng sinh học ở quy mô toàn cầu. Tuy nhiên, mức độ mất rừng và suy </w:t>
      </w:r>
      <w:r w:rsidRPr="00932102">
        <w:rPr>
          <w:rFonts w:ascii="Times New Roman" w:eastAsia="Times New Roman" w:hAnsi="Times New Roman" w:cs="Times New Roman"/>
          <w:sz w:val="26"/>
          <w:szCs w:val="26"/>
          <w:lang w:val="en-GB"/>
        </w:rPr>
        <w:t>thoái rừng đang ngày càng gia tă</w:t>
      </w:r>
      <w:r w:rsidR="008F5901" w:rsidRPr="00932102">
        <w:rPr>
          <w:rFonts w:ascii="Times New Roman" w:eastAsia="Times New Roman" w:hAnsi="Times New Roman" w:cs="Times New Roman"/>
          <w:sz w:val="26"/>
          <w:szCs w:val="26"/>
          <w:lang w:val="en-GB"/>
        </w:rPr>
        <w:t>ng chủ yếu do phát rừng làm rẫy (cho trồng mì) và khai thác gỗ trái phép đe dọa đến sự tồn tại của rừng.</w:t>
      </w:r>
      <w:r w:rsidR="00BE5466" w:rsidRPr="00932102">
        <w:rPr>
          <w:rFonts w:ascii="Times New Roman" w:eastAsia="Times New Roman" w:hAnsi="Times New Roman" w:cs="Times New Roman"/>
          <w:sz w:val="26"/>
          <w:szCs w:val="26"/>
          <w:lang w:val="en-GB"/>
        </w:rPr>
        <w:t xml:space="preserve">  </w:t>
      </w:r>
      <w:r w:rsidR="0063748D" w:rsidRPr="00932102">
        <w:rPr>
          <w:rFonts w:ascii="Times New Roman" w:eastAsia="Times New Roman" w:hAnsi="Times New Roman" w:cs="Times New Roman"/>
          <w:sz w:val="26"/>
          <w:szCs w:val="26"/>
        </w:rPr>
        <w:t> </w:t>
      </w:r>
    </w:p>
    <w:p w:rsidR="0063748D" w:rsidRPr="00932102" w:rsidRDefault="0063748D" w:rsidP="0063748D">
      <w:pPr>
        <w:spacing w:after="0" w:line="240" w:lineRule="auto"/>
        <w:jc w:val="both"/>
        <w:textAlignment w:val="baseline"/>
        <w:rPr>
          <w:rFonts w:ascii="Times New Roman" w:eastAsia="Times New Roman" w:hAnsi="Times New Roman" w:cs="Times New Roman"/>
          <w:sz w:val="26"/>
          <w:szCs w:val="26"/>
        </w:rPr>
      </w:pPr>
      <w:r w:rsidRPr="00932102">
        <w:rPr>
          <w:rFonts w:ascii="Times New Roman" w:eastAsia="Times New Roman" w:hAnsi="Times New Roman" w:cs="Times New Roman"/>
          <w:sz w:val="26"/>
          <w:szCs w:val="26"/>
          <w:lang w:val="en-GB"/>
        </w:rPr>
        <w:t> </w:t>
      </w:r>
      <w:r w:rsidRPr="00932102">
        <w:rPr>
          <w:rFonts w:ascii="Times New Roman" w:eastAsia="Times New Roman" w:hAnsi="Times New Roman" w:cs="Times New Roman"/>
          <w:sz w:val="26"/>
          <w:szCs w:val="26"/>
        </w:rPr>
        <w:t> </w:t>
      </w:r>
    </w:p>
    <w:p w:rsidR="0063748D" w:rsidRPr="0063748D" w:rsidRDefault="008F5901" w:rsidP="0063748D">
      <w:pPr>
        <w:spacing w:after="0" w:line="240" w:lineRule="auto"/>
        <w:jc w:val="both"/>
        <w:textAlignment w:val="baseline"/>
        <w:rPr>
          <w:rFonts w:ascii="Times New Roman" w:eastAsia="Times New Roman" w:hAnsi="Times New Roman" w:cs="Times New Roman"/>
          <w:sz w:val="26"/>
          <w:szCs w:val="26"/>
        </w:rPr>
      </w:pPr>
      <w:r w:rsidRPr="00932102">
        <w:rPr>
          <w:rFonts w:ascii="Times New Roman" w:eastAsia="Times New Roman" w:hAnsi="Times New Roman" w:cs="Times New Roman"/>
          <w:sz w:val="26"/>
          <w:szCs w:val="26"/>
        </w:rPr>
        <w:t xml:space="preserve">Dự án thí điểm REDD+ xã Hiếu nhằm mục đích giảm mất rừng và suy thoái rừng ở các khu rừng cộng đồng trong phạm </w:t>
      </w:r>
      <w:proofErr w:type="gramStart"/>
      <w:r w:rsidRPr="00932102">
        <w:rPr>
          <w:rFonts w:ascii="Times New Roman" w:eastAsia="Times New Roman" w:hAnsi="Times New Roman" w:cs="Times New Roman"/>
          <w:sz w:val="26"/>
          <w:szCs w:val="26"/>
        </w:rPr>
        <w:t>vi</w:t>
      </w:r>
      <w:proofErr w:type="gramEnd"/>
      <w:r w:rsidRPr="00932102">
        <w:rPr>
          <w:rFonts w:ascii="Times New Roman" w:eastAsia="Times New Roman" w:hAnsi="Times New Roman" w:cs="Times New Roman"/>
          <w:sz w:val="26"/>
          <w:szCs w:val="26"/>
        </w:rPr>
        <w:t xml:space="preserve"> ranh giới truyền thống của 3 cộng đồng dân tộc M’nâm. Dự </w:t>
      </w:r>
      <w:proofErr w:type="gramStart"/>
      <w:r w:rsidRPr="00932102">
        <w:rPr>
          <w:rFonts w:ascii="Times New Roman" w:eastAsia="Times New Roman" w:hAnsi="Times New Roman" w:cs="Times New Roman"/>
          <w:sz w:val="26"/>
          <w:szCs w:val="26"/>
        </w:rPr>
        <w:t>án</w:t>
      </w:r>
      <w:proofErr w:type="gramEnd"/>
      <w:r w:rsidRPr="00932102">
        <w:rPr>
          <w:rFonts w:ascii="Times New Roman" w:eastAsia="Times New Roman" w:hAnsi="Times New Roman" w:cs="Times New Roman"/>
          <w:sz w:val="26"/>
          <w:szCs w:val="26"/>
        </w:rPr>
        <w:t xml:space="preserve"> sẽ bảo vệ</w:t>
      </w:r>
      <w:r w:rsidR="0063748D" w:rsidRPr="00932102">
        <w:rPr>
          <w:rFonts w:ascii="Times New Roman" w:eastAsia="Times New Roman" w:hAnsi="Times New Roman" w:cs="Times New Roman"/>
          <w:sz w:val="26"/>
          <w:szCs w:val="26"/>
          <w:lang w:val="en-GB"/>
        </w:rPr>
        <w:t xml:space="preserve"> </w:t>
      </w:r>
      <w:r w:rsidRPr="006732AC">
        <w:rPr>
          <w:rFonts w:ascii="Times New Roman" w:eastAsia="Times New Roman" w:hAnsi="Times New Roman" w:cs="Times New Roman"/>
          <w:sz w:val="26"/>
          <w:szCs w:val="26"/>
          <w:highlight w:val="yellow"/>
          <w:lang w:val="en-GB"/>
        </w:rPr>
        <w:t>1</w:t>
      </w:r>
      <w:r w:rsidR="0063748D" w:rsidRPr="006732AC">
        <w:rPr>
          <w:rFonts w:ascii="Times New Roman" w:eastAsia="Times New Roman" w:hAnsi="Times New Roman" w:cs="Times New Roman"/>
          <w:sz w:val="26"/>
          <w:szCs w:val="26"/>
          <w:highlight w:val="yellow"/>
          <w:lang w:val="en-GB"/>
        </w:rPr>
        <w:t>,238 h</w:t>
      </w:r>
      <w:r w:rsidRPr="006732AC">
        <w:rPr>
          <w:rFonts w:ascii="Times New Roman" w:eastAsia="Times New Roman" w:hAnsi="Times New Roman" w:cs="Times New Roman"/>
          <w:sz w:val="26"/>
          <w:szCs w:val="26"/>
          <w:highlight w:val="yellow"/>
          <w:lang w:val="en-GB"/>
        </w:rPr>
        <w:t>a rừng</w:t>
      </w:r>
      <w:r w:rsidRPr="00932102">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lang w:val="en-GB"/>
        </w:rPr>
        <w:t xml:space="preserve"> </w:t>
      </w:r>
      <w:proofErr w:type="gramStart"/>
      <w:r w:rsidR="00D20703">
        <w:rPr>
          <w:rFonts w:ascii="Times New Roman" w:eastAsia="Times New Roman" w:hAnsi="Times New Roman" w:cs="Times New Roman"/>
          <w:sz w:val="26"/>
          <w:szCs w:val="26"/>
          <w:lang w:val="en-GB"/>
        </w:rPr>
        <w:t>Các cộng đồng dân tộc thiểu số ở đây vẫn còn nghèo khó và ở bên lề của sự phát triển.</w:t>
      </w:r>
      <w:proofErr w:type="gramEnd"/>
      <w:r w:rsidR="00D20703">
        <w:rPr>
          <w:rFonts w:ascii="Times New Roman" w:eastAsia="Times New Roman" w:hAnsi="Times New Roman" w:cs="Times New Roman"/>
          <w:sz w:val="26"/>
          <w:szCs w:val="26"/>
          <w:lang w:val="en-GB"/>
        </w:rPr>
        <w:t xml:space="preserve"> </w:t>
      </w:r>
      <w:proofErr w:type="gramStart"/>
      <w:r w:rsidR="0092261C">
        <w:rPr>
          <w:rFonts w:ascii="Times New Roman" w:eastAsia="Times New Roman" w:hAnsi="Times New Roman" w:cs="Times New Roman"/>
          <w:sz w:val="26"/>
          <w:szCs w:val="26"/>
          <w:lang w:val="en-GB"/>
        </w:rPr>
        <w:t>Họ sẽ không thể quản lý và bảo vệ rừng một cách hiệu quả vì t</w:t>
      </w:r>
      <w:r w:rsidR="00D20703">
        <w:rPr>
          <w:rFonts w:ascii="Times New Roman" w:eastAsia="Times New Roman" w:hAnsi="Times New Roman" w:cs="Times New Roman"/>
          <w:sz w:val="26"/>
          <w:szCs w:val="26"/>
          <w:lang w:val="en-GB"/>
        </w:rPr>
        <w:t>hiếu đất và các quyền tiếp cận tài nguyên rừng chính thức, và hạn chế về năng lực và các cơ hội để hưởng lợi từ phát triển sinh kế bền vững.</w:t>
      </w:r>
      <w:proofErr w:type="gramEnd"/>
      <w:r w:rsidR="00D20703">
        <w:rPr>
          <w:rFonts w:ascii="Times New Roman" w:eastAsia="Times New Roman" w:hAnsi="Times New Roman" w:cs="Times New Roman"/>
          <w:sz w:val="26"/>
          <w:szCs w:val="26"/>
          <w:lang w:val="en-GB"/>
        </w:rPr>
        <w:t xml:space="preserve"> </w:t>
      </w:r>
      <w:r w:rsidR="0063748D" w:rsidRPr="0063748D">
        <w:rPr>
          <w:rFonts w:ascii="Times New Roman" w:eastAsia="Times New Roman" w:hAnsi="Times New Roman" w:cs="Times New Roman"/>
          <w:sz w:val="26"/>
          <w:szCs w:val="26"/>
          <w:lang w:val="en-GB"/>
        </w:rPr>
        <w:t> </w:t>
      </w:r>
      <w:r w:rsidR="0063748D" w:rsidRPr="0063748D">
        <w:rPr>
          <w:rFonts w:ascii="Times New Roman" w:eastAsia="Times New Roman" w:hAnsi="Times New Roman" w:cs="Times New Roman"/>
          <w:sz w:val="26"/>
          <w:szCs w:val="26"/>
        </w:rPr>
        <w:t> </w:t>
      </w:r>
    </w:p>
    <w:p w:rsidR="0063748D" w:rsidRPr="0063748D" w:rsidRDefault="0063748D" w:rsidP="0063748D">
      <w:pPr>
        <w:spacing w:after="0" w:line="240" w:lineRule="auto"/>
        <w:textAlignment w:val="baseline"/>
        <w:rPr>
          <w:rFonts w:ascii="Times New Roman" w:eastAsia="Times New Roman" w:hAnsi="Times New Roman" w:cs="Times New Roman"/>
          <w:sz w:val="26"/>
          <w:szCs w:val="26"/>
        </w:rPr>
      </w:pPr>
      <w:r w:rsidRPr="0063748D">
        <w:rPr>
          <w:rFonts w:ascii="Times New Roman" w:eastAsia="Times New Roman" w:hAnsi="Times New Roman" w:cs="Times New Roman"/>
          <w:sz w:val="26"/>
          <w:szCs w:val="26"/>
        </w:rPr>
        <w:t>  </w:t>
      </w:r>
    </w:p>
    <w:p w:rsidR="0063748D" w:rsidRPr="0063748D" w:rsidRDefault="00D20703" w:rsidP="0063748D">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lastRenderedPageBreak/>
        <w:t xml:space="preserve">Dự án thí điểm sẽ được thực hiện thông qua chuỗi các hoạt động bao gồm: giao đất giao rừng cho 3 cộng đồng, cải thiện quản lý và quy hoạch sử dụng đất, </w:t>
      </w:r>
      <w:r w:rsidR="000863C1">
        <w:rPr>
          <w:rFonts w:ascii="Times New Roman" w:eastAsia="Times New Roman" w:hAnsi="Times New Roman" w:cs="Times New Roman"/>
          <w:sz w:val="26"/>
          <w:szCs w:val="26"/>
          <w:lang w:val="en-GB"/>
        </w:rPr>
        <w:t>tăng cường</w:t>
      </w:r>
      <w:r>
        <w:rPr>
          <w:rFonts w:ascii="Times New Roman" w:eastAsia="Times New Roman" w:hAnsi="Times New Roman" w:cs="Times New Roman"/>
          <w:sz w:val="26"/>
          <w:szCs w:val="26"/>
          <w:lang w:val="en-GB"/>
        </w:rPr>
        <w:t xml:space="preserve"> </w:t>
      </w:r>
      <w:r w:rsidR="000863C1">
        <w:rPr>
          <w:rFonts w:ascii="Times New Roman" w:eastAsia="Times New Roman" w:hAnsi="Times New Roman" w:cs="Times New Roman"/>
          <w:sz w:val="26"/>
          <w:szCs w:val="26"/>
          <w:lang w:val="en-GB"/>
        </w:rPr>
        <w:t xml:space="preserve">hiệu lực pháp luật và </w:t>
      </w:r>
      <w:r>
        <w:rPr>
          <w:rFonts w:ascii="Times New Roman" w:eastAsia="Times New Roman" w:hAnsi="Times New Roman" w:cs="Times New Roman"/>
          <w:sz w:val="26"/>
          <w:szCs w:val="26"/>
          <w:lang w:val="en-GB"/>
        </w:rPr>
        <w:t>quản trị rừng</w:t>
      </w:r>
      <w:r w:rsidR="000863C1">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và</w:t>
      </w:r>
      <w:r w:rsidR="000863C1">
        <w:rPr>
          <w:rFonts w:ascii="Times New Roman" w:eastAsia="Times New Roman" w:hAnsi="Times New Roman" w:cs="Times New Roman"/>
          <w:sz w:val="26"/>
          <w:szCs w:val="26"/>
          <w:lang w:val="en-GB"/>
        </w:rPr>
        <w:t xml:space="preserve"> thúc đẩy phát triển sinh kế bền vững, một phần thông qua trồng các loài cây đa mục đích</w:t>
      </w:r>
      <w:r w:rsidR="0063748D" w:rsidRPr="0063748D">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rPr>
        <w:t> </w:t>
      </w:r>
    </w:p>
    <w:p w:rsidR="0063748D" w:rsidRPr="0063748D" w:rsidRDefault="0063748D" w:rsidP="00932102">
      <w:pPr>
        <w:spacing w:after="0" w:line="240" w:lineRule="auto"/>
        <w:ind w:left="1440" w:hanging="1080"/>
        <w:textAlignment w:val="baseline"/>
        <w:rPr>
          <w:rFonts w:ascii="Times New Roman" w:eastAsia="Times New Roman" w:hAnsi="Times New Roman" w:cs="Times New Roman"/>
          <w:b/>
          <w:bCs/>
          <w:sz w:val="26"/>
          <w:szCs w:val="26"/>
        </w:rPr>
      </w:pPr>
      <w:r w:rsidRPr="0063748D">
        <w:rPr>
          <w:rFonts w:ascii="Times New Roman" w:eastAsia="Times New Roman" w:hAnsi="Times New Roman" w:cs="Times New Roman"/>
          <w:b/>
          <w:bCs/>
          <w:sz w:val="26"/>
          <w:szCs w:val="26"/>
        </w:rPr>
        <w:t>  </w:t>
      </w:r>
    </w:p>
    <w:p w:rsidR="0063748D" w:rsidRPr="00C25F44" w:rsidRDefault="00C25F44" w:rsidP="00C25F44">
      <w:pPr>
        <w:pStyle w:val="Heading1"/>
        <w:spacing w:after="160"/>
        <w:rPr>
          <w:rFonts w:ascii="Times New Roman" w:eastAsia="Times New Roman" w:hAnsi="Times New Roman" w:cs="Times New Roman"/>
          <w:b/>
          <w:bCs/>
          <w:color w:val="auto"/>
        </w:rPr>
      </w:pPr>
      <w:bookmarkStart w:id="2" w:name="_Toc11141617"/>
      <w:r w:rsidRPr="00C25F44">
        <w:rPr>
          <w:rFonts w:ascii="Times New Roman" w:eastAsia="Times New Roman" w:hAnsi="Times New Roman" w:cs="Times New Roman"/>
          <w:b/>
          <w:bCs/>
          <w:color w:val="auto"/>
          <w:lang w:val="en-GB"/>
        </w:rPr>
        <w:t xml:space="preserve">B. </w:t>
      </w:r>
      <w:r w:rsidR="000863C1" w:rsidRPr="00C25F44">
        <w:rPr>
          <w:rFonts w:ascii="Times New Roman" w:eastAsia="Times New Roman" w:hAnsi="Times New Roman" w:cs="Times New Roman"/>
          <w:b/>
          <w:bCs/>
          <w:color w:val="auto"/>
          <w:lang w:val="en-GB"/>
        </w:rPr>
        <w:t>Vùng dự án</w:t>
      </w:r>
      <w:bookmarkEnd w:id="2"/>
      <w:r w:rsidR="0063748D" w:rsidRPr="00C25F44">
        <w:rPr>
          <w:rFonts w:ascii="Times New Roman" w:eastAsia="Times New Roman" w:hAnsi="Times New Roman" w:cs="Times New Roman"/>
          <w:b/>
          <w:bCs/>
          <w:color w:val="auto"/>
        </w:rPr>
        <w:t> </w:t>
      </w:r>
    </w:p>
    <w:p w:rsidR="00932102" w:rsidRPr="00C25F44" w:rsidRDefault="0063748D" w:rsidP="00C25F44">
      <w:pPr>
        <w:pStyle w:val="Heading2"/>
        <w:spacing w:after="160"/>
        <w:rPr>
          <w:rFonts w:ascii="Times New Roman" w:eastAsia="Times New Roman" w:hAnsi="Times New Roman" w:cs="Times New Roman"/>
          <w:bCs/>
          <w:color w:val="auto"/>
          <w:sz w:val="26"/>
          <w:szCs w:val="26"/>
        </w:rPr>
      </w:pPr>
      <w:bookmarkStart w:id="3" w:name="_Toc11141618"/>
      <w:r w:rsidRPr="00C25F44">
        <w:rPr>
          <w:rFonts w:ascii="Times New Roman" w:eastAsia="Times New Roman" w:hAnsi="Times New Roman" w:cs="Times New Roman"/>
          <w:bCs/>
          <w:color w:val="auto"/>
          <w:sz w:val="26"/>
          <w:szCs w:val="26"/>
          <w:lang w:val="en-GB"/>
        </w:rPr>
        <w:t>B</w:t>
      </w:r>
      <w:r w:rsidR="000863C1" w:rsidRPr="00C25F44">
        <w:rPr>
          <w:rFonts w:ascii="Times New Roman" w:eastAsia="Times New Roman" w:hAnsi="Times New Roman" w:cs="Times New Roman"/>
          <w:bCs/>
          <w:color w:val="auto"/>
          <w:sz w:val="26"/>
          <w:szCs w:val="26"/>
          <w:lang w:val="en-GB"/>
        </w:rPr>
        <w:t>1Địa điểm và ranh giới vùng dự án</w:t>
      </w:r>
      <w:r w:rsidR="00932102" w:rsidRPr="00C25F44">
        <w:rPr>
          <w:rFonts w:ascii="Times New Roman" w:eastAsia="Times New Roman" w:hAnsi="Times New Roman" w:cs="Times New Roman"/>
          <w:bCs/>
          <w:color w:val="auto"/>
          <w:sz w:val="26"/>
          <w:szCs w:val="26"/>
          <w:lang w:val="en-GB"/>
        </w:rPr>
        <w:t xml:space="preserve"> (Yêu cầu Plan Vivo – 5.1.1)</w:t>
      </w:r>
      <w:bookmarkEnd w:id="3"/>
    </w:p>
    <w:p w:rsidR="0063748D" w:rsidRDefault="000863C1" w:rsidP="00932102">
      <w:pPr>
        <w:spacing w:after="0" w:line="240" w:lineRule="auto"/>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Xã Hiếu (Huyện Kon Plông, tỉnh Kon Tum) nằm ở vùng Tây nguyên Việt Nam; ở trong vùng sinh cảnh ưu tiên bảo tồn đa dạng sinh học toàn cầu.</w:t>
      </w:r>
      <w:proofErr w:type="gramEnd"/>
      <w:r>
        <w:rPr>
          <w:rFonts w:ascii="Times New Roman" w:eastAsia="Times New Roman" w:hAnsi="Times New Roman" w:cs="Times New Roman"/>
          <w:sz w:val="26"/>
          <w:szCs w:val="26"/>
        </w:rPr>
        <w:t xml:space="preserve"> Vùng dự </w:t>
      </w:r>
      <w:proofErr w:type="gramStart"/>
      <w:r>
        <w:rPr>
          <w:rFonts w:ascii="Times New Roman" w:eastAsia="Times New Roman" w:hAnsi="Times New Roman" w:cs="Times New Roman"/>
          <w:sz w:val="26"/>
          <w:szCs w:val="26"/>
        </w:rPr>
        <w:t>án</w:t>
      </w:r>
      <w:proofErr w:type="gramEnd"/>
      <w:r>
        <w:rPr>
          <w:rFonts w:ascii="Times New Roman" w:eastAsia="Times New Roman" w:hAnsi="Times New Roman" w:cs="Times New Roman"/>
          <w:sz w:val="26"/>
          <w:szCs w:val="26"/>
        </w:rPr>
        <w:t xml:space="preserve"> bao gồm </w:t>
      </w:r>
      <w:r w:rsidR="0063748D" w:rsidRPr="0063748D">
        <w:rPr>
          <w:rFonts w:ascii="Times New Roman" w:eastAsia="Times New Roman" w:hAnsi="Times New Roman" w:cs="Times New Roman"/>
          <w:sz w:val="26"/>
          <w:szCs w:val="26"/>
        </w:rPr>
        <w:t>1,238 ha</w:t>
      </w:r>
      <w:r>
        <w:rPr>
          <w:rFonts w:ascii="Times New Roman" w:eastAsia="Times New Roman" w:hAnsi="Times New Roman" w:cs="Times New Roman"/>
          <w:sz w:val="26"/>
          <w:szCs w:val="26"/>
        </w:rPr>
        <w:t xml:space="preserve"> rừng lá rộng thường xanh và rừng lá kim tự nhiên và khoảng 100 ha đất trống/đất nông nghiệp ở 3 thôn: Dak Lom, Dak Liêu và</w:t>
      </w:r>
      <w:r w:rsidR="0063748D" w:rsidRPr="0063748D">
        <w:rPr>
          <w:rFonts w:ascii="Times New Roman" w:eastAsia="Times New Roman" w:hAnsi="Times New Roman" w:cs="Times New Roman"/>
          <w:sz w:val="26"/>
          <w:szCs w:val="26"/>
        </w:rPr>
        <w:t xml:space="preserve"> Vi Chring</w:t>
      </w:r>
      <w:r>
        <w:rPr>
          <w:rFonts w:ascii="Times New Roman" w:eastAsia="Times New Roman" w:hAnsi="Times New Roman" w:cs="Times New Roman"/>
          <w:sz w:val="26"/>
          <w:szCs w:val="26"/>
        </w:rPr>
        <w:t>.</w:t>
      </w:r>
      <w:r w:rsidR="0063748D" w:rsidRPr="0063748D">
        <w:rPr>
          <w:rFonts w:ascii="Times New Roman" w:eastAsia="Times New Roman" w:hAnsi="Times New Roman" w:cs="Times New Roman"/>
          <w:sz w:val="26"/>
          <w:szCs w:val="26"/>
        </w:rPr>
        <w:t> </w:t>
      </w:r>
    </w:p>
    <w:p w:rsidR="00932102" w:rsidRDefault="00932102" w:rsidP="00932102">
      <w:pPr>
        <w:spacing w:after="0" w:line="240" w:lineRule="auto"/>
        <w:jc w:val="both"/>
        <w:textAlignment w:val="baseline"/>
        <w:rPr>
          <w:rFonts w:ascii="Times New Roman" w:eastAsia="Times New Roman" w:hAnsi="Times New Roman" w:cs="Times New Roman"/>
          <w:sz w:val="26"/>
          <w:szCs w:val="26"/>
        </w:rPr>
      </w:pPr>
    </w:p>
    <w:p w:rsidR="00932102" w:rsidRPr="0063748D" w:rsidRDefault="00932102" w:rsidP="00932102">
      <w:pPr>
        <w:spacing w:after="0" w:line="240" w:lineRule="auto"/>
        <w:jc w:val="center"/>
        <w:textAlignment w:val="baseline"/>
        <w:rPr>
          <w:rFonts w:ascii="Times New Roman" w:eastAsia="Times New Roman" w:hAnsi="Times New Roman" w:cs="Times New Roman"/>
          <w:sz w:val="26"/>
          <w:szCs w:val="26"/>
        </w:rPr>
      </w:pPr>
      <w:r>
        <w:rPr>
          <w:noProof/>
        </w:rPr>
        <w:drawing>
          <wp:inline distT="0" distB="0" distL="0" distR="0" wp14:anchorId="4D4CF8A1" wp14:editId="1CEB163A">
            <wp:extent cx="3476625" cy="4572000"/>
            <wp:effectExtent l="0" t="0" r="0" b="0"/>
            <wp:docPr id="318275893" name="Picture 203506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069380"/>
                    <pic:cNvPicPr/>
                  </pic:nvPicPr>
                  <pic:blipFill>
                    <a:blip r:embed="rId15">
                      <a:extLst>
                        <a:ext uri="{28A0092B-C50C-407E-A947-70E740481C1C}">
                          <a14:useLocalDpi xmlns:a14="http://schemas.microsoft.com/office/drawing/2010/main" val="0"/>
                        </a:ext>
                      </a:extLst>
                    </a:blip>
                    <a:stretch>
                      <a:fillRect/>
                    </a:stretch>
                  </pic:blipFill>
                  <pic:spPr>
                    <a:xfrm>
                      <a:off x="0" y="0"/>
                      <a:ext cx="3476625" cy="4572000"/>
                    </a:xfrm>
                    <a:prstGeom prst="rect">
                      <a:avLst/>
                    </a:prstGeom>
                  </pic:spPr>
                </pic:pic>
              </a:graphicData>
            </a:graphic>
          </wp:inline>
        </w:drawing>
      </w:r>
    </w:p>
    <w:p w:rsidR="0063748D" w:rsidRPr="0063748D" w:rsidRDefault="000863C1" w:rsidP="00932102">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sidR="0063748D" w:rsidRPr="0063748D">
        <w:rPr>
          <w:rFonts w:ascii="Times New Roman" w:eastAsia="Times New Roman" w:hAnsi="Times New Roman" w:cs="Times New Roman"/>
          <w:sz w:val="26"/>
          <w:szCs w:val="26"/>
        </w:rPr>
        <w:t> </w:t>
      </w:r>
    </w:p>
    <w:p w:rsidR="00C25F44" w:rsidRDefault="00C25F44">
      <w:pPr>
        <w:rPr>
          <w:rFonts w:ascii="Times New Roman" w:eastAsia="Times New Roman" w:hAnsi="Times New Roman" w:cs="Times New Roman"/>
          <w:b/>
          <w:kern w:val="22"/>
          <w:sz w:val="26"/>
          <w:szCs w:val="26"/>
          <w:lang w:val="en-GB"/>
        </w:rPr>
      </w:pPr>
      <w:r>
        <w:rPr>
          <w:rFonts w:ascii="Times New Roman" w:hAnsi="Times New Roman" w:cs="Times New Roman"/>
          <w:sz w:val="26"/>
          <w:szCs w:val="26"/>
          <w:lang w:val="en-GB"/>
        </w:rPr>
        <w:br w:type="page"/>
      </w:r>
    </w:p>
    <w:p w:rsidR="00671920" w:rsidRPr="00C25F44" w:rsidRDefault="00932102" w:rsidP="00C25F44">
      <w:pPr>
        <w:pStyle w:val="PDDheading2"/>
        <w:spacing w:after="160" w:line="22" w:lineRule="atLeast"/>
        <w:ind w:left="0"/>
        <w:outlineLvl w:val="1"/>
        <w:rPr>
          <w:rFonts w:ascii="Times New Roman" w:hAnsi="Times New Roman" w:cs="Times New Roman"/>
          <w:sz w:val="26"/>
          <w:szCs w:val="26"/>
          <w:lang w:val="en-GB"/>
        </w:rPr>
      </w:pPr>
      <w:bookmarkStart w:id="4" w:name="_Toc11141619"/>
      <w:r>
        <w:rPr>
          <w:rFonts w:ascii="Times New Roman" w:hAnsi="Times New Roman" w:cs="Times New Roman"/>
          <w:sz w:val="26"/>
          <w:szCs w:val="26"/>
          <w:lang w:val="en-GB"/>
        </w:rPr>
        <w:lastRenderedPageBreak/>
        <w:t xml:space="preserve">B3Những thay đổi gần đây về sử dụng đất và thực trạng rừng và </w:t>
      </w:r>
      <w:r w:rsidRPr="00932102">
        <w:rPr>
          <w:rFonts w:ascii="Times New Roman" w:hAnsi="Times New Roman" w:cs="Times New Roman"/>
          <w:sz w:val="26"/>
          <w:szCs w:val="26"/>
          <w:lang w:val="en-GB"/>
        </w:rPr>
        <w:t>B4</w:t>
      </w:r>
      <w:r>
        <w:rPr>
          <w:rFonts w:ascii="Times New Roman" w:hAnsi="Times New Roman" w:cs="Times New Roman"/>
          <w:sz w:val="26"/>
          <w:szCs w:val="26"/>
          <w:lang w:val="en-GB"/>
        </w:rPr>
        <w:t>Nguyên nhân suy thoái rừng</w:t>
      </w:r>
      <w:bookmarkEnd w:id="4"/>
    </w:p>
    <w:p w:rsidR="0063748D" w:rsidRPr="0063748D" w:rsidRDefault="000863C1" w:rsidP="00923279">
      <w:pPr>
        <w:spacing w:line="22" w:lineRule="atLeast"/>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Mất rừng và suy thoái rừng ở vùng dự án</w:t>
      </w:r>
    </w:p>
    <w:p w:rsidR="0063748D" w:rsidRPr="00932102" w:rsidRDefault="00FB4C2F" w:rsidP="00923279">
      <w:pPr>
        <w:spacing w:line="22" w:lineRule="atLeast"/>
        <w:jc w:val="both"/>
        <w:textAlignment w:val="baseline"/>
        <w:rPr>
          <w:rFonts w:ascii="Times New Roman" w:eastAsia="Times New Roman" w:hAnsi="Times New Roman" w:cs="Times New Roman"/>
          <w:sz w:val="26"/>
          <w:szCs w:val="26"/>
        </w:rPr>
      </w:pPr>
      <w:r w:rsidRPr="00932102">
        <w:rPr>
          <w:rFonts w:ascii="Times New Roman" w:eastAsia="Times New Roman" w:hAnsi="Times New Roman" w:cs="Times New Roman"/>
          <w:bCs/>
          <w:sz w:val="26"/>
          <w:szCs w:val="26"/>
          <w:lang w:val="en-GB"/>
        </w:rPr>
        <w:t xml:space="preserve">Mất rừng và suy thoái rừng ở xã Hiếu và huyện Kon Plông nói </w:t>
      </w:r>
      <w:proofErr w:type="gramStart"/>
      <w:r w:rsidRPr="00932102">
        <w:rPr>
          <w:rFonts w:ascii="Times New Roman" w:eastAsia="Times New Roman" w:hAnsi="Times New Roman" w:cs="Times New Roman"/>
          <w:bCs/>
          <w:sz w:val="26"/>
          <w:szCs w:val="26"/>
          <w:lang w:val="en-GB"/>
        </w:rPr>
        <w:t>chung</w:t>
      </w:r>
      <w:proofErr w:type="gramEnd"/>
      <w:r w:rsidRPr="00932102">
        <w:rPr>
          <w:rFonts w:ascii="Times New Roman" w:eastAsia="Times New Roman" w:hAnsi="Times New Roman" w:cs="Times New Roman"/>
          <w:bCs/>
          <w:sz w:val="26"/>
          <w:szCs w:val="26"/>
          <w:lang w:val="en-GB"/>
        </w:rPr>
        <w:t xml:space="preserve"> xảy ra vì một số nguyên nhân cơ bản dưới đây</w:t>
      </w:r>
      <w:r w:rsidRPr="00932102">
        <w:rPr>
          <w:rFonts w:ascii="Times New Roman" w:eastAsia="Times New Roman" w:hAnsi="Times New Roman" w:cs="Times New Roman"/>
          <w:sz w:val="26"/>
          <w:szCs w:val="26"/>
          <w:lang w:val="en-GB"/>
        </w:rPr>
        <w:t>.</w:t>
      </w:r>
      <w:r w:rsidR="0063748D" w:rsidRPr="00932102">
        <w:rPr>
          <w:rFonts w:ascii="Times New Roman" w:eastAsia="Times New Roman" w:hAnsi="Times New Roman" w:cs="Times New Roman"/>
          <w:sz w:val="26"/>
          <w:szCs w:val="26"/>
        </w:rPr>
        <w:t> </w:t>
      </w:r>
    </w:p>
    <w:p w:rsidR="0063748D" w:rsidRPr="0063748D" w:rsidRDefault="00FB4C2F" w:rsidP="0081521B">
      <w:pPr>
        <w:spacing w:line="22" w:lineRule="atLeast"/>
        <w:jc w:val="both"/>
        <w:textAlignment w:val="baseline"/>
        <w:rPr>
          <w:rFonts w:ascii="Times New Roman" w:eastAsia="Times New Roman" w:hAnsi="Times New Roman" w:cs="Times New Roman"/>
          <w:sz w:val="26"/>
          <w:szCs w:val="26"/>
        </w:rPr>
      </w:pPr>
      <w:r w:rsidRPr="00932102">
        <w:rPr>
          <w:rFonts w:ascii="Times New Roman" w:eastAsia="Times New Roman" w:hAnsi="Times New Roman" w:cs="Times New Roman"/>
          <w:b/>
          <w:bCs/>
          <w:i/>
          <w:iCs/>
          <w:sz w:val="26"/>
          <w:szCs w:val="26"/>
          <w:lang w:val="en-GB"/>
        </w:rPr>
        <w:t>Chuyển đổi đất rừng sang canh tác nông nghiệp</w:t>
      </w:r>
      <w:r w:rsidR="0063748D" w:rsidRPr="00932102">
        <w:rPr>
          <w:rFonts w:ascii="Times New Roman" w:eastAsia="Times New Roman" w:hAnsi="Times New Roman" w:cs="Times New Roman"/>
          <w:b/>
          <w:bCs/>
          <w:i/>
          <w:iCs/>
          <w:sz w:val="26"/>
          <w:szCs w:val="26"/>
          <w:lang w:val="en-GB"/>
        </w:rPr>
        <w:t> </w:t>
      </w:r>
      <w:r w:rsidRPr="00932102">
        <w:rPr>
          <w:rFonts w:ascii="Times New Roman" w:eastAsia="Times New Roman" w:hAnsi="Times New Roman" w:cs="Times New Roman"/>
          <w:sz w:val="26"/>
          <w:szCs w:val="26"/>
          <w:lang w:val="en-GB"/>
        </w:rPr>
        <w:t xml:space="preserve">để có </w:t>
      </w:r>
      <w:proofErr w:type="gramStart"/>
      <w:r w:rsidRPr="00932102">
        <w:rPr>
          <w:rFonts w:ascii="Times New Roman" w:eastAsia="Times New Roman" w:hAnsi="Times New Roman" w:cs="Times New Roman"/>
          <w:sz w:val="26"/>
          <w:szCs w:val="26"/>
          <w:lang w:val="en-GB"/>
        </w:rPr>
        <w:t>thu</w:t>
      </w:r>
      <w:proofErr w:type="gramEnd"/>
      <w:r w:rsidRPr="00932102">
        <w:rPr>
          <w:rFonts w:ascii="Times New Roman" w:eastAsia="Times New Roman" w:hAnsi="Times New Roman" w:cs="Times New Roman"/>
          <w:sz w:val="26"/>
          <w:szCs w:val="26"/>
          <w:lang w:val="en-GB"/>
        </w:rPr>
        <w:t xml:space="preserve"> nhập và lương thực (trồng mì)</w:t>
      </w:r>
      <w:r w:rsidR="0063748D" w:rsidRPr="0063748D">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lang w:val="en-GB"/>
        </w:rPr>
        <w:t> </w:t>
      </w:r>
      <w:r w:rsidRPr="00FB4C2F">
        <w:rPr>
          <w:rFonts w:ascii="Times New Roman" w:eastAsia="Times New Roman" w:hAnsi="Times New Roman" w:cs="Times New Roman"/>
          <w:i/>
          <w:sz w:val="26"/>
          <w:szCs w:val="26"/>
          <w:lang w:val="en-GB"/>
        </w:rPr>
        <w:t>Người dân phát rừng làm rẫy</w:t>
      </w:r>
      <w:r>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rPr>
        <w:t> </w:t>
      </w:r>
    </w:p>
    <w:p w:rsidR="0063748D" w:rsidRPr="0063748D" w:rsidRDefault="00FB4C2F" w:rsidP="0081521B">
      <w:pPr>
        <w:spacing w:line="22" w:lineRule="atLeast"/>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b/>
          <w:bCs/>
          <w:i/>
          <w:iCs/>
          <w:sz w:val="26"/>
          <w:szCs w:val="26"/>
          <w:lang w:val="en-GB"/>
        </w:rPr>
        <w:t>Khai thác gỗ gia dụng</w:t>
      </w:r>
      <w:r w:rsidR="0063748D" w:rsidRPr="0063748D">
        <w:rPr>
          <w:rFonts w:ascii="Times New Roman" w:eastAsia="Times New Roman" w:hAnsi="Times New Roman" w:cs="Times New Roman"/>
          <w:sz w:val="26"/>
          <w:szCs w:val="26"/>
          <w:lang w:val="en-GB"/>
        </w:rPr>
        <w:t>, </w:t>
      </w:r>
      <w:r>
        <w:rPr>
          <w:rFonts w:ascii="Times New Roman" w:eastAsia="Times New Roman" w:hAnsi="Times New Roman" w:cs="Times New Roman"/>
          <w:sz w:val="26"/>
          <w:szCs w:val="26"/>
          <w:lang w:val="en-GB"/>
        </w:rPr>
        <w:t>nhất là để làm nhà ở, và các nhu cầu xây dựng khác</w:t>
      </w:r>
      <w:r w:rsidR="0063748D" w:rsidRPr="0063748D">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ví dụ nhà đầm, nhà kho</w:t>
      </w:r>
      <w:r w:rsidR="0063748D" w:rsidRPr="0063748D">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sz w:val="26"/>
          <w:szCs w:val="26"/>
          <w:lang w:val="en-GB"/>
        </w:rPr>
        <w:t> </w:t>
      </w:r>
      <w:r>
        <w:rPr>
          <w:rFonts w:ascii="Times New Roman" w:eastAsia="Times New Roman" w:hAnsi="Times New Roman" w:cs="Times New Roman"/>
          <w:i/>
          <w:iCs/>
          <w:sz w:val="26"/>
          <w:szCs w:val="26"/>
          <w:lang w:val="en-GB"/>
        </w:rPr>
        <w:t>Người dân khai thác chọn.</w:t>
      </w:r>
      <w:proofErr w:type="gramEnd"/>
      <w:r w:rsidR="0063748D" w:rsidRPr="0063748D">
        <w:rPr>
          <w:rFonts w:ascii="Times New Roman" w:eastAsia="Times New Roman" w:hAnsi="Times New Roman" w:cs="Times New Roman"/>
          <w:sz w:val="26"/>
          <w:szCs w:val="26"/>
        </w:rPr>
        <w:t> </w:t>
      </w:r>
    </w:p>
    <w:p w:rsidR="0063748D" w:rsidRPr="0063748D" w:rsidRDefault="00FB4C2F" w:rsidP="0081521B">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lang w:val="en-GB"/>
        </w:rPr>
        <w:t>Khai thác gỗ để bán ngoài vùng dự án</w:t>
      </w:r>
      <w:r w:rsidR="0063748D" w:rsidRPr="0063748D">
        <w:rPr>
          <w:rFonts w:ascii="Times New Roman" w:eastAsia="Times New Roman" w:hAnsi="Times New Roman" w:cs="Times New Roman"/>
          <w:sz w:val="26"/>
          <w:szCs w:val="26"/>
          <w:lang w:val="en-GB"/>
        </w:rPr>
        <w:t xml:space="preserve">: </w:t>
      </w:r>
      <w:r w:rsidR="001B08F1">
        <w:rPr>
          <w:rFonts w:ascii="Times New Roman" w:eastAsia="Times New Roman" w:hAnsi="Times New Roman" w:cs="Times New Roman"/>
          <w:sz w:val="26"/>
          <w:szCs w:val="26"/>
          <w:lang w:val="en-GB"/>
        </w:rPr>
        <w:t>Người dân khai thác gỗ để bán hay làm thuê cho các đầu nậu gỗ đến từ bên ngoài; khai thác chọn các loài cây có giá trị thương mại – Nhất là thôn Vi Chring, tiếp giáp với thôn Tu Cần và Vi Choong vì rừng gần khu dân cư các thôn này hầu hết bị suy thoái</w:t>
      </w:r>
      <w:r w:rsidR="001B08F1">
        <w:rPr>
          <w:rFonts w:ascii="Times New Roman" w:eastAsia="Times New Roman" w:hAnsi="Times New Roman" w:cs="Times New Roman"/>
          <w:sz w:val="26"/>
          <w:szCs w:val="26"/>
        </w:rPr>
        <w:t>. Đối tượng khai thác gỗ trái phép đến từ Quảng Ngãi</w:t>
      </w:r>
      <w:r w:rsidR="0063748D" w:rsidRPr="0063748D">
        <w:rPr>
          <w:rFonts w:ascii="Times New Roman" w:eastAsia="Times New Roman" w:hAnsi="Times New Roman" w:cs="Times New Roman"/>
          <w:sz w:val="26"/>
          <w:szCs w:val="26"/>
        </w:rPr>
        <w:t xml:space="preserve"> </w:t>
      </w:r>
      <w:r w:rsidR="001B08F1">
        <w:rPr>
          <w:rFonts w:ascii="Times New Roman" w:eastAsia="Times New Roman" w:hAnsi="Times New Roman" w:cs="Times New Roman"/>
          <w:sz w:val="26"/>
          <w:szCs w:val="26"/>
        </w:rPr>
        <w:t>hoạt động liên tục qua nhiều năm, khai thác gỗ cả ban ngày và ban đêm.</w:t>
      </w:r>
      <w:r w:rsidR="00923279">
        <w:rPr>
          <w:rFonts w:ascii="Times New Roman" w:eastAsia="Times New Roman" w:hAnsi="Times New Roman" w:cs="Times New Roman"/>
          <w:sz w:val="26"/>
          <w:szCs w:val="26"/>
        </w:rPr>
        <w:t> </w:t>
      </w:r>
      <w:r w:rsidR="0063748D" w:rsidRPr="0063748D">
        <w:rPr>
          <w:rFonts w:ascii="Times New Roman" w:eastAsia="Times New Roman" w:hAnsi="Times New Roman" w:cs="Times New Roman"/>
          <w:sz w:val="26"/>
          <w:szCs w:val="26"/>
        </w:rPr>
        <w:t>  </w:t>
      </w:r>
    </w:p>
    <w:p w:rsidR="0092261C" w:rsidRDefault="001B08F1" w:rsidP="00923279">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Đa dạng sinh học</w:t>
      </w:r>
      <w:r w:rsidR="00923279">
        <w:rPr>
          <w:rFonts w:ascii="Times New Roman" w:eastAsia="Times New Roman" w:hAnsi="Times New Roman" w:cs="Times New Roman"/>
          <w:sz w:val="26"/>
          <w:szCs w:val="26"/>
        </w:rPr>
        <w:t> </w:t>
      </w:r>
    </w:p>
    <w:p w:rsidR="00DB5D2A" w:rsidRPr="00C25F44" w:rsidRDefault="0092261C" w:rsidP="00C25F44">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Vào năm 2013, đánh giá các giá trị bảo tồn cao (HCVFs), FFI đã tiến hành các đợt khảo sát đa dạng sinh học cho toàn bộ phạm vi xã Hiếu và phát hiện </w:t>
      </w:r>
      <w:r w:rsidR="0063748D" w:rsidRPr="0063748D">
        <w:rPr>
          <w:rFonts w:ascii="Times New Roman" w:eastAsia="Times New Roman" w:hAnsi="Times New Roman" w:cs="Times New Roman"/>
          <w:sz w:val="26"/>
          <w:szCs w:val="26"/>
        </w:rPr>
        <w:t xml:space="preserve">35 </w:t>
      </w:r>
      <w:r>
        <w:rPr>
          <w:rFonts w:ascii="Times New Roman" w:eastAsia="Times New Roman" w:hAnsi="Times New Roman" w:cs="Times New Roman"/>
          <w:sz w:val="26"/>
          <w:szCs w:val="26"/>
        </w:rPr>
        <w:t>loài động thực vật có trong Sách đỏ Việt Nam (2007), IUCN</w:t>
      </w:r>
      <w:r w:rsidR="0063748D" w:rsidRPr="0063748D">
        <w:rPr>
          <w:rFonts w:ascii="Times New Roman" w:eastAsia="Times New Roman" w:hAnsi="Times New Roman" w:cs="Times New Roman"/>
          <w:sz w:val="26"/>
          <w:szCs w:val="26"/>
        </w:rPr>
        <w:t xml:space="preserve"> (2013) </w:t>
      </w:r>
      <w:r>
        <w:rPr>
          <w:rFonts w:ascii="Times New Roman" w:eastAsia="Times New Roman" w:hAnsi="Times New Roman" w:cs="Times New Roman"/>
          <w:sz w:val="26"/>
          <w:szCs w:val="26"/>
        </w:rPr>
        <w:t xml:space="preserve">và của CITES </w:t>
      </w:r>
      <w:r w:rsidR="0063748D" w:rsidRPr="0063748D">
        <w:rPr>
          <w:rFonts w:ascii="Times New Roman" w:eastAsia="Times New Roman" w:hAnsi="Times New Roman" w:cs="Times New Roman"/>
          <w:sz w:val="26"/>
          <w:szCs w:val="26"/>
        </w:rPr>
        <w:t xml:space="preserve">(2012). </w:t>
      </w:r>
      <w:r w:rsidR="00F11DAF">
        <w:rPr>
          <w:rFonts w:ascii="Times New Roman" w:eastAsia="Times New Roman" w:hAnsi="Times New Roman" w:cs="Times New Roman"/>
          <w:sz w:val="26"/>
          <w:szCs w:val="26"/>
        </w:rPr>
        <w:t xml:space="preserve">Các loài đáng chú ý trong vùng bao gồm loài Nguy cấp vượn đen má hung Trung bộ hay vượn đen má vàng Bắc bộ </w:t>
      </w:r>
      <w:r w:rsidR="00F11DAF" w:rsidRPr="0063748D">
        <w:rPr>
          <w:rFonts w:ascii="Times New Roman" w:eastAsia="Times New Roman" w:hAnsi="Times New Roman" w:cs="Times New Roman"/>
          <w:sz w:val="26"/>
          <w:szCs w:val="26"/>
          <w:lang w:val="en-GB"/>
        </w:rPr>
        <w:t>(</w:t>
      </w:r>
      <w:r w:rsidR="00F11DAF" w:rsidRPr="0063748D">
        <w:rPr>
          <w:rFonts w:ascii="Times New Roman" w:eastAsia="Times New Roman" w:hAnsi="Times New Roman" w:cs="Times New Roman"/>
          <w:i/>
          <w:iCs/>
          <w:sz w:val="26"/>
          <w:szCs w:val="26"/>
        </w:rPr>
        <w:t>Nomascus annamensis</w:t>
      </w:r>
      <w:r w:rsidR="00F11DAF" w:rsidRPr="0063748D">
        <w:rPr>
          <w:rFonts w:ascii="Times New Roman" w:eastAsia="Times New Roman" w:hAnsi="Times New Roman" w:cs="Times New Roman"/>
          <w:sz w:val="26"/>
          <w:szCs w:val="26"/>
        </w:rPr>
        <w:t xml:space="preserve">) </w:t>
      </w:r>
      <w:r w:rsidR="00F11DAF">
        <w:rPr>
          <w:rFonts w:ascii="Times New Roman" w:eastAsia="Times New Roman" w:hAnsi="Times New Roman" w:cs="Times New Roman"/>
          <w:sz w:val="26"/>
          <w:szCs w:val="26"/>
        </w:rPr>
        <w:t xml:space="preserve">theo </w:t>
      </w:r>
      <w:r w:rsidR="0063748D" w:rsidRPr="0063748D">
        <w:rPr>
          <w:rFonts w:ascii="Times New Roman" w:eastAsia="Times New Roman" w:hAnsi="Times New Roman" w:cs="Times New Roman"/>
          <w:sz w:val="26"/>
          <w:szCs w:val="26"/>
        </w:rPr>
        <w:t>IUCN</w:t>
      </w:r>
      <w:r w:rsidR="00F11DAF">
        <w:rPr>
          <w:rFonts w:ascii="Times New Roman" w:eastAsia="Times New Roman" w:hAnsi="Times New Roman" w:cs="Times New Roman"/>
          <w:sz w:val="26"/>
          <w:szCs w:val="26"/>
        </w:rPr>
        <w:t xml:space="preserve"> 2013</w:t>
      </w:r>
      <w:r w:rsidR="0063748D" w:rsidRPr="0063748D">
        <w:rPr>
          <w:rFonts w:ascii="Times New Roman" w:eastAsia="Times New Roman" w:hAnsi="Times New Roman" w:cs="Times New Roman"/>
          <w:sz w:val="26"/>
          <w:szCs w:val="26"/>
        </w:rPr>
        <w:t xml:space="preserve"> </w:t>
      </w:r>
      <w:r w:rsidR="00F11DAF">
        <w:rPr>
          <w:rFonts w:ascii="Times New Roman" w:eastAsia="Times New Roman" w:hAnsi="Times New Roman" w:cs="Times New Roman"/>
          <w:sz w:val="26"/>
          <w:szCs w:val="26"/>
        </w:rPr>
        <w:t>và loài Cực kỳ Nguy Cấp</w:t>
      </w:r>
      <w:r w:rsidR="0063748D" w:rsidRPr="0063748D">
        <w:rPr>
          <w:rFonts w:ascii="Times New Roman" w:eastAsia="Times New Roman" w:hAnsi="Times New Roman" w:cs="Times New Roman"/>
          <w:sz w:val="26"/>
          <w:szCs w:val="26"/>
        </w:rPr>
        <w:t xml:space="preserve"> </w:t>
      </w:r>
      <w:r w:rsidR="00340F83">
        <w:rPr>
          <w:rFonts w:ascii="Times New Roman" w:eastAsia="Times New Roman" w:hAnsi="Times New Roman" w:cs="Times New Roman"/>
          <w:sz w:val="26"/>
          <w:szCs w:val="26"/>
        </w:rPr>
        <w:t>Chà vá châ</w:t>
      </w:r>
      <w:r w:rsidR="00F11DAF">
        <w:rPr>
          <w:rFonts w:ascii="Times New Roman" w:eastAsia="Times New Roman" w:hAnsi="Times New Roman" w:cs="Times New Roman"/>
          <w:sz w:val="26"/>
          <w:szCs w:val="26"/>
        </w:rPr>
        <w:t xml:space="preserve">n xám </w:t>
      </w:r>
      <w:r w:rsidR="0063748D" w:rsidRPr="0063748D">
        <w:rPr>
          <w:rFonts w:ascii="Times New Roman" w:eastAsia="Times New Roman" w:hAnsi="Times New Roman" w:cs="Times New Roman"/>
          <w:sz w:val="26"/>
          <w:szCs w:val="26"/>
          <w:lang w:val="en-GB"/>
        </w:rPr>
        <w:t>(</w:t>
      </w:r>
      <w:r w:rsidR="0063748D" w:rsidRPr="0063748D">
        <w:rPr>
          <w:rFonts w:ascii="Times New Roman" w:eastAsia="Times New Roman" w:hAnsi="Times New Roman" w:cs="Times New Roman"/>
          <w:i/>
          <w:iCs/>
          <w:sz w:val="26"/>
          <w:szCs w:val="26"/>
        </w:rPr>
        <w:t>Pygathrix cinerea</w:t>
      </w:r>
      <w:r w:rsidR="0063748D" w:rsidRPr="0063748D">
        <w:rPr>
          <w:rFonts w:ascii="Times New Roman" w:eastAsia="Times New Roman" w:hAnsi="Times New Roman" w:cs="Times New Roman"/>
          <w:sz w:val="26"/>
          <w:szCs w:val="26"/>
        </w:rPr>
        <w:t xml:space="preserve">). </w:t>
      </w:r>
      <w:r w:rsidR="00F11DAF">
        <w:rPr>
          <w:rFonts w:ascii="Times New Roman" w:eastAsia="Times New Roman" w:hAnsi="Times New Roman" w:cs="Times New Roman"/>
          <w:sz w:val="26"/>
          <w:szCs w:val="26"/>
        </w:rPr>
        <w:t>Hơn nữa, huyện Kon Plông ở quy mô lớn hơn được công nhận là Vùng đa dạng sinh học</w:t>
      </w:r>
      <w:r w:rsidR="001F710A">
        <w:rPr>
          <w:rFonts w:ascii="Times New Roman" w:eastAsia="Times New Roman" w:hAnsi="Times New Roman" w:cs="Times New Roman"/>
          <w:sz w:val="26"/>
          <w:szCs w:val="26"/>
        </w:rPr>
        <w:t xml:space="preserve"> trọng yếu (</w:t>
      </w:r>
      <w:r w:rsidR="0063748D" w:rsidRPr="0063748D">
        <w:rPr>
          <w:rFonts w:ascii="Times New Roman" w:eastAsia="Times New Roman" w:hAnsi="Times New Roman" w:cs="Times New Roman"/>
          <w:sz w:val="26"/>
          <w:szCs w:val="26"/>
        </w:rPr>
        <w:t>Key Biodiversity Area</w:t>
      </w:r>
      <w:r w:rsidR="001F710A">
        <w:rPr>
          <w:rFonts w:ascii="Times New Roman" w:eastAsia="Times New Roman" w:hAnsi="Times New Roman" w:cs="Times New Roman"/>
          <w:sz w:val="26"/>
          <w:szCs w:val="26"/>
        </w:rPr>
        <w:t>)</w:t>
      </w:r>
      <w:r w:rsidR="002C7DA9">
        <w:rPr>
          <w:rStyle w:val="FootnoteReference"/>
          <w:rFonts w:ascii="Times New Roman" w:eastAsia="Times New Roman" w:hAnsi="Times New Roman" w:cs="Times New Roman"/>
          <w:sz w:val="26"/>
          <w:szCs w:val="26"/>
        </w:rPr>
        <w:footnoteReference w:id="1"/>
      </w:r>
      <w:r w:rsidR="002C7DA9">
        <w:rPr>
          <w:rFonts w:ascii="Times New Roman" w:eastAsia="Times New Roman" w:hAnsi="Times New Roman" w:cs="Times New Roman"/>
          <w:sz w:val="26"/>
          <w:szCs w:val="26"/>
        </w:rPr>
        <w:t xml:space="preserve"> </w:t>
      </w:r>
      <w:r w:rsidR="002C7DA9">
        <w:rPr>
          <w:rStyle w:val="normaltextrun"/>
          <w:rFonts w:ascii="Times New Roman" w:hAnsi="Times New Roman" w:cs="Times New Roman"/>
          <w:color w:val="000000"/>
          <w:sz w:val="26"/>
          <w:szCs w:val="26"/>
          <w:shd w:val="clear" w:color="auto" w:fill="FFFFFF"/>
        </w:rPr>
        <w:t>ở Việt N</w:t>
      </w:r>
      <w:r w:rsidR="002C7DA9" w:rsidRPr="002C7DA9">
        <w:rPr>
          <w:rStyle w:val="normaltextrun"/>
          <w:rFonts w:ascii="Times New Roman" w:hAnsi="Times New Roman" w:cs="Times New Roman"/>
          <w:color w:val="000000"/>
          <w:sz w:val="26"/>
          <w:szCs w:val="26"/>
          <w:shd w:val="clear" w:color="auto" w:fill="FFFFFF"/>
        </w:rPr>
        <w:t xml:space="preserve">am, </w:t>
      </w:r>
      <w:r w:rsidR="00340F83">
        <w:rPr>
          <w:rStyle w:val="normaltextrun"/>
          <w:rFonts w:ascii="Times New Roman" w:hAnsi="Times New Roman" w:cs="Times New Roman"/>
          <w:color w:val="000000"/>
          <w:sz w:val="26"/>
          <w:szCs w:val="26"/>
          <w:shd w:val="clear" w:color="auto" w:fill="FFFFFF"/>
        </w:rPr>
        <w:t>và hiện</w:t>
      </w:r>
      <w:r w:rsidR="0060021E">
        <w:rPr>
          <w:rStyle w:val="normaltextrun"/>
          <w:rFonts w:ascii="Times New Roman" w:hAnsi="Times New Roman" w:cs="Times New Roman"/>
          <w:color w:val="000000"/>
          <w:sz w:val="26"/>
          <w:szCs w:val="26"/>
          <w:shd w:val="clear" w:color="auto" w:fill="FFFFFF"/>
        </w:rPr>
        <w:t xml:space="preserve"> diện</w:t>
      </w:r>
      <w:r w:rsidR="00340F83">
        <w:rPr>
          <w:rStyle w:val="normaltextrun"/>
          <w:rFonts w:ascii="Times New Roman" w:hAnsi="Times New Roman" w:cs="Times New Roman"/>
          <w:color w:val="000000"/>
          <w:sz w:val="26"/>
          <w:szCs w:val="26"/>
          <w:shd w:val="clear" w:color="auto" w:fill="FFFFFF"/>
        </w:rPr>
        <w:t xml:space="preserve"> trong</w:t>
      </w:r>
      <w:r w:rsidR="0060021E">
        <w:rPr>
          <w:rStyle w:val="normaltextrun"/>
          <w:rFonts w:ascii="Times New Roman" w:hAnsi="Times New Roman" w:cs="Times New Roman"/>
          <w:color w:val="000000"/>
          <w:sz w:val="26"/>
          <w:szCs w:val="26"/>
          <w:shd w:val="clear" w:color="auto" w:fill="FFFFFF"/>
        </w:rPr>
        <w:t xml:space="preserve"> sáng kiến Bảo tồn Indo-Burma (bao gồm Lào, Campuchia, Thái Lan, Myanmar, Trung Quốc  và Việt Nam) của Quỹ đối tác hệ sinh thái trọng yếu</w:t>
      </w:r>
      <w:r w:rsidR="002C7DA9" w:rsidRPr="002C7DA9">
        <w:rPr>
          <w:rStyle w:val="normaltextrun"/>
          <w:rFonts w:ascii="Times New Roman" w:hAnsi="Times New Roman" w:cs="Times New Roman"/>
          <w:color w:val="000000"/>
          <w:sz w:val="26"/>
          <w:szCs w:val="26"/>
          <w:shd w:val="clear" w:color="auto" w:fill="FFFFFF"/>
        </w:rPr>
        <w:t xml:space="preserve"> (2012)</w:t>
      </w:r>
      <w:r w:rsidR="002C7DA9">
        <w:rPr>
          <w:rStyle w:val="FootnoteReference"/>
          <w:rFonts w:ascii="Times New Roman" w:hAnsi="Times New Roman" w:cs="Times New Roman"/>
          <w:color w:val="000000"/>
          <w:sz w:val="26"/>
          <w:szCs w:val="26"/>
          <w:shd w:val="clear" w:color="auto" w:fill="FFFFFF"/>
        </w:rPr>
        <w:footnoteReference w:id="2"/>
      </w:r>
      <w:r w:rsidR="002C7DA9" w:rsidRPr="002C7DA9">
        <w:rPr>
          <w:rStyle w:val="normaltextrun"/>
          <w:rFonts w:ascii="Times New Roman" w:hAnsi="Times New Roman" w:cs="Times New Roman"/>
          <w:color w:val="000000"/>
          <w:sz w:val="26"/>
          <w:szCs w:val="26"/>
          <w:shd w:val="clear" w:color="auto" w:fill="FFFFFF"/>
        </w:rPr>
        <w:t xml:space="preserve">. </w:t>
      </w:r>
      <w:proofErr w:type="gramStart"/>
      <w:r w:rsidR="0060021E">
        <w:rPr>
          <w:rStyle w:val="normaltextrun"/>
          <w:rFonts w:ascii="Times New Roman" w:hAnsi="Times New Roman" w:cs="Times New Roman"/>
          <w:color w:val="000000"/>
          <w:sz w:val="26"/>
          <w:szCs w:val="26"/>
          <w:shd w:val="clear" w:color="auto" w:fill="FFFFFF"/>
        </w:rPr>
        <w:t xml:space="preserve">Tỉnh </w:t>
      </w:r>
      <w:r w:rsidR="002C7DA9" w:rsidRPr="002C7DA9">
        <w:rPr>
          <w:rStyle w:val="normaltextrun"/>
          <w:rFonts w:ascii="Times New Roman" w:hAnsi="Times New Roman" w:cs="Times New Roman"/>
          <w:color w:val="000000"/>
          <w:sz w:val="26"/>
          <w:szCs w:val="26"/>
          <w:shd w:val="clear" w:color="auto" w:fill="FFFFFF"/>
        </w:rPr>
        <w:t>Kon Tum</w:t>
      </w:r>
      <w:r w:rsidR="0060021E">
        <w:rPr>
          <w:rStyle w:val="normaltextrun"/>
          <w:rFonts w:ascii="Times New Roman" w:hAnsi="Times New Roman" w:cs="Times New Roman"/>
          <w:color w:val="000000"/>
          <w:sz w:val="26"/>
          <w:szCs w:val="26"/>
          <w:shd w:val="clear" w:color="auto" w:fill="FFFFFF"/>
        </w:rPr>
        <w:t xml:space="preserve"> nằm ở vùng tam giác biên giới giáp với Lào và Campuchia.</w:t>
      </w:r>
      <w:proofErr w:type="gramEnd"/>
      <w:r w:rsidR="0060021E">
        <w:rPr>
          <w:rStyle w:val="normaltextrun"/>
          <w:rFonts w:ascii="Times New Roman" w:hAnsi="Times New Roman" w:cs="Times New Roman"/>
          <w:color w:val="000000"/>
          <w:sz w:val="26"/>
          <w:szCs w:val="26"/>
          <w:shd w:val="clear" w:color="auto" w:fill="FFFFFF"/>
        </w:rPr>
        <w:t xml:space="preserve"> Các vườn quốc gia và khu bảo tồn có mặt xung quanh vùng này bao gồm; Chư Mom Rây </w:t>
      </w:r>
      <w:r w:rsidR="002C7DA9" w:rsidRPr="002C7DA9">
        <w:rPr>
          <w:rStyle w:val="normaltextrun"/>
          <w:rFonts w:ascii="Times New Roman" w:hAnsi="Times New Roman" w:cs="Times New Roman"/>
          <w:color w:val="000000"/>
          <w:sz w:val="26"/>
          <w:szCs w:val="26"/>
          <w:shd w:val="clear" w:color="auto" w:fill="FFFFFF"/>
        </w:rPr>
        <w:t>(</w:t>
      </w:r>
      <w:r w:rsidR="0060021E">
        <w:rPr>
          <w:rStyle w:val="normaltextrun"/>
          <w:rFonts w:ascii="Times New Roman" w:hAnsi="Times New Roman" w:cs="Times New Roman"/>
          <w:color w:val="000000"/>
          <w:sz w:val="26"/>
          <w:szCs w:val="26"/>
          <w:shd w:val="clear" w:color="auto" w:fill="FFFFFF"/>
        </w:rPr>
        <w:t>tỉnh Kon Tum), Kon Ka Kinh-Kon Cha</w:t>
      </w:r>
      <w:r w:rsidR="002C7DA9" w:rsidRPr="002C7DA9">
        <w:rPr>
          <w:rStyle w:val="normaltextrun"/>
          <w:rFonts w:ascii="Times New Roman" w:hAnsi="Times New Roman" w:cs="Times New Roman"/>
          <w:color w:val="000000"/>
          <w:sz w:val="26"/>
          <w:szCs w:val="26"/>
          <w:shd w:val="clear" w:color="auto" w:fill="FFFFFF"/>
        </w:rPr>
        <w:t xml:space="preserve"> Rang</w:t>
      </w:r>
      <w:r w:rsidR="0060021E">
        <w:rPr>
          <w:rStyle w:val="normaltextrun"/>
          <w:rFonts w:ascii="Times New Roman" w:hAnsi="Times New Roman" w:cs="Times New Roman"/>
          <w:color w:val="000000"/>
          <w:sz w:val="26"/>
          <w:szCs w:val="26"/>
          <w:shd w:val="clear" w:color="auto" w:fill="FFFFFF"/>
        </w:rPr>
        <w:t xml:space="preserve"> ở phía Nam</w:t>
      </w:r>
      <w:r w:rsidR="002C7DA9" w:rsidRPr="002C7DA9">
        <w:rPr>
          <w:rStyle w:val="normaltextrun"/>
          <w:rFonts w:ascii="Times New Roman" w:hAnsi="Times New Roman" w:cs="Times New Roman"/>
          <w:color w:val="000000"/>
          <w:sz w:val="26"/>
          <w:szCs w:val="26"/>
          <w:shd w:val="clear" w:color="auto" w:fill="FFFFFF"/>
        </w:rPr>
        <w:t xml:space="preserve"> (</w:t>
      </w:r>
      <w:r w:rsidR="0060021E">
        <w:rPr>
          <w:rStyle w:val="normaltextrun"/>
          <w:rFonts w:ascii="Times New Roman" w:hAnsi="Times New Roman" w:cs="Times New Roman"/>
          <w:color w:val="000000"/>
          <w:sz w:val="26"/>
          <w:szCs w:val="26"/>
          <w:shd w:val="clear" w:color="auto" w:fill="FFFFFF"/>
        </w:rPr>
        <w:t xml:space="preserve">tỉnh </w:t>
      </w:r>
      <w:r w:rsidR="002C7DA9" w:rsidRPr="002C7DA9">
        <w:rPr>
          <w:rStyle w:val="normaltextrun"/>
          <w:rFonts w:ascii="Times New Roman" w:hAnsi="Times New Roman" w:cs="Times New Roman"/>
          <w:color w:val="000000"/>
          <w:sz w:val="26"/>
          <w:szCs w:val="26"/>
          <w:shd w:val="clear" w:color="auto" w:fill="FFFFFF"/>
        </w:rPr>
        <w:t xml:space="preserve">Gia Lai), Ngoc Linh </w:t>
      </w:r>
      <w:r w:rsidR="0060021E">
        <w:rPr>
          <w:rStyle w:val="normaltextrun"/>
          <w:rFonts w:ascii="Times New Roman" w:hAnsi="Times New Roman" w:cs="Times New Roman"/>
          <w:color w:val="000000"/>
          <w:sz w:val="26"/>
          <w:szCs w:val="26"/>
          <w:shd w:val="clear" w:color="auto" w:fill="FFFFFF"/>
        </w:rPr>
        <w:t>ở phía bắc</w:t>
      </w:r>
      <w:r w:rsidR="002C7DA9" w:rsidRPr="002C7DA9">
        <w:rPr>
          <w:rStyle w:val="normaltextrun"/>
          <w:rFonts w:ascii="Times New Roman" w:hAnsi="Times New Roman" w:cs="Times New Roman"/>
          <w:color w:val="000000"/>
          <w:sz w:val="26"/>
          <w:szCs w:val="26"/>
          <w:shd w:val="clear" w:color="auto" w:fill="FFFFFF"/>
        </w:rPr>
        <w:t xml:space="preserve"> (</w:t>
      </w:r>
      <w:r w:rsidR="0060021E">
        <w:rPr>
          <w:rStyle w:val="normaltextrun"/>
          <w:rFonts w:ascii="Times New Roman" w:hAnsi="Times New Roman" w:cs="Times New Roman"/>
          <w:color w:val="000000"/>
          <w:sz w:val="26"/>
          <w:szCs w:val="26"/>
          <w:shd w:val="clear" w:color="auto" w:fill="FFFFFF"/>
        </w:rPr>
        <w:t xml:space="preserve">tỉnh </w:t>
      </w:r>
      <w:r w:rsidR="002C7DA9" w:rsidRPr="002C7DA9">
        <w:rPr>
          <w:rStyle w:val="normaltextrun"/>
          <w:rFonts w:ascii="Times New Roman" w:hAnsi="Times New Roman" w:cs="Times New Roman"/>
          <w:color w:val="000000"/>
          <w:sz w:val="26"/>
          <w:szCs w:val="26"/>
          <w:shd w:val="clear" w:color="auto" w:fill="FFFFFF"/>
        </w:rPr>
        <w:t xml:space="preserve">Kon Tum); </w:t>
      </w:r>
      <w:r w:rsidR="0060021E">
        <w:rPr>
          <w:rStyle w:val="normaltextrun"/>
          <w:rFonts w:ascii="Times New Roman" w:hAnsi="Times New Roman" w:cs="Times New Roman"/>
          <w:color w:val="000000"/>
          <w:sz w:val="26"/>
          <w:szCs w:val="26"/>
          <w:shd w:val="clear" w:color="auto" w:fill="FFFFFF"/>
        </w:rPr>
        <w:t xml:space="preserve">và </w:t>
      </w:r>
      <w:r w:rsidR="002C7DA9" w:rsidRPr="002C7DA9">
        <w:rPr>
          <w:rStyle w:val="normaltextrun"/>
          <w:rFonts w:ascii="Times New Roman" w:hAnsi="Times New Roman" w:cs="Times New Roman"/>
          <w:color w:val="000000"/>
          <w:sz w:val="26"/>
          <w:szCs w:val="26"/>
          <w:shd w:val="clear" w:color="auto" w:fill="FFFFFF"/>
        </w:rPr>
        <w:t>Dong </w:t>
      </w:r>
      <w:r w:rsidR="002C7DA9" w:rsidRPr="002C7DA9">
        <w:rPr>
          <w:rStyle w:val="spellingerror"/>
          <w:rFonts w:ascii="Times New Roman" w:hAnsi="Times New Roman" w:cs="Times New Roman"/>
          <w:color w:val="000000"/>
          <w:sz w:val="26"/>
          <w:szCs w:val="26"/>
          <w:shd w:val="clear" w:color="auto" w:fill="FFFFFF"/>
        </w:rPr>
        <w:t>Amphan</w:t>
      </w:r>
      <w:r w:rsidR="0060021E">
        <w:rPr>
          <w:rStyle w:val="spellingerror"/>
          <w:rFonts w:ascii="Times New Roman" w:hAnsi="Times New Roman" w:cs="Times New Roman"/>
          <w:color w:val="000000"/>
          <w:sz w:val="26"/>
          <w:szCs w:val="26"/>
          <w:shd w:val="clear" w:color="auto" w:fill="FFFFFF"/>
        </w:rPr>
        <w:t xml:space="preserve"> ở Lào và</w:t>
      </w:r>
      <w:r w:rsidR="002C7DA9" w:rsidRPr="002C7DA9">
        <w:rPr>
          <w:rStyle w:val="normaltextrun"/>
          <w:rFonts w:ascii="Times New Roman" w:hAnsi="Times New Roman" w:cs="Times New Roman"/>
          <w:color w:val="000000"/>
          <w:sz w:val="26"/>
          <w:szCs w:val="26"/>
          <w:shd w:val="clear" w:color="auto" w:fill="FFFFFF"/>
        </w:rPr>
        <w:t> </w:t>
      </w:r>
      <w:r w:rsidR="002C7DA9" w:rsidRPr="002C7DA9">
        <w:rPr>
          <w:rStyle w:val="spellingerror"/>
          <w:rFonts w:ascii="Times New Roman" w:hAnsi="Times New Roman" w:cs="Times New Roman"/>
          <w:color w:val="000000"/>
          <w:sz w:val="26"/>
          <w:szCs w:val="26"/>
          <w:shd w:val="clear" w:color="auto" w:fill="FFFFFF"/>
        </w:rPr>
        <w:t>Virachey</w:t>
      </w:r>
      <w:r w:rsidR="0060021E">
        <w:rPr>
          <w:rStyle w:val="spellingerror"/>
          <w:rFonts w:ascii="Times New Roman" w:hAnsi="Times New Roman" w:cs="Times New Roman"/>
          <w:color w:val="000000"/>
          <w:sz w:val="26"/>
          <w:szCs w:val="26"/>
          <w:shd w:val="clear" w:color="auto" w:fill="FFFFFF"/>
        </w:rPr>
        <w:t xml:space="preserve"> ở Campuchia</w:t>
      </w:r>
      <w:r w:rsidR="002C7DA9" w:rsidRPr="002C7DA9">
        <w:rPr>
          <w:rStyle w:val="normaltextrun"/>
          <w:rFonts w:ascii="Times New Roman" w:hAnsi="Times New Roman" w:cs="Times New Roman"/>
          <w:color w:val="000000"/>
          <w:sz w:val="26"/>
          <w:szCs w:val="26"/>
          <w:shd w:val="clear" w:color="auto" w:fill="FFFFFF"/>
        </w:rPr>
        <w:t>. Kon </w:t>
      </w:r>
      <w:r w:rsidR="002C7DA9" w:rsidRPr="002C7DA9">
        <w:rPr>
          <w:rStyle w:val="spellingerror"/>
          <w:rFonts w:ascii="Times New Roman" w:hAnsi="Times New Roman" w:cs="Times New Roman"/>
          <w:color w:val="000000"/>
          <w:sz w:val="26"/>
          <w:szCs w:val="26"/>
          <w:shd w:val="clear" w:color="auto" w:fill="FFFFFF"/>
        </w:rPr>
        <w:t>Pl</w:t>
      </w:r>
      <w:r w:rsidR="0060021E">
        <w:rPr>
          <w:rStyle w:val="spellingerror"/>
          <w:rFonts w:ascii="Times New Roman" w:hAnsi="Times New Roman" w:cs="Times New Roman"/>
          <w:color w:val="000000"/>
          <w:sz w:val="26"/>
          <w:szCs w:val="26"/>
          <w:shd w:val="clear" w:color="auto" w:fill="FFFFFF"/>
        </w:rPr>
        <w:t>ô</w:t>
      </w:r>
      <w:r w:rsidR="002C7DA9" w:rsidRPr="002C7DA9">
        <w:rPr>
          <w:rStyle w:val="spellingerror"/>
          <w:rFonts w:ascii="Times New Roman" w:hAnsi="Times New Roman" w:cs="Times New Roman"/>
          <w:color w:val="000000"/>
          <w:sz w:val="26"/>
          <w:szCs w:val="26"/>
          <w:shd w:val="clear" w:color="auto" w:fill="FFFFFF"/>
        </w:rPr>
        <w:t>ng</w:t>
      </w:r>
      <w:r w:rsidR="0060021E">
        <w:rPr>
          <w:rStyle w:val="normaltextrun"/>
          <w:rFonts w:ascii="Times New Roman" w:hAnsi="Times New Roman" w:cs="Times New Roman"/>
          <w:color w:val="000000"/>
          <w:sz w:val="26"/>
          <w:szCs w:val="26"/>
          <w:shd w:val="clear" w:color="auto" w:fill="FFFFFF"/>
        </w:rPr>
        <w:t> là Vùng Đa dạng sinh học Trọng yếu</w:t>
      </w:r>
      <w:r w:rsidR="002C7DA9" w:rsidRPr="002C7DA9">
        <w:rPr>
          <w:rStyle w:val="normaltextrun"/>
          <w:rFonts w:ascii="Times New Roman" w:hAnsi="Times New Roman" w:cs="Times New Roman"/>
          <w:color w:val="000000"/>
          <w:sz w:val="26"/>
          <w:szCs w:val="26"/>
          <w:shd w:val="clear" w:color="auto" w:fill="FFFFFF"/>
        </w:rPr>
        <w:t xml:space="preserve"> (KBA)</w:t>
      </w:r>
      <w:r w:rsidR="0060021E">
        <w:rPr>
          <w:rStyle w:val="normaltextrun"/>
          <w:rFonts w:ascii="Times New Roman" w:hAnsi="Times New Roman" w:cs="Times New Roman"/>
          <w:color w:val="000000"/>
          <w:sz w:val="26"/>
          <w:szCs w:val="26"/>
          <w:shd w:val="clear" w:color="auto" w:fill="FFFFFF"/>
        </w:rPr>
        <w:t xml:space="preserve"> và</w:t>
      </w:r>
      <w:r w:rsidR="002C7DA9" w:rsidRPr="002C7DA9">
        <w:rPr>
          <w:rStyle w:val="normaltextrun"/>
          <w:rFonts w:ascii="Times New Roman" w:hAnsi="Times New Roman" w:cs="Times New Roman"/>
          <w:color w:val="000000"/>
          <w:sz w:val="26"/>
          <w:szCs w:val="26"/>
          <w:shd w:val="clear" w:color="auto" w:fill="FFFFFF"/>
        </w:rPr>
        <w:t xml:space="preserve"> </w:t>
      </w:r>
      <w:r w:rsidR="0060021E">
        <w:rPr>
          <w:rStyle w:val="normaltextrun"/>
          <w:rFonts w:ascii="Times New Roman" w:hAnsi="Times New Roman" w:cs="Times New Roman"/>
          <w:color w:val="000000"/>
          <w:sz w:val="26"/>
          <w:szCs w:val="26"/>
          <w:shd w:val="clear" w:color="auto" w:fill="FFFFFF"/>
        </w:rPr>
        <w:t xml:space="preserve">Vùng chim đặc hữu </w:t>
      </w:r>
      <w:r w:rsidR="002C7DA9" w:rsidRPr="002C7DA9">
        <w:rPr>
          <w:rStyle w:val="normaltextrun"/>
          <w:rFonts w:ascii="Times New Roman" w:hAnsi="Times New Roman" w:cs="Times New Roman"/>
          <w:color w:val="000000"/>
          <w:sz w:val="26"/>
          <w:szCs w:val="26"/>
          <w:shd w:val="clear" w:color="auto" w:fill="FFFFFF"/>
        </w:rPr>
        <w:t xml:space="preserve">(EBA), </w:t>
      </w:r>
      <w:r w:rsidR="00D3714B">
        <w:rPr>
          <w:rStyle w:val="normaltextrun"/>
          <w:rFonts w:ascii="Times New Roman" w:hAnsi="Times New Roman" w:cs="Times New Roman"/>
          <w:color w:val="000000"/>
          <w:sz w:val="26"/>
          <w:szCs w:val="26"/>
          <w:shd w:val="clear" w:color="auto" w:fill="FFFFFF"/>
        </w:rPr>
        <w:t xml:space="preserve">do sự có mặt của các loài Khướu Kon Ka Kinh đặc hữu </w:t>
      </w:r>
      <w:r w:rsidR="002C7DA9" w:rsidRPr="002C7DA9">
        <w:rPr>
          <w:rStyle w:val="normaltextrun"/>
          <w:rFonts w:ascii="Times New Roman" w:hAnsi="Times New Roman" w:cs="Times New Roman"/>
          <w:color w:val="000000"/>
          <w:sz w:val="26"/>
          <w:szCs w:val="26"/>
          <w:shd w:val="clear" w:color="auto" w:fill="FFFFFF"/>
        </w:rPr>
        <w:t>(</w:t>
      </w:r>
      <w:r w:rsidR="002C7DA9" w:rsidRPr="002C7DA9">
        <w:rPr>
          <w:rStyle w:val="spellingerror"/>
          <w:rFonts w:ascii="Times New Roman" w:hAnsi="Times New Roman" w:cs="Times New Roman"/>
          <w:i/>
          <w:iCs/>
          <w:color w:val="000000"/>
          <w:sz w:val="26"/>
          <w:szCs w:val="26"/>
          <w:shd w:val="clear" w:color="auto" w:fill="FFFFFF"/>
        </w:rPr>
        <w:t>Garrulax</w:t>
      </w:r>
      <w:r w:rsidR="002C7DA9" w:rsidRPr="002C7DA9">
        <w:rPr>
          <w:rStyle w:val="normaltextrun"/>
          <w:rFonts w:ascii="Times New Roman" w:hAnsi="Times New Roman" w:cs="Times New Roman"/>
          <w:i/>
          <w:iCs/>
          <w:color w:val="000000"/>
          <w:sz w:val="26"/>
          <w:szCs w:val="26"/>
          <w:shd w:val="clear" w:color="auto" w:fill="FFFFFF"/>
        </w:rPr>
        <w:t> </w:t>
      </w:r>
      <w:r w:rsidR="002C7DA9" w:rsidRPr="002C7DA9">
        <w:rPr>
          <w:rStyle w:val="spellingerror"/>
          <w:rFonts w:ascii="Times New Roman" w:hAnsi="Times New Roman" w:cs="Times New Roman"/>
          <w:i/>
          <w:iCs/>
          <w:color w:val="000000"/>
          <w:sz w:val="26"/>
          <w:szCs w:val="26"/>
          <w:shd w:val="clear" w:color="auto" w:fill="FFFFFF"/>
        </w:rPr>
        <w:t>konkakinhensis</w:t>
      </w:r>
      <w:r w:rsidR="002C7DA9" w:rsidRPr="002C7DA9">
        <w:rPr>
          <w:rStyle w:val="normaltextrun"/>
          <w:rFonts w:ascii="Times New Roman" w:hAnsi="Times New Roman" w:cs="Times New Roman"/>
          <w:color w:val="000000"/>
          <w:sz w:val="26"/>
          <w:szCs w:val="26"/>
          <w:shd w:val="clear" w:color="auto" w:fill="FFFFFF"/>
        </w:rPr>
        <w:t xml:space="preserve">). </w:t>
      </w:r>
      <w:r w:rsidR="00D3714B">
        <w:rPr>
          <w:rStyle w:val="normaltextrun"/>
          <w:rFonts w:ascii="Times New Roman" w:hAnsi="Times New Roman" w:cs="Times New Roman"/>
          <w:color w:val="000000"/>
          <w:sz w:val="26"/>
          <w:szCs w:val="26"/>
          <w:shd w:val="clear" w:color="auto" w:fill="FFFFFF"/>
        </w:rPr>
        <w:t xml:space="preserve">Rừng ở đây cũng tạo nên hành </w:t>
      </w:r>
      <w:proofErr w:type="gramStart"/>
      <w:r w:rsidR="00D3714B">
        <w:rPr>
          <w:rStyle w:val="normaltextrun"/>
          <w:rFonts w:ascii="Times New Roman" w:hAnsi="Times New Roman" w:cs="Times New Roman"/>
          <w:color w:val="000000"/>
          <w:sz w:val="26"/>
          <w:szCs w:val="26"/>
          <w:shd w:val="clear" w:color="auto" w:fill="FFFFFF"/>
        </w:rPr>
        <w:t>lang</w:t>
      </w:r>
      <w:proofErr w:type="gramEnd"/>
      <w:r w:rsidR="00D3714B">
        <w:rPr>
          <w:rStyle w:val="normaltextrun"/>
          <w:rFonts w:ascii="Times New Roman" w:hAnsi="Times New Roman" w:cs="Times New Roman"/>
          <w:color w:val="000000"/>
          <w:sz w:val="26"/>
          <w:szCs w:val="26"/>
          <w:shd w:val="clear" w:color="auto" w:fill="FFFFFF"/>
        </w:rPr>
        <w:t xml:space="preserve"> môi trường sống có tính sống còn và duy nhất ở ở phía đông Đông Dương (một </w:t>
      </w:r>
      <w:r w:rsidR="00D3714B">
        <w:rPr>
          <w:rStyle w:val="normaltextrun"/>
          <w:rFonts w:ascii="Times New Roman" w:hAnsi="Times New Roman" w:cs="Times New Roman"/>
          <w:color w:val="000000"/>
          <w:sz w:val="26"/>
          <w:szCs w:val="26"/>
          <w:shd w:val="clear" w:color="auto" w:fill="FFFFFF"/>
        </w:rPr>
        <w:lastRenderedPageBreak/>
        <w:t>điểm nóng đa dạng sinh học toàn cầu)</w:t>
      </w:r>
      <w:r w:rsidR="002C7DA9" w:rsidRPr="002C7DA9">
        <w:rPr>
          <w:rStyle w:val="normaltextrun"/>
          <w:rFonts w:ascii="Times New Roman" w:hAnsi="Times New Roman" w:cs="Times New Roman"/>
          <w:color w:val="000000"/>
          <w:sz w:val="26"/>
          <w:szCs w:val="26"/>
          <w:shd w:val="clear" w:color="auto" w:fill="FFFFFF"/>
        </w:rPr>
        <w:t xml:space="preserve">, </w:t>
      </w:r>
      <w:r w:rsidR="00D3714B">
        <w:rPr>
          <w:rStyle w:val="normaltextrun"/>
          <w:rFonts w:ascii="Times New Roman" w:hAnsi="Times New Roman" w:cs="Times New Roman"/>
          <w:color w:val="000000"/>
          <w:sz w:val="26"/>
          <w:szCs w:val="26"/>
          <w:shd w:val="clear" w:color="auto" w:fill="FFFFFF"/>
        </w:rPr>
        <w:t>duy trì sự kết nối liền dãi giữa các khu bảo tồn và vườn quốc gia như trình bày ở trên đây.</w:t>
      </w:r>
      <w:r w:rsidR="002C7DA9" w:rsidRPr="002C7DA9">
        <w:rPr>
          <w:rStyle w:val="normaltextrun"/>
          <w:rFonts w:ascii="Times New Roman" w:hAnsi="Times New Roman" w:cs="Times New Roman"/>
          <w:color w:val="000000"/>
          <w:sz w:val="26"/>
          <w:szCs w:val="26"/>
          <w:shd w:val="clear" w:color="auto" w:fill="FFFFFF"/>
        </w:rPr>
        <w:t>  </w:t>
      </w:r>
    </w:p>
    <w:p w:rsidR="00932102" w:rsidRPr="00C25F44" w:rsidRDefault="00932102" w:rsidP="00C25F44">
      <w:pPr>
        <w:pStyle w:val="Heading1"/>
        <w:spacing w:after="160"/>
        <w:rPr>
          <w:rFonts w:ascii="Times New Roman" w:hAnsi="Times New Roman" w:cs="Times New Roman"/>
          <w:b/>
          <w:color w:val="auto"/>
          <w:lang w:val="en-GB"/>
        </w:rPr>
      </w:pPr>
      <w:bookmarkStart w:id="5" w:name="_Toc421441633"/>
      <w:bookmarkStart w:id="6" w:name="_Toc11141620"/>
      <w:r w:rsidRPr="00C25F44">
        <w:rPr>
          <w:rFonts w:ascii="Times New Roman" w:hAnsi="Times New Roman" w:cs="Times New Roman"/>
          <w:b/>
          <w:color w:val="auto"/>
          <w:lang w:val="en-GB"/>
        </w:rPr>
        <w:t xml:space="preserve">C. </w:t>
      </w:r>
      <w:bookmarkEnd w:id="5"/>
      <w:r w:rsidRPr="00C25F44">
        <w:rPr>
          <w:rFonts w:ascii="Times New Roman" w:hAnsi="Times New Roman" w:cs="Times New Roman"/>
          <w:b/>
          <w:color w:val="auto"/>
          <w:lang w:val="en-GB"/>
        </w:rPr>
        <w:t>Thông tin về cộng đồng và sinh kế</w:t>
      </w:r>
      <w:bookmarkEnd w:id="6"/>
    </w:p>
    <w:p w:rsidR="00505233" w:rsidRPr="00C25F44" w:rsidRDefault="00505233" w:rsidP="00C25F44">
      <w:pPr>
        <w:pStyle w:val="Heading2"/>
        <w:spacing w:after="160"/>
        <w:rPr>
          <w:rFonts w:ascii="Times New Roman" w:hAnsi="Times New Roman" w:cs="Times New Roman"/>
          <w:bCs/>
          <w:color w:val="auto"/>
          <w:sz w:val="26"/>
          <w:szCs w:val="26"/>
        </w:rPr>
      </w:pPr>
      <w:bookmarkStart w:id="7" w:name="_Toc11141621"/>
      <w:r w:rsidRPr="00C25F44">
        <w:rPr>
          <w:rFonts w:ascii="Times New Roman" w:hAnsi="Times New Roman" w:cs="Times New Roman"/>
          <w:bCs/>
          <w:color w:val="auto"/>
          <w:sz w:val="26"/>
          <w:szCs w:val="26"/>
          <w:lang w:val="en-GB"/>
        </w:rPr>
        <w:t>C1Mô tả cộng đồng/các nhóm đối tác (Yêu cầu Plan Vivo 1.1, 7.2.1, 7.2.7, 7.2.8)</w:t>
      </w:r>
      <w:bookmarkEnd w:id="7"/>
      <w:r w:rsidRPr="00C25F44">
        <w:rPr>
          <w:rFonts w:ascii="Times New Roman" w:hAnsi="Times New Roman" w:cs="Times New Roman"/>
          <w:bCs/>
          <w:color w:val="auto"/>
          <w:sz w:val="26"/>
          <w:szCs w:val="26"/>
        </w:rPr>
        <w:t> </w:t>
      </w:r>
    </w:p>
    <w:p w:rsidR="00D3714B" w:rsidRPr="006F007C" w:rsidRDefault="00D3714B" w:rsidP="008F0097">
      <w:pPr>
        <w:jc w:val="both"/>
        <w:rPr>
          <w:rFonts w:ascii="Times New Roman" w:hAnsi="Times New Roman" w:cs="Times New Roman"/>
          <w:sz w:val="26"/>
          <w:szCs w:val="26"/>
        </w:rPr>
      </w:pPr>
      <w:r>
        <w:rPr>
          <w:rFonts w:ascii="Times New Roman" w:hAnsi="Times New Roman" w:cs="Times New Roman"/>
          <w:sz w:val="26"/>
          <w:szCs w:val="26"/>
          <w:lang w:val="en-GB"/>
        </w:rPr>
        <w:t xml:space="preserve">Đối tượng hưởng lợi mục tiêu của dự án là các cộng đồng dân tộc thiểu số M’nâm các thôn Đak Lom, Đak Liêu và </w:t>
      </w:r>
      <w:proofErr w:type="gramStart"/>
      <w:r>
        <w:rPr>
          <w:rFonts w:ascii="Times New Roman" w:hAnsi="Times New Roman" w:cs="Times New Roman"/>
          <w:sz w:val="26"/>
          <w:szCs w:val="26"/>
          <w:lang w:val="en-GB"/>
        </w:rPr>
        <w:t>Vi</w:t>
      </w:r>
      <w:proofErr w:type="gramEnd"/>
      <w:r>
        <w:rPr>
          <w:rFonts w:ascii="Times New Roman" w:hAnsi="Times New Roman" w:cs="Times New Roman"/>
          <w:sz w:val="26"/>
          <w:szCs w:val="26"/>
          <w:lang w:val="en-GB"/>
        </w:rPr>
        <w:t> Chring ở xã Hiếu</w:t>
      </w:r>
      <w:r w:rsidRPr="006F007C">
        <w:rPr>
          <w:rFonts w:ascii="Times New Roman" w:hAnsi="Times New Roman" w:cs="Times New Roman"/>
          <w:sz w:val="26"/>
          <w:szCs w:val="26"/>
          <w:lang w:val="en-GB"/>
        </w:rPr>
        <w:t xml:space="preserve">. </w:t>
      </w:r>
      <w:proofErr w:type="gramStart"/>
      <w:r>
        <w:rPr>
          <w:rFonts w:ascii="Times New Roman" w:hAnsi="Times New Roman" w:cs="Times New Roman"/>
          <w:sz w:val="26"/>
          <w:szCs w:val="26"/>
          <w:lang w:val="en-GB"/>
        </w:rPr>
        <w:t>Sản xuất tự cung tự cấp và sống phụ thuộc vào rừng đặc trưng bởi tỉ lệ nghèo đói và mù chữ cao.</w:t>
      </w:r>
      <w:proofErr w:type="gramEnd"/>
      <w:r>
        <w:rPr>
          <w:rFonts w:ascii="Times New Roman" w:hAnsi="Times New Roman" w:cs="Times New Roman"/>
          <w:sz w:val="26"/>
          <w:szCs w:val="26"/>
          <w:lang w:val="en-GB"/>
        </w:rPr>
        <w:t xml:space="preserve"> </w:t>
      </w:r>
      <w:r w:rsidRPr="006F007C">
        <w:rPr>
          <w:rFonts w:ascii="Times New Roman" w:hAnsi="Times New Roman" w:cs="Times New Roman"/>
          <w:sz w:val="26"/>
          <w:szCs w:val="26"/>
          <w:lang w:val="en-GB"/>
        </w:rPr>
        <w:t> </w:t>
      </w:r>
      <w:r w:rsidRPr="006F007C">
        <w:rPr>
          <w:rFonts w:ascii="Times New Roman" w:hAnsi="Times New Roman" w:cs="Times New Roman"/>
          <w:sz w:val="26"/>
          <w:szCs w:val="26"/>
        </w:rPr>
        <w:t> </w:t>
      </w:r>
    </w:p>
    <w:p w:rsidR="00D3714B" w:rsidRPr="006F007C" w:rsidRDefault="00D3714B" w:rsidP="008F0097">
      <w:pPr>
        <w:jc w:val="both"/>
        <w:rPr>
          <w:rFonts w:ascii="Times New Roman" w:hAnsi="Times New Roman" w:cs="Times New Roman"/>
          <w:sz w:val="26"/>
          <w:szCs w:val="26"/>
        </w:rPr>
      </w:pPr>
      <w:r w:rsidRPr="006F007C">
        <w:rPr>
          <w:rFonts w:ascii="Times New Roman" w:hAnsi="Times New Roman" w:cs="Times New Roman"/>
          <w:sz w:val="26"/>
          <w:szCs w:val="26"/>
          <w:lang w:val="en-GB"/>
        </w:rPr>
        <w:t> </w:t>
      </w:r>
      <w:r>
        <w:rPr>
          <w:rFonts w:ascii="Times New Roman" w:hAnsi="Times New Roman" w:cs="Times New Roman"/>
          <w:sz w:val="26"/>
          <w:szCs w:val="26"/>
          <w:lang w:val="en-GB"/>
        </w:rPr>
        <w:t>Cho dù Việt Nam phát triển kinh tế nhanh trong vài thập kỷ qua, tỉ lệ nghèo đói và chậm tiến đối với bộ phận dân tộc thiểu số bản địa vẫn còn đáng kể và không tương xứng so với người Kinh, là kết quả của một số xu hướng và yếu tố đã được dự báo trước, gây bất lợi cho các cộng đồng này</w:t>
      </w:r>
      <w:r w:rsidR="00A23223">
        <w:rPr>
          <w:rStyle w:val="FootnoteReference"/>
          <w:rFonts w:ascii="Times New Roman" w:hAnsi="Times New Roman" w:cs="Times New Roman"/>
          <w:sz w:val="26"/>
          <w:szCs w:val="26"/>
          <w:lang w:val="en-GB"/>
        </w:rPr>
        <w:footnoteReference w:id="3"/>
      </w:r>
      <w:r>
        <w:rPr>
          <w:rFonts w:ascii="Times New Roman" w:hAnsi="Times New Roman" w:cs="Times New Roman"/>
          <w:sz w:val="26"/>
          <w:szCs w:val="26"/>
          <w:lang w:val="en-GB"/>
        </w:rPr>
        <w:t xml:space="preserve">.    </w:t>
      </w:r>
      <w:r w:rsidRPr="006F007C">
        <w:rPr>
          <w:rFonts w:ascii="Times New Roman" w:hAnsi="Times New Roman" w:cs="Times New Roman"/>
          <w:sz w:val="26"/>
          <w:szCs w:val="26"/>
        </w:rPr>
        <w:t> </w:t>
      </w:r>
    </w:p>
    <w:p w:rsidR="00D3714B" w:rsidRPr="00A23223" w:rsidRDefault="00A23223" w:rsidP="008F0097">
      <w:pPr>
        <w:jc w:val="both"/>
        <w:rPr>
          <w:rFonts w:ascii="Times New Roman" w:hAnsi="Times New Roman" w:cs="Times New Roman"/>
          <w:sz w:val="26"/>
          <w:szCs w:val="26"/>
        </w:rPr>
      </w:pPr>
      <w:proofErr w:type="gramStart"/>
      <w:r w:rsidRPr="00A23223">
        <w:rPr>
          <w:rFonts w:ascii="Times New Roman" w:hAnsi="Times New Roman" w:cs="Times New Roman"/>
          <w:sz w:val="26"/>
          <w:szCs w:val="26"/>
          <w:lang w:val="en-GB"/>
        </w:rPr>
        <w:t xml:space="preserve">Đại bộ phận người dân xã Hiếu </w:t>
      </w:r>
      <w:r w:rsidR="00D3714B" w:rsidRPr="00A23223">
        <w:rPr>
          <w:rFonts w:ascii="Times New Roman" w:hAnsi="Times New Roman" w:cs="Times New Roman"/>
          <w:sz w:val="26"/>
          <w:szCs w:val="26"/>
          <w:lang w:val="en-GB"/>
        </w:rPr>
        <w:t xml:space="preserve">(90 – 95%) </w:t>
      </w:r>
      <w:r w:rsidRPr="00A23223">
        <w:rPr>
          <w:rFonts w:ascii="Times New Roman" w:hAnsi="Times New Roman" w:cs="Times New Roman"/>
          <w:sz w:val="26"/>
          <w:szCs w:val="26"/>
          <w:lang w:val="en-GB"/>
        </w:rPr>
        <w:t>không có kỹ năng tiếng Việt tốt, và chỉ nói/giao tiếp bằng tiếng dân tộc địa phương không có chữ viết</w:t>
      </w:r>
      <w:r w:rsidR="00D3714B" w:rsidRPr="00A23223">
        <w:rPr>
          <w:rFonts w:ascii="Times New Roman" w:hAnsi="Times New Roman" w:cs="Times New Roman"/>
          <w:sz w:val="26"/>
          <w:szCs w:val="26"/>
          <w:lang w:val="en-GB"/>
        </w:rPr>
        <w:t>.</w:t>
      </w:r>
      <w:proofErr w:type="gramEnd"/>
      <w:r w:rsidR="00D3714B" w:rsidRPr="00A23223">
        <w:rPr>
          <w:rFonts w:ascii="Times New Roman" w:hAnsi="Times New Roman" w:cs="Times New Roman"/>
          <w:sz w:val="26"/>
          <w:szCs w:val="26"/>
          <w:lang w:val="en-GB"/>
        </w:rPr>
        <w:t xml:space="preserve"> </w:t>
      </w:r>
      <w:r w:rsidRPr="00A23223">
        <w:rPr>
          <w:rFonts w:ascii="Times New Roman" w:hAnsi="Times New Roman" w:cs="Times New Roman"/>
          <w:sz w:val="26"/>
          <w:szCs w:val="26"/>
          <w:lang w:val="en-GB"/>
        </w:rPr>
        <w:t xml:space="preserve">Vấn đề này đã cản trở họ hưởng lợi từ các hoạt động tập huấn tăng cường </w:t>
      </w:r>
      <w:r w:rsidR="007108AF">
        <w:rPr>
          <w:rFonts w:ascii="Times New Roman" w:hAnsi="Times New Roman" w:cs="Times New Roman"/>
          <w:sz w:val="26"/>
          <w:szCs w:val="26"/>
          <w:lang w:val="en-GB"/>
        </w:rPr>
        <w:t xml:space="preserve">năng lực </w:t>
      </w:r>
      <w:r w:rsidRPr="00A23223">
        <w:rPr>
          <w:rFonts w:ascii="Times New Roman" w:hAnsi="Times New Roman" w:cs="Times New Roman"/>
          <w:sz w:val="26"/>
          <w:szCs w:val="26"/>
          <w:lang w:val="en-GB"/>
        </w:rPr>
        <w:t>của nhà nước về</w:t>
      </w:r>
      <w:r w:rsidR="007108AF">
        <w:rPr>
          <w:rFonts w:ascii="Times New Roman" w:hAnsi="Times New Roman" w:cs="Times New Roman"/>
          <w:sz w:val="26"/>
          <w:szCs w:val="26"/>
          <w:lang w:val="en-GB"/>
        </w:rPr>
        <w:t xml:space="preserve"> tiến bộ kỹ thuật trồng trọt và chăn nuôi.</w:t>
      </w:r>
      <w:r w:rsidR="00D3714B" w:rsidRPr="00A23223">
        <w:rPr>
          <w:rFonts w:ascii="Times New Roman" w:hAnsi="Times New Roman" w:cs="Times New Roman"/>
          <w:sz w:val="26"/>
          <w:szCs w:val="26"/>
          <w:lang w:val="en-GB"/>
        </w:rPr>
        <w:t xml:space="preserve"> </w:t>
      </w:r>
      <w:r w:rsidR="007108AF">
        <w:rPr>
          <w:rFonts w:ascii="Times New Roman" w:hAnsi="Times New Roman" w:cs="Times New Roman"/>
          <w:sz w:val="26"/>
          <w:szCs w:val="26"/>
          <w:lang w:val="en-GB"/>
        </w:rPr>
        <w:t>Hơn nữa, thông qua các khảo sát thực địa, FFI đã ghi nhận chỉ có 25% số hộ ở xã Hiếu với chủ hộ có kỹ năng đọc viết và tính toán, yêu cầu</w:t>
      </w:r>
      <w:r w:rsidR="00D3422C">
        <w:rPr>
          <w:rFonts w:ascii="Times New Roman" w:hAnsi="Times New Roman" w:cs="Times New Roman"/>
          <w:sz w:val="26"/>
          <w:szCs w:val="26"/>
          <w:lang w:val="en-GB"/>
        </w:rPr>
        <w:t xml:space="preserve"> cần thiết</w:t>
      </w:r>
      <w:r w:rsidR="007108AF">
        <w:rPr>
          <w:rFonts w:ascii="Times New Roman" w:hAnsi="Times New Roman" w:cs="Times New Roman"/>
          <w:sz w:val="26"/>
          <w:szCs w:val="26"/>
          <w:lang w:val="en-GB"/>
        </w:rPr>
        <w:t xml:space="preserve"> để mở và quản lý tài khoản ngân hàng</w:t>
      </w:r>
      <w:r w:rsidR="007108AF">
        <w:rPr>
          <w:rStyle w:val="FootnoteReference"/>
          <w:rFonts w:ascii="Times New Roman" w:hAnsi="Times New Roman" w:cs="Times New Roman"/>
          <w:sz w:val="26"/>
          <w:szCs w:val="26"/>
          <w:lang w:val="en-GB"/>
        </w:rPr>
        <w:footnoteReference w:id="4"/>
      </w:r>
      <w:r w:rsidR="00D3714B" w:rsidRPr="00A23223">
        <w:rPr>
          <w:rFonts w:ascii="Times New Roman" w:hAnsi="Times New Roman" w:cs="Times New Roman"/>
          <w:sz w:val="26"/>
          <w:szCs w:val="26"/>
          <w:lang w:val="en-GB"/>
        </w:rPr>
        <w:t xml:space="preserve">. </w:t>
      </w:r>
      <w:r w:rsidR="00D3422C">
        <w:rPr>
          <w:rFonts w:ascii="Times New Roman" w:hAnsi="Times New Roman" w:cs="Times New Roman"/>
          <w:sz w:val="26"/>
          <w:szCs w:val="26"/>
          <w:lang w:val="en-GB"/>
        </w:rPr>
        <w:t xml:space="preserve">Những rào cản này là khả năng hạn chế của cộng đồng trong quá khứ trong việc quản lý quỹ, vốn vay từ tài chính </w:t>
      </w:r>
      <w:proofErr w:type="gramStart"/>
      <w:r w:rsidR="00D3422C">
        <w:rPr>
          <w:rFonts w:ascii="Times New Roman" w:hAnsi="Times New Roman" w:cs="Times New Roman"/>
          <w:sz w:val="26"/>
          <w:szCs w:val="26"/>
          <w:lang w:val="en-GB"/>
        </w:rPr>
        <w:t>vi</w:t>
      </w:r>
      <w:proofErr w:type="gramEnd"/>
      <w:r w:rsidR="00D3422C">
        <w:rPr>
          <w:rFonts w:ascii="Times New Roman" w:hAnsi="Times New Roman" w:cs="Times New Roman"/>
          <w:sz w:val="26"/>
          <w:szCs w:val="26"/>
          <w:lang w:val="en-GB"/>
        </w:rPr>
        <w:t xml:space="preserve"> mô, và cần phải xem xét một cách thận trọng khi phát triển các mô hình sinh kế bền vững. </w:t>
      </w:r>
      <w:r w:rsidR="00D3714B" w:rsidRPr="00A23223">
        <w:rPr>
          <w:rFonts w:ascii="Times New Roman" w:hAnsi="Times New Roman" w:cs="Times New Roman"/>
          <w:sz w:val="26"/>
          <w:szCs w:val="26"/>
        </w:rPr>
        <w:t> </w:t>
      </w:r>
    </w:p>
    <w:p w:rsidR="00D3714B" w:rsidRPr="006F007C" w:rsidRDefault="00D3714B" w:rsidP="008F0097">
      <w:pPr>
        <w:jc w:val="both"/>
        <w:rPr>
          <w:rFonts w:ascii="Times New Roman" w:hAnsi="Times New Roman" w:cs="Times New Roman"/>
          <w:sz w:val="26"/>
          <w:szCs w:val="26"/>
        </w:rPr>
      </w:pPr>
      <w:proofErr w:type="gramStart"/>
      <w:r>
        <w:rPr>
          <w:rFonts w:ascii="Times New Roman" w:hAnsi="Times New Roman" w:cs="Times New Roman"/>
          <w:sz w:val="26"/>
          <w:szCs w:val="26"/>
          <w:lang w:val="en-GB"/>
        </w:rPr>
        <w:t>Các chương trình trước đây nỗ lực cải thiện sinh kế và quản trị rừng của các cộng đồng dân tộc ở Việt Nam đã từng đối mặt với một số thách thức.</w:t>
      </w:r>
      <w:proofErr w:type="gramEnd"/>
      <w:r>
        <w:rPr>
          <w:rFonts w:ascii="Times New Roman" w:hAnsi="Times New Roman" w:cs="Times New Roman"/>
          <w:sz w:val="26"/>
          <w:szCs w:val="26"/>
          <w:lang w:val="en-GB"/>
        </w:rPr>
        <w:t xml:space="preserve"> Các hoạt động đề xuất trong dự án này được rút ra từ các phát hiện và khuyến nghị của tài liệu nghiên cứu bởi N</w:t>
      </w:r>
      <w:r w:rsidR="00D3422C">
        <w:rPr>
          <w:rFonts w:ascii="Times New Roman" w:hAnsi="Times New Roman" w:cs="Times New Roman"/>
          <w:sz w:val="26"/>
          <w:szCs w:val="26"/>
          <w:lang w:val="en-GB"/>
        </w:rPr>
        <w:t>gân hà</w:t>
      </w:r>
      <w:r>
        <w:rPr>
          <w:rFonts w:ascii="Times New Roman" w:hAnsi="Times New Roman" w:cs="Times New Roman"/>
          <w:sz w:val="26"/>
          <w:szCs w:val="26"/>
          <w:lang w:val="en-GB"/>
        </w:rPr>
        <w:t xml:space="preserve">ng thế giới </w:t>
      </w:r>
      <w:r w:rsidRPr="006F007C">
        <w:rPr>
          <w:rFonts w:ascii="Times New Roman" w:hAnsi="Times New Roman" w:cs="Times New Roman"/>
          <w:sz w:val="26"/>
          <w:szCs w:val="26"/>
          <w:lang w:val="en-GB"/>
        </w:rPr>
        <w:t>(2009)</w:t>
      </w:r>
      <w:r w:rsidR="00D3422C">
        <w:rPr>
          <w:rStyle w:val="FootnoteReference"/>
          <w:rFonts w:ascii="Times New Roman" w:hAnsi="Times New Roman" w:cs="Times New Roman"/>
          <w:sz w:val="26"/>
          <w:szCs w:val="26"/>
          <w:lang w:val="en-GB"/>
        </w:rPr>
        <w:footnoteReference w:id="5"/>
      </w:r>
      <w:r w:rsidR="00D3422C">
        <w:rPr>
          <w:rFonts w:ascii="Times New Roman" w:hAnsi="Times New Roman" w:cs="Times New Roman"/>
          <w:sz w:val="26"/>
          <w:szCs w:val="26"/>
          <w:lang w:val="en-GB"/>
        </w:rPr>
        <w:t xml:space="preserve"> và dữ liệu và khảo sát thực địa của FFI từ năm 2011.</w:t>
      </w:r>
      <w:r w:rsidR="00BD5EBD">
        <w:rPr>
          <w:rFonts w:ascii="Times New Roman" w:hAnsi="Times New Roman" w:cs="Times New Roman"/>
          <w:sz w:val="26"/>
          <w:szCs w:val="26"/>
        </w:rPr>
        <w:t> </w:t>
      </w:r>
    </w:p>
    <w:p w:rsidR="000966BD" w:rsidRDefault="00D3422C" w:rsidP="008F0097">
      <w:pPr>
        <w:jc w:val="both"/>
        <w:rPr>
          <w:rFonts w:ascii="Times New Roman" w:hAnsi="Times New Roman" w:cs="Times New Roman"/>
          <w:sz w:val="26"/>
          <w:szCs w:val="26"/>
          <w:lang w:val="sv-SE"/>
        </w:rPr>
      </w:pPr>
      <w:r>
        <w:rPr>
          <w:rFonts w:ascii="Times New Roman" w:hAnsi="Times New Roman" w:cs="Times New Roman"/>
          <w:b/>
          <w:sz w:val="26"/>
          <w:szCs w:val="26"/>
        </w:rPr>
        <w:t>Thôn Dak Lom</w:t>
      </w:r>
      <w:r w:rsidR="00D3714B" w:rsidRPr="006F007C">
        <w:rPr>
          <w:rFonts w:ascii="Times New Roman" w:hAnsi="Times New Roman" w:cs="Times New Roman"/>
          <w:sz w:val="26"/>
          <w:szCs w:val="26"/>
        </w:rPr>
        <w:t xml:space="preserve">: </w:t>
      </w:r>
      <w:r w:rsidR="002103F6">
        <w:rPr>
          <w:rFonts w:ascii="Times New Roman" w:hAnsi="Times New Roman" w:cs="Times New Roman"/>
          <w:sz w:val="26"/>
          <w:szCs w:val="26"/>
        </w:rPr>
        <w:t xml:space="preserve">Thôn đã được hình thành khởi đầu là cụm dân cư gồm 5 hộ dân người dân tộc M’nâm định cư dọc suối Dak Liêu từ lâu đời. </w:t>
      </w:r>
      <w:proofErr w:type="gramStart"/>
      <w:r w:rsidR="002103F6">
        <w:rPr>
          <w:rFonts w:ascii="Times New Roman" w:hAnsi="Times New Roman" w:cs="Times New Roman"/>
          <w:sz w:val="26"/>
          <w:szCs w:val="26"/>
        </w:rPr>
        <w:t>Năm</w:t>
      </w:r>
      <w:r w:rsidR="00D3714B" w:rsidRPr="006F007C">
        <w:rPr>
          <w:rFonts w:ascii="Times New Roman" w:hAnsi="Times New Roman" w:cs="Times New Roman"/>
          <w:sz w:val="26"/>
          <w:szCs w:val="26"/>
          <w:lang w:val="sv-SE"/>
        </w:rPr>
        <w:t xml:space="preserve"> 1950</w:t>
      </w:r>
      <w:r w:rsidR="002103F6">
        <w:rPr>
          <w:rFonts w:ascii="Times New Roman" w:hAnsi="Times New Roman" w:cs="Times New Roman"/>
          <w:sz w:val="26"/>
          <w:szCs w:val="26"/>
          <w:lang w:val="sv-SE"/>
        </w:rPr>
        <w:t xml:space="preserve"> dân cư ngày càng đông và sinh sống ở hai khu dân cư khá biệt lập</w:t>
      </w:r>
      <w:r w:rsidR="00D3714B" w:rsidRPr="006F007C">
        <w:rPr>
          <w:rFonts w:ascii="Times New Roman" w:hAnsi="Times New Roman" w:cs="Times New Roman"/>
          <w:sz w:val="26"/>
          <w:szCs w:val="26"/>
          <w:lang w:val="sv-SE"/>
        </w:rPr>
        <w:t>, </w:t>
      </w:r>
      <w:r w:rsidR="002103F6">
        <w:rPr>
          <w:rFonts w:ascii="Times New Roman" w:hAnsi="Times New Roman" w:cs="Times New Roman"/>
          <w:sz w:val="26"/>
          <w:szCs w:val="26"/>
          <w:lang w:val="sv-SE"/>
        </w:rPr>
        <w:t>thôn được chia tách thành 02 thôn Dak Liêu và Dak Lom.</w:t>
      </w:r>
      <w:proofErr w:type="gramEnd"/>
      <w:r w:rsidR="002103F6">
        <w:rPr>
          <w:rFonts w:ascii="Times New Roman" w:hAnsi="Times New Roman" w:cs="Times New Roman"/>
          <w:sz w:val="26"/>
          <w:szCs w:val="26"/>
          <w:lang w:val="sv-SE"/>
        </w:rPr>
        <w:t xml:space="preserve"> Năm</w:t>
      </w:r>
      <w:r w:rsidR="00D3714B" w:rsidRPr="006F007C">
        <w:rPr>
          <w:rFonts w:ascii="Times New Roman" w:hAnsi="Times New Roman" w:cs="Times New Roman"/>
          <w:sz w:val="26"/>
          <w:szCs w:val="26"/>
          <w:lang w:val="sv-SE"/>
        </w:rPr>
        <w:t xml:space="preserve"> 1997, </w:t>
      </w:r>
      <w:r w:rsidR="002103F6">
        <w:rPr>
          <w:rFonts w:ascii="Times New Roman" w:hAnsi="Times New Roman" w:cs="Times New Roman"/>
          <w:sz w:val="26"/>
          <w:szCs w:val="26"/>
          <w:lang w:val="sv-SE"/>
        </w:rPr>
        <w:t xml:space="preserve">người dân thôn </w:t>
      </w:r>
      <w:r w:rsidR="00D3714B" w:rsidRPr="006F007C">
        <w:rPr>
          <w:rFonts w:ascii="Times New Roman" w:hAnsi="Times New Roman" w:cs="Times New Roman"/>
          <w:sz w:val="26"/>
          <w:szCs w:val="26"/>
        </w:rPr>
        <w:t>Dak Lom </w:t>
      </w:r>
      <w:r w:rsidR="002103F6">
        <w:rPr>
          <w:rFonts w:ascii="Times New Roman" w:hAnsi="Times New Roman" w:cs="Times New Roman"/>
          <w:sz w:val="26"/>
          <w:szCs w:val="26"/>
        </w:rPr>
        <w:t xml:space="preserve">chuyển cư đến địa điểm mới Ngọc Bron và Kto Po Nong </w:t>
      </w:r>
      <w:r w:rsidR="00D3714B" w:rsidRPr="006F007C">
        <w:rPr>
          <w:rFonts w:ascii="Times New Roman" w:hAnsi="Times New Roman" w:cs="Times New Roman"/>
          <w:sz w:val="26"/>
          <w:szCs w:val="26"/>
        </w:rPr>
        <w:t>(</w:t>
      </w:r>
      <w:r w:rsidR="002103F6">
        <w:rPr>
          <w:rFonts w:ascii="Times New Roman" w:hAnsi="Times New Roman" w:cs="Times New Roman"/>
          <w:sz w:val="26"/>
          <w:szCs w:val="26"/>
        </w:rPr>
        <w:t xml:space="preserve">khá gần đường quốc lộ </w:t>
      </w:r>
      <w:r w:rsidR="00D3714B" w:rsidRPr="006F007C">
        <w:rPr>
          <w:rFonts w:ascii="Times New Roman" w:hAnsi="Times New Roman" w:cs="Times New Roman"/>
          <w:sz w:val="26"/>
          <w:szCs w:val="26"/>
          <w:lang w:val="sv-SE"/>
        </w:rPr>
        <w:t>24</w:t>
      </w:r>
      <w:r w:rsidR="002103F6">
        <w:rPr>
          <w:rFonts w:ascii="Times New Roman" w:hAnsi="Times New Roman" w:cs="Times New Roman"/>
          <w:sz w:val="26"/>
          <w:szCs w:val="26"/>
          <w:lang w:val="sv-SE"/>
        </w:rPr>
        <w:t>) cách khu dân cư trước đây khoảng 2 km. Giai đoạn</w:t>
      </w:r>
      <w:r w:rsidR="00D3714B" w:rsidRPr="006F007C">
        <w:rPr>
          <w:rFonts w:ascii="Times New Roman" w:hAnsi="Times New Roman" w:cs="Times New Roman"/>
          <w:sz w:val="26"/>
          <w:szCs w:val="26"/>
          <w:lang w:val="sv-SE"/>
        </w:rPr>
        <w:t> 1994 - 2005, </w:t>
      </w:r>
      <w:r w:rsidR="002103F6">
        <w:rPr>
          <w:rFonts w:ascii="Times New Roman" w:hAnsi="Times New Roman" w:cs="Times New Roman"/>
          <w:sz w:val="26"/>
          <w:szCs w:val="26"/>
          <w:lang w:val="sv-SE"/>
        </w:rPr>
        <w:t xml:space="preserve">số hộ tăng lên đến khoảng 17 hộ trong đó có 1 hộ Kinh di cư đến. Người dân sống phụ thuộc vào canh tác lúa nước và nương rẫy với các </w:t>
      </w:r>
      <w:r w:rsidR="002103F6">
        <w:rPr>
          <w:rFonts w:ascii="Times New Roman" w:hAnsi="Times New Roman" w:cs="Times New Roman"/>
          <w:sz w:val="26"/>
          <w:szCs w:val="26"/>
          <w:lang w:val="sv-SE"/>
        </w:rPr>
        <w:lastRenderedPageBreak/>
        <w:t>cây trồng truyền thống chủ yếu là cho nhu cầu tự cấp tự túc. Từ năm 2006, có những thay đổi đáng kể về sinh kế, nghĩa là một số hộ đã bắt đầu thu hái lan Kim tuyến (gọi là lá Kim cương)</w:t>
      </w:r>
      <w:r w:rsidR="00B35762">
        <w:rPr>
          <w:rFonts w:ascii="Times New Roman" w:hAnsi="Times New Roman" w:cs="Times New Roman"/>
          <w:sz w:val="26"/>
          <w:szCs w:val="26"/>
          <w:lang w:val="sv-SE"/>
        </w:rPr>
        <w:t xml:space="preserve">, rễ dây Na, </w:t>
      </w:r>
      <w:r w:rsidR="000966BD">
        <w:rPr>
          <w:rFonts w:ascii="Times New Roman" w:hAnsi="Times New Roman" w:cs="Times New Roman"/>
          <w:sz w:val="26"/>
          <w:szCs w:val="26"/>
          <w:lang w:val="sv-SE"/>
        </w:rPr>
        <w:t xml:space="preserve">vỏ cây Bùi để bán (chủ yếu cho thị trường dược liệu Trung quốc) </w:t>
      </w:r>
      <w:r w:rsidR="000966BD">
        <w:rPr>
          <w:rFonts w:ascii="Times New Roman" w:hAnsi="Times New Roman" w:cs="Times New Roman"/>
          <w:sz w:val="26"/>
          <w:szCs w:val="26"/>
        </w:rPr>
        <w:t>Một số giống lúa lai mới đã được giới thiệu trong các chương trình phát triển nông nghiệp của nhà nước. Từ năm 2011, một diện tích khá lớn đất lâm nghiệp dọc theo đường quốc lộ 24 đã được chuyển sang trồng mì cao sản để bán, và như được biết dùng làm nguyên liệu đầu vào cho sản xuất xăng sinh học E5 ở tỉnh Quảng Ngãi.</w:t>
      </w:r>
      <w:r w:rsidR="000966BD">
        <w:rPr>
          <w:rFonts w:ascii="Times New Roman" w:hAnsi="Times New Roman" w:cs="Times New Roman"/>
          <w:sz w:val="26"/>
          <w:szCs w:val="26"/>
          <w:lang w:val="sv-SE"/>
        </w:rPr>
        <w:t xml:space="preserve"> </w:t>
      </w:r>
    </w:p>
    <w:p w:rsidR="00D3714B" w:rsidRPr="006F007C" w:rsidRDefault="000966BD" w:rsidP="008F0097">
      <w:pPr>
        <w:jc w:val="both"/>
        <w:rPr>
          <w:rFonts w:ascii="Times New Roman" w:hAnsi="Times New Roman" w:cs="Times New Roman"/>
          <w:sz w:val="26"/>
          <w:szCs w:val="26"/>
        </w:rPr>
      </w:pPr>
      <w:r>
        <w:rPr>
          <w:rFonts w:ascii="Times New Roman" w:hAnsi="Times New Roman" w:cs="Times New Roman"/>
          <w:sz w:val="26"/>
          <w:szCs w:val="26"/>
          <w:lang w:val="sv-SE"/>
        </w:rPr>
        <w:t>Hiện nay, thôn Dak Lom có 74 hộ trong đó có 8 hộ có nữ giới làm chủ hộ chiếm 11%</w:t>
      </w:r>
      <w:r w:rsidR="00D3714B" w:rsidRPr="006F007C">
        <w:rPr>
          <w:rFonts w:ascii="Times New Roman" w:hAnsi="Times New Roman" w:cs="Times New Roman"/>
          <w:sz w:val="26"/>
          <w:szCs w:val="26"/>
          <w:lang w:val="sv-SE"/>
        </w:rPr>
        <w:t>. </w:t>
      </w:r>
      <w:r>
        <w:rPr>
          <w:rFonts w:ascii="Times New Roman" w:hAnsi="Times New Roman" w:cs="Times New Roman"/>
          <w:sz w:val="26"/>
          <w:szCs w:val="26"/>
          <w:lang w:val="sv-SE"/>
        </w:rPr>
        <w:t xml:space="preserve">Có 73 hộ dân tộc thiểu số M’nâm và 1 hộ Kinh. Tổng dân số là </w:t>
      </w:r>
      <w:r w:rsidR="00D3714B" w:rsidRPr="006F007C">
        <w:rPr>
          <w:rFonts w:ascii="Times New Roman" w:hAnsi="Times New Roman" w:cs="Times New Roman"/>
          <w:sz w:val="26"/>
          <w:szCs w:val="26"/>
          <w:lang w:val="sv-SE"/>
        </w:rPr>
        <w:t>2</w:t>
      </w:r>
      <w:r w:rsidR="00D3714B" w:rsidRPr="006F007C">
        <w:rPr>
          <w:rFonts w:ascii="Times New Roman" w:hAnsi="Times New Roman" w:cs="Times New Roman"/>
          <w:sz w:val="26"/>
          <w:szCs w:val="26"/>
        </w:rPr>
        <w:t>79</w:t>
      </w:r>
      <w:r>
        <w:rPr>
          <w:rFonts w:ascii="Times New Roman" w:hAnsi="Times New Roman" w:cs="Times New Roman"/>
          <w:sz w:val="26"/>
          <w:szCs w:val="26"/>
        </w:rPr>
        <w:t xml:space="preserve"> người bao gồm </w:t>
      </w:r>
      <w:r w:rsidR="00D3714B" w:rsidRPr="006F007C">
        <w:rPr>
          <w:rFonts w:ascii="Times New Roman" w:hAnsi="Times New Roman" w:cs="Times New Roman"/>
          <w:sz w:val="26"/>
          <w:szCs w:val="26"/>
          <w:lang w:val="sv-SE"/>
        </w:rPr>
        <w:t>9</w:t>
      </w:r>
      <w:r w:rsidR="00D3714B" w:rsidRPr="006F007C">
        <w:rPr>
          <w:rFonts w:ascii="Times New Roman" w:hAnsi="Times New Roman" w:cs="Times New Roman"/>
          <w:sz w:val="26"/>
          <w:szCs w:val="26"/>
        </w:rPr>
        <w:t>3</w:t>
      </w:r>
      <w:r>
        <w:rPr>
          <w:rFonts w:ascii="Times New Roman" w:hAnsi="Times New Roman" w:cs="Times New Roman"/>
          <w:sz w:val="26"/>
          <w:szCs w:val="26"/>
        </w:rPr>
        <w:t xml:space="preserve"> trẻ em dưới</w:t>
      </w:r>
      <w:r w:rsidR="00D3714B" w:rsidRPr="006F007C">
        <w:rPr>
          <w:rFonts w:ascii="Times New Roman" w:hAnsi="Times New Roman" w:cs="Times New Roman"/>
          <w:sz w:val="26"/>
          <w:szCs w:val="26"/>
          <w:lang w:val="sv-SE"/>
        </w:rPr>
        <w:t> 18</w:t>
      </w:r>
      <w:r>
        <w:rPr>
          <w:rFonts w:ascii="Times New Roman" w:hAnsi="Times New Roman" w:cs="Times New Roman"/>
          <w:sz w:val="26"/>
          <w:szCs w:val="26"/>
          <w:lang w:val="sv-SE"/>
        </w:rPr>
        <w:t xml:space="preserve"> tuổi</w:t>
      </w:r>
      <w:r w:rsidR="00D3714B" w:rsidRPr="006F007C">
        <w:rPr>
          <w:rFonts w:ascii="Times New Roman" w:hAnsi="Times New Roman" w:cs="Times New Roman"/>
          <w:sz w:val="26"/>
          <w:szCs w:val="26"/>
          <w:lang w:val="sv-SE"/>
        </w:rPr>
        <w:t xml:space="preserve"> (</w:t>
      </w:r>
      <w:r w:rsidR="00D3714B" w:rsidRPr="006F007C">
        <w:rPr>
          <w:rFonts w:ascii="Times New Roman" w:hAnsi="Times New Roman" w:cs="Times New Roman"/>
          <w:sz w:val="26"/>
          <w:szCs w:val="26"/>
        </w:rPr>
        <w:t>33</w:t>
      </w:r>
      <w:r w:rsidR="00D3714B" w:rsidRPr="006F007C">
        <w:rPr>
          <w:rFonts w:ascii="Times New Roman" w:hAnsi="Times New Roman" w:cs="Times New Roman"/>
          <w:sz w:val="26"/>
          <w:szCs w:val="26"/>
          <w:lang w:val="sv-SE"/>
        </w:rPr>
        <w:t>%). </w:t>
      </w:r>
      <w:r w:rsidR="00AC3CDF">
        <w:rPr>
          <w:rFonts w:ascii="Times New Roman" w:hAnsi="Times New Roman" w:cs="Times New Roman"/>
          <w:sz w:val="26"/>
          <w:szCs w:val="26"/>
          <w:lang w:val="sv-SE"/>
        </w:rPr>
        <w:t xml:space="preserve">Theo số liệu thống kê xã 2017, có 45 hộ nghèo </w:t>
      </w:r>
      <w:r w:rsidR="00D3714B" w:rsidRPr="006F007C">
        <w:rPr>
          <w:rFonts w:ascii="Times New Roman" w:hAnsi="Times New Roman" w:cs="Times New Roman"/>
          <w:sz w:val="26"/>
          <w:szCs w:val="26"/>
        </w:rPr>
        <w:t>(61%). </w:t>
      </w:r>
      <w:proofErr w:type="gramStart"/>
      <w:r w:rsidR="00AC3CDF">
        <w:rPr>
          <w:rFonts w:ascii="Times New Roman" w:hAnsi="Times New Roman" w:cs="Times New Roman"/>
          <w:sz w:val="26"/>
          <w:szCs w:val="26"/>
        </w:rPr>
        <w:t>Thôn cho biết có 4 hộ nghèo thường xuyên thiếu lương thực 2-3 tháng giáp hạt trong năm.</w:t>
      </w:r>
      <w:proofErr w:type="gramEnd"/>
      <w:r w:rsidR="00BD5EBD">
        <w:rPr>
          <w:rFonts w:ascii="Times New Roman" w:hAnsi="Times New Roman" w:cs="Times New Roman"/>
          <w:sz w:val="26"/>
          <w:szCs w:val="26"/>
        </w:rPr>
        <w:t> </w:t>
      </w:r>
    </w:p>
    <w:p w:rsidR="00D3714B" w:rsidRPr="006F007C" w:rsidRDefault="00AC3CDF" w:rsidP="008F0097">
      <w:pPr>
        <w:jc w:val="both"/>
        <w:rPr>
          <w:rFonts w:ascii="Times New Roman" w:hAnsi="Times New Roman" w:cs="Times New Roman"/>
          <w:sz w:val="26"/>
          <w:szCs w:val="26"/>
        </w:rPr>
      </w:pPr>
      <w:r>
        <w:rPr>
          <w:rFonts w:ascii="Times New Roman" w:hAnsi="Times New Roman" w:cs="Times New Roman"/>
          <w:b/>
          <w:bCs/>
          <w:sz w:val="26"/>
          <w:szCs w:val="26"/>
        </w:rPr>
        <w:t>Thôn Dak Liê</w:t>
      </w:r>
      <w:r w:rsidR="00D3714B" w:rsidRPr="006F007C">
        <w:rPr>
          <w:rFonts w:ascii="Times New Roman" w:hAnsi="Times New Roman" w:cs="Times New Roman"/>
          <w:b/>
          <w:bCs/>
          <w:sz w:val="26"/>
          <w:szCs w:val="26"/>
        </w:rPr>
        <w:t>u</w:t>
      </w:r>
      <w:r w:rsidR="00D3714B" w:rsidRPr="006F007C">
        <w:rPr>
          <w:rFonts w:ascii="Times New Roman" w:hAnsi="Times New Roman" w:cs="Times New Roman"/>
          <w:sz w:val="26"/>
          <w:szCs w:val="26"/>
        </w:rPr>
        <w:t>: </w:t>
      </w:r>
      <w:r>
        <w:rPr>
          <w:rFonts w:ascii="Times New Roman" w:hAnsi="Times New Roman" w:cs="Times New Roman"/>
          <w:sz w:val="26"/>
          <w:szCs w:val="26"/>
        </w:rPr>
        <w:t xml:space="preserve">Thôn được hình thành vào năm 1950, tách ra từ thôn Dak Lom trước đây. </w:t>
      </w:r>
      <w:r>
        <w:rPr>
          <w:rFonts w:ascii="Times New Roman" w:hAnsi="Times New Roman" w:cs="Times New Roman"/>
          <w:sz w:val="26"/>
          <w:szCs w:val="26"/>
          <w:lang w:val="sv-SE"/>
        </w:rPr>
        <w:t>Về mặt lịch sử, sự hình thành và phát triển tương tự như thôn Dak Lom. Ngày nay thôn nằm bên cạnh đường quốc lộ 24 và gần trung tâm xã Hiếu.</w:t>
      </w:r>
      <w:r w:rsidR="00D3714B" w:rsidRPr="006F007C">
        <w:rPr>
          <w:rFonts w:ascii="Times New Roman" w:hAnsi="Times New Roman" w:cs="Times New Roman"/>
          <w:b/>
          <w:bCs/>
          <w:sz w:val="26"/>
          <w:szCs w:val="26"/>
          <w:lang w:val="sv-SE"/>
        </w:rPr>
        <w:t> </w:t>
      </w:r>
      <w:r>
        <w:rPr>
          <w:rFonts w:ascii="Times New Roman" w:hAnsi="Times New Roman" w:cs="Times New Roman"/>
          <w:sz w:val="26"/>
          <w:szCs w:val="26"/>
        </w:rPr>
        <w:t>Đó là thôn có quy mô diện tích nhỏ nhất trong 3 thôn dự án với 3</w:t>
      </w:r>
      <w:r w:rsidR="00D3714B" w:rsidRPr="006F007C">
        <w:rPr>
          <w:rFonts w:ascii="Times New Roman" w:hAnsi="Times New Roman" w:cs="Times New Roman"/>
          <w:sz w:val="26"/>
          <w:szCs w:val="26"/>
        </w:rPr>
        <w:t>8</w:t>
      </w:r>
      <w:r>
        <w:rPr>
          <w:rFonts w:ascii="Times New Roman" w:hAnsi="Times New Roman" w:cs="Times New Roman"/>
          <w:sz w:val="26"/>
          <w:szCs w:val="26"/>
        </w:rPr>
        <w:t xml:space="preserve"> hộ dân tộc thiểu số (133 nhân khẩu), trong đó có 8 hộ có nữ giới là chủ hộ chiếm</w:t>
      </w:r>
      <w:r w:rsidR="00D3714B" w:rsidRPr="006F007C">
        <w:rPr>
          <w:rFonts w:ascii="Times New Roman" w:hAnsi="Times New Roman" w:cs="Times New Roman"/>
          <w:sz w:val="26"/>
          <w:szCs w:val="26"/>
        </w:rPr>
        <w:t xml:space="preserve"> 21</w:t>
      </w:r>
      <w:r w:rsidR="00D3714B" w:rsidRPr="006F007C">
        <w:rPr>
          <w:rFonts w:ascii="Times New Roman" w:hAnsi="Times New Roman" w:cs="Times New Roman"/>
          <w:sz w:val="26"/>
          <w:szCs w:val="26"/>
          <w:lang w:val="sv-SE"/>
        </w:rPr>
        <w:t xml:space="preserve">%, </w:t>
      </w:r>
      <w:r>
        <w:rPr>
          <w:rFonts w:ascii="Times New Roman" w:hAnsi="Times New Roman" w:cs="Times New Roman"/>
          <w:sz w:val="26"/>
          <w:szCs w:val="26"/>
          <w:lang w:val="sv-SE"/>
        </w:rPr>
        <w:t xml:space="preserve">và 2 hộ Kinh đến định cư từ đầu những </w:t>
      </w:r>
      <w:r w:rsidRPr="00CE5B36">
        <w:rPr>
          <w:rFonts w:ascii="Times New Roman" w:hAnsi="Times New Roman" w:cs="Times New Roman"/>
          <w:sz w:val="26"/>
          <w:szCs w:val="26"/>
          <w:lang w:val="sv-SE"/>
        </w:rPr>
        <w:t xml:space="preserve">năm </w:t>
      </w:r>
      <w:r w:rsidR="00CE5B36" w:rsidRPr="00CE5B36">
        <w:rPr>
          <w:rFonts w:ascii="Times New Roman" w:hAnsi="Times New Roman" w:cs="Times New Roman"/>
          <w:sz w:val="26"/>
          <w:szCs w:val="26"/>
          <w:lang w:val="sv-SE"/>
        </w:rPr>
        <w:t>1994</w:t>
      </w:r>
      <w:r w:rsidR="00D3714B" w:rsidRPr="00CE5B36">
        <w:rPr>
          <w:rFonts w:ascii="Times New Roman" w:hAnsi="Times New Roman" w:cs="Times New Roman"/>
          <w:sz w:val="26"/>
          <w:szCs w:val="26"/>
          <w:lang w:val="sv-SE"/>
        </w:rPr>
        <w:t>s.</w:t>
      </w:r>
      <w:r w:rsidR="00D3714B" w:rsidRPr="006F007C">
        <w:rPr>
          <w:rFonts w:ascii="Times New Roman" w:hAnsi="Times New Roman" w:cs="Times New Roman"/>
          <w:sz w:val="26"/>
          <w:szCs w:val="26"/>
          <w:lang w:val="sv-SE"/>
        </w:rPr>
        <w:t> </w:t>
      </w:r>
      <w:r>
        <w:rPr>
          <w:rFonts w:ascii="Times New Roman" w:hAnsi="Times New Roman" w:cs="Times New Roman"/>
          <w:sz w:val="26"/>
          <w:szCs w:val="26"/>
          <w:lang w:val="sv-SE"/>
        </w:rPr>
        <w:t xml:space="preserve">Thôn có </w:t>
      </w:r>
      <w:r w:rsidR="00D3714B" w:rsidRPr="006F007C">
        <w:rPr>
          <w:rFonts w:ascii="Times New Roman" w:hAnsi="Times New Roman" w:cs="Times New Roman"/>
          <w:sz w:val="26"/>
          <w:szCs w:val="26"/>
        </w:rPr>
        <w:t>25</w:t>
      </w:r>
      <w:r>
        <w:rPr>
          <w:rFonts w:ascii="Times New Roman" w:hAnsi="Times New Roman" w:cs="Times New Roman"/>
          <w:sz w:val="26"/>
          <w:szCs w:val="26"/>
        </w:rPr>
        <w:t xml:space="preserve"> hộ nghèo</w:t>
      </w:r>
      <w:r w:rsidR="00D3714B" w:rsidRPr="006F007C">
        <w:rPr>
          <w:rFonts w:ascii="Times New Roman" w:hAnsi="Times New Roman" w:cs="Times New Roman"/>
          <w:sz w:val="26"/>
          <w:szCs w:val="26"/>
        </w:rPr>
        <w:t xml:space="preserve"> (66%), </w:t>
      </w:r>
      <w:r>
        <w:rPr>
          <w:rFonts w:ascii="Times New Roman" w:hAnsi="Times New Roman" w:cs="Times New Roman"/>
          <w:sz w:val="26"/>
          <w:szCs w:val="26"/>
        </w:rPr>
        <w:t xml:space="preserve">trong đó có </w:t>
      </w:r>
      <w:r w:rsidR="00D3714B" w:rsidRPr="006F007C">
        <w:rPr>
          <w:rFonts w:ascii="Times New Roman" w:hAnsi="Times New Roman" w:cs="Times New Roman"/>
          <w:sz w:val="26"/>
          <w:szCs w:val="26"/>
          <w:lang w:val="sv-SE"/>
        </w:rPr>
        <w:t>8</w:t>
      </w:r>
      <w:r>
        <w:rPr>
          <w:rFonts w:ascii="Times New Roman" w:hAnsi="Times New Roman" w:cs="Times New Roman"/>
          <w:sz w:val="26"/>
          <w:szCs w:val="26"/>
          <w:lang w:val="sv-SE"/>
        </w:rPr>
        <w:t xml:space="preserve"> hộ hàng năm thiếu lương thực từ </w:t>
      </w:r>
      <w:r w:rsidR="00D3714B" w:rsidRPr="006F007C">
        <w:rPr>
          <w:rFonts w:ascii="Times New Roman" w:hAnsi="Times New Roman" w:cs="Times New Roman"/>
          <w:sz w:val="26"/>
          <w:szCs w:val="26"/>
          <w:lang w:val="sv-SE"/>
        </w:rPr>
        <w:t>2-3 </w:t>
      </w:r>
      <w:r>
        <w:rPr>
          <w:rFonts w:ascii="Times New Roman" w:hAnsi="Times New Roman" w:cs="Times New Roman"/>
          <w:sz w:val="26"/>
          <w:szCs w:val="26"/>
          <w:lang w:val="sv-SE"/>
        </w:rPr>
        <w:t>tháng</w:t>
      </w:r>
      <w:r w:rsidR="00D3714B" w:rsidRPr="006F007C">
        <w:rPr>
          <w:rFonts w:ascii="Times New Roman" w:hAnsi="Times New Roman" w:cs="Times New Roman"/>
          <w:sz w:val="26"/>
          <w:szCs w:val="26"/>
          <w:lang w:val="sv-SE"/>
        </w:rPr>
        <w:t>.</w:t>
      </w:r>
      <w:r w:rsidR="00D3714B" w:rsidRPr="006F007C">
        <w:rPr>
          <w:rFonts w:ascii="Times New Roman" w:hAnsi="Times New Roman" w:cs="Times New Roman"/>
          <w:sz w:val="26"/>
          <w:szCs w:val="26"/>
        </w:rPr>
        <w:t> </w:t>
      </w:r>
    </w:p>
    <w:p w:rsidR="00046A66" w:rsidRDefault="00AC3CDF" w:rsidP="008F0097">
      <w:pPr>
        <w:jc w:val="both"/>
        <w:rPr>
          <w:rFonts w:ascii="Times New Roman" w:hAnsi="Times New Roman" w:cs="Times New Roman"/>
          <w:sz w:val="26"/>
          <w:szCs w:val="26"/>
        </w:rPr>
      </w:pPr>
      <w:r>
        <w:rPr>
          <w:rFonts w:ascii="Times New Roman" w:hAnsi="Times New Roman" w:cs="Times New Roman"/>
          <w:b/>
          <w:bCs/>
          <w:sz w:val="26"/>
          <w:szCs w:val="26"/>
        </w:rPr>
        <w:t xml:space="preserve">Thôn </w:t>
      </w:r>
      <w:proofErr w:type="gramStart"/>
      <w:r w:rsidR="00D3714B" w:rsidRPr="006F007C">
        <w:rPr>
          <w:rFonts w:ascii="Times New Roman" w:hAnsi="Times New Roman" w:cs="Times New Roman"/>
          <w:b/>
          <w:bCs/>
          <w:sz w:val="26"/>
          <w:szCs w:val="26"/>
          <w:lang w:val="vi-VN"/>
        </w:rPr>
        <w:t>Vi</w:t>
      </w:r>
      <w:proofErr w:type="gramEnd"/>
      <w:r w:rsidR="00D3714B" w:rsidRPr="006F007C">
        <w:rPr>
          <w:rFonts w:ascii="Times New Roman" w:hAnsi="Times New Roman" w:cs="Times New Roman"/>
          <w:b/>
          <w:bCs/>
          <w:sz w:val="26"/>
          <w:szCs w:val="26"/>
          <w:lang w:val="vi-VN"/>
        </w:rPr>
        <w:t> Chrin</w:t>
      </w:r>
      <w:r w:rsidR="00D3714B" w:rsidRPr="006F007C">
        <w:rPr>
          <w:rFonts w:ascii="Times New Roman" w:hAnsi="Times New Roman" w:cs="Times New Roman"/>
          <w:b/>
          <w:bCs/>
          <w:sz w:val="26"/>
          <w:szCs w:val="26"/>
        </w:rPr>
        <w:t>g</w:t>
      </w:r>
      <w:r w:rsidR="00D3714B" w:rsidRPr="006F007C">
        <w:rPr>
          <w:rFonts w:ascii="Times New Roman" w:hAnsi="Times New Roman" w:cs="Times New Roman"/>
          <w:b/>
          <w:bCs/>
          <w:sz w:val="26"/>
          <w:szCs w:val="26"/>
          <w:lang w:val="en-GB"/>
        </w:rPr>
        <w:t>:</w:t>
      </w:r>
      <w:r w:rsidR="00D3714B" w:rsidRPr="006F007C">
        <w:rPr>
          <w:rFonts w:ascii="Times New Roman" w:hAnsi="Times New Roman" w:cs="Times New Roman"/>
          <w:sz w:val="26"/>
          <w:szCs w:val="26"/>
          <w:lang w:val="en-GB"/>
        </w:rPr>
        <w:t> </w:t>
      </w:r>
      <w:r>
        <w:rPr>
          <w:rFonts w:ascii="Times New Roman" w:hAnsi="Times New Roman" w:cs="Times New Roman"/>
          <w:sz w:val="26"/>
          <w:szCs w:val="26"/>
          <w:lang w:val="en-GB"/>
        </w:rPr>
        <w:t xml:space="preserve">Hình thành trước năm </w:t>
      </w:r>
      <w:r w:rsidR="00D3714B" w:rsidRPr="006F007C">
        <w:rPr>
          <w:rFonts w:ascii="Times New Roman" w:hAnsi="Times New Roman" w:cs="Times New Roman"/>
          <w:sz w:val="26"/>
          <w:szCs w:val="26"/>
        </w:rPr>
        <w:t xml:space="preserve">1945, </w:t>
      </w:r>
      <w:r>
        <w:rPr>
          <w:rFonts w:ascii="Times New Roman" w:hAnsi="Times New Roman" w:cs="Times New Roman"/>
          <w:sz w:val="26"/>
          <w:szCs w:val="26"/>
        </w:rPr>
        <w:t>thôn khởi đầu chỉ có khoảng</w:t>
      </w:r>
      <w:r w:rsidR="00D3714B" w:rsidRPr="006F007C">
        <w:rPr>
          <w:rFonts w:ascii="Times New Roman" w:hAnsi="Times New Roman" w:cs="Times New Roman"/>
          <w:sz w:val="26"/>
          <w:szCs w:val="26"/>
        </w:rPr>
        <w:t xml:space="preserve"> 15</w:t>
      </w:r>
      <w:r>
        <w:rPr>
          <w:rFonts w:ascii="Times New Roman" w:hAnsi="Times New Roman" w:cs="Times New Roman"/>
          <w:sz w:val="26"/>
          <w:szCs w:val="26"/>
        </w:rPr>
        <w:t xml:space="preserve"> hộ dân sống chủ yếu dựa vào canh tác lúa nước ở chân đồi </w:t>
      </w:r>
      <w:r w:rsidR="00D3714B" w:rsidRPr="006F007C">
        <w:rPr>
          <w:rFonts w:ascii="Times New Roman" w:hAnsi="Times New Roman" w:cs="Times New Roman"/>
          <w:sz w:val="26"/>
          <w:szCs w:val="26"/>
          <w:lang w:val="vi-VN"/>
        </w:rPr>
        <w:t>Dak Peac</w:t>
      </w:r>
      <w:r>
        <w:rPr>
          <w:rFonts w:ascii="Times New Roman" w:hAnsi="Times New Roman" w:cs="Times New Roman"/>
          <w:sz w:val="26"/>
          <w:szCs w:val="26"/>
        </w:rPr>
        <w:t>. Từ</w:t>
      </w:r>
      <w:r w:rsidR="00CC368E">
        <w:rPr>
          <w:rFonts w:ascii="Times New Roman" w:hAnsi="Times New Roman" w:cs="Times New Roman"/>
          <w:sz w:val="26"/>
          <w:szCs w:val="26"/>
        </w:rPr>
        <w:t xml:space="preserve"> n</w:t>
      </w:r>
      <w:r>
        <w:rPr>
          <w:rFonts w:ascii="Times New Roman" w:hAnsi="Times New Roman" w:cs="Times New Roman"/>
          <w:sz w:val="26"/>
          <w:szCs w:val="26"/>
        </w:rPr>
        <w:t>ăm</w:t>
      </w:r>
      <w:r w:rsidR="00D3714B" w:rsidRPr="006F007C">
        <w:rPr>
          <w:rFonts w:ascii="Times New Roman" w:hAnsi="Times New Roman" w:cs="Times New Roman"/>
          <w:sz w:val="26"/>
          <w:szCs w:val="26"/>
          <w:lang w:val="vi-VN"/>
        </w:rPr>
        <w:t> 1946 </w:t>
      </w:r>
      <w:r>
        <w:rPr>
          <w:rFonts w:ascii="Times New Roman" w:hAnsi="Times New Roman" w:cs="Times New Roman"/>
          <w:sz w:val="26"/>
          <w:szCs w:val="26"/>
        </w:rPr>
        <w:t>đến</w:t>
      </w:r>
      <w:r w:rsidR="00D3714B" w:rsidRPr="006F007C">
        <w:rPr>
          <w:rFonts w:ascii="Times New Roman" w:hAnsi="Times New Roman" w:cs="Times New Roman"/>
          <w:sz w:val="26"/>
          <w:szCs w:val="26"/>
        </w:rPr>
        <w:t> </w:t>
      </w:r>
      <w:r w:rsidR="00D3714B" w:rsidRPr="006F007C">
        <w:rPr>
          <w:rFonts w:ascii="Times New Roman" w:hAnsi="Times New Roman" w:cs="Times New Roman"/>
          <w:sz w:val="26"/>
          <w:szCs w:val="26"/>
          <w:lang w:val="vi-VN"/>
        </w:rPr>
        <w:t>1974, </w:t>
      </w:r>
      <w:r w:rsidR="00046A66">
        <w:rPr>
          <w:rFonts w:ascii="Times New Roman" w:hAnsi="Times New Roman" w:cs="Times New Roman"/>
          <w:sz w:val="26"/>
          <w:szCs w:val="26"/>
        </w:rPr>
        <w:t xml:space="preserve">khi </w:t>
      </w:r>
      <w:r w:rsidR="00CC368E">
        <w:rPr>
          <w:rFonts w:ascii="Times New Roman" w:hAnsi="Times New Roman" w:cs="Times New Roman"/>
          <w:sz w:val="26"/>
          <w:szCs w:val="26"/>
        </w:rPr>
        <w:t>đườ</w:t>
      </w:r>
      <w:r w:rsidR="00046A66">
        <w:rPr>
          <w:rFonts w:ascii="Times New Roman" w:hAnsi="Times New Roman" w:cs="Times New Roman"/>
          <w:sz w:val="26"/>
          <w:szCs w:val="26"/>
        </w:rPr>
        <w:t>ng liên thôn nố</w:t>
      </w:r>
      <w:r w:rsidR="00CC368E">
        <w:rPr>
          <w:rFonts w:ascii="Times New Roman" w:hAnsi="Times New Roman" w:cs="Times New Roman"/>
          <w:sz w:val="26"/>
          <w:szCs w:val="26"/>
        </w:rPr>
        <w:t xml:space="preserve">i liền quốc lộ 24 đến hai thôn Kon Pieng và Kon Plinh vùng sâu vùng xa ở phía Nam của xã được xây dựng, </w:t>
      </w:r>
      <w:r w:rsidR="00046A66">
        <w:rPr>
          <w:rFonts w:ascii="Times New Roman" w:hAnsi="Times New Roman" w:cs="Times New Roman"/>
          <w:sz w:val="26"/>
          <w:szCs w:val="26"/>
        </w:rPr>
        <w:t xml:space="preserve">ngang qua đồi Dak Xô, </w:t>
      </w:r>
      <w:r w:rsidR="00CC368E">
        <w:rPr>
          <w:rFonts w:ascii="Times New Roman" w:hAnsi="Times New Roman" w:cs="Times New Roman"/>
          <w:sz w:val="26"/>
          <w:szCs w:val="26"/>
        </w:rPr>
        <w:t>người dân của các cụ</w:t>
      </w:r>
      <w:r w:rsidR="00046A66">
        <w:rPr>
          <w:rFonts w:ascii="Times New Roman" w:hAnsi="Times New Roman" w:cs="Times New Roman"/>
          <w:sz w:val="26"/>
          <w:szCs w:val="26"/>
        </w:rPr>
        <w:t>m dân cư</w:t>
      </w:r>
      <w:r w:rsidR="00CC368E">
        <w:rPr>
          <w:rFonts w:ascii="Times New Roman" w:hAnsi="Times New Roman" w:cs="Times New Roman"/>
          <w:sz w:val="26"/>
          <w:szCs w:val="26"/>
        </w:rPr>
        <w:t xml:space="preserve"> </w:t>
      </w:r>
      <w:r w:rsidR="00CC368E">
        <w:rPr>
          <w:rFonts w:ascii="Times New Roman" w:hAnsi="Times New Roman" w:cs="Times New Roman"/>
          <w:sz w:val="26"/>
          <w:szCs w:val="26"/>
          <w:lang w:val="vi-VN"/>
        </w:rPr>
        <w:t>Vi Choong và</w:t>
      </w:r>
      <w:r w:rsidR="00D3714B" w:rsidRPr="006F007C">
        <w:rPr>
          <w:rFonts w:ascii="Times New Roman" w:hAnsi="Times New Roman" w:cs="Times New Roman"/>
          <w:sz w:val="26"/>
          <w:szCs w:val="26"/>
          <w:lang w:val="vi-VN"/>
        </w:rPr>
        <w:t> Vi Chring</w:t>
      </w:r>
      <w:r w:rsidR="00CC368E">
        <w:rPr>
          <w:rFonts w:ascii="Times New Roman" w:hAnsi="Times New Roman" w:cs="Times New Roman"/>
          <w:sz w:val="26"/>
          <w:szCs w:val="26"/>
        </w:rPr>
        <w:t xml:space="preserve"> chuyển cư đến</w:t>
      </w:r>
      <w:r w:rsidR="00046A66">
        <w:rPr>
          <w:rFonts w:ascii="Times New Roman" w:hAnsi="Times New Roman" w:cs="Times New Roman"/>
          <w:sz w:val="26"/>
          <w:szCs w:val="26"/>
        </w:rPr>
        <w:t xml:space="preserve"> và hình thành nên thôn Dak Xô</w:t>
      </w:r>
      <w:r w:rsidR="00CC368E">
        <w:rPr>
          <w:rFonts w:ascii="Times New Roman" w:hAnsi="Times New Roman" w:cs="Times New Roman"/>
          <w:sz w:val="26"/>
          <w:szCs w:val="26"/>
        </w:rPr>
        <w:t>.</w:t>
      </w:r>
      <w:r w:rsidR="00D3714B" w:rsidRPr="006F007C">
        <w:rPr>
          <w:rFonts w:ascii="Times New Roman" w:hAnsi="Times New Roman" w:cs="Times New Roman"/>
          <w:sz w:val="26"/>
          <w:szCs w:val="26"/>
        </w:rPr>
        <w:t> </w:t>
      </w:r>
      <w:proofErr w:type="gramStart"/>
      <w:r w:rsidR="00CC368E">
        <w:rPr>
          <w:rFonts w:ascii="Times New Roman" w:hAnsi="Times New Roman" w:cs="Times New Roman"/>
          <w:sz w:val="26"/>
          <w:szCs w:val="26"/>
        </w:rPr>
        <w:t>Vào khoảng thời gian này, thôn có khoảng 2</w:t>
      </w:r>
      <w:r w:rsidR="00D3714B" w:rsidRPr="006F007C">
        <w:rPr>
          <w:rFonts w:ascii="Times New Roman" w:hAnsi="Times New Roman" w:cs="Times New Roman"/>
          <w:sz w:val="26"/>
          <w:szCs w:val="26"/>
          <w:lang w:val="vi-VN"/>
        </w:rPr>
        <w:t>0</w:t>
      </w:r>
      <w:r w:rsidR="00CC368E">
        <w:rPr>
          <w:rFonts w:ascii="Times New Roman" w:hAnsi="Times New Roman" w:cs="Times New Roman"/>
          <w:sz w:val="26"/>
          <w:szCs w:val="26"/>
        </w:rPr>
        <w:t xml:space="preserve"> hộ dân bắt đầu canh tác nương rẫy du canh trồng mì và ngô địa phương; trong khi chăn nuôi trâu, heo và gà.</w:t>
      </w:r>
      <w:proofErr w:type="gramEnd"/>
      <w:r w:rsidR="00CC368E">
        <w:rPr>
          <w:rFonts w:ascii="Times New Roman" w:hAnsi="Times New Roman" w:cs="Times New Roman"/>
          <w:sz w:val="26"/>
          <w:szCs w:val="26"/>
        </w:rPr>
        <w:t xml:space="preserve"> </w:t>
      </w:r>
      <w:proofErr w:type="gramStart"/>
      <w:r w:rsidR="00CC368E">
        <w:rPr>
          <w:rFonts w:ascii="Times New Roman" w:hAnsi="Times New Roman" w:cs="Times New Roman"/>
          <w:sz w:val="26"/>
          <w:szCs w:val="26"/>
        </w:rPr>
        <w:t>Hình thái canh tác như thế được duy trì cho đến nay.</w:t>
      </w:r>
      <w:proofErr w:type="gramEnd"/>
      <w:r w:rsidR="00CC368E">
        <w:rPr>
          <w:rFonts w:ascii="Times New Roman" w:hAnsi="Times New Roman" w:cs="Times New Roman"/>
          <w:sz w:val="26"/>
          <w:szCs w:val="26"/>
        </w:rPr>
        <w:t xml:space="preserve"> </w:t>
      </w:r>
      <w:r w:rsidR="00046A66">
        <w:rPr>
          <w:rFonts w:ascii="Times New Roman" w:hAnsi="Times New Roman" w:cs="Times New Roman"/>
          <w:sz w:val="26"/>
          <w:szCs w:val="26"/>
        </w:rPr>
        <w:t xml:space="preserve">Năm 1997, </w:t>
      </w:r>
      <w:proofErr w:type="gramStart"/>
      <w:r w:rsidR="00046A66">
        <w:rPr>
          <w:rFonts w:ascii="Times New Roman" w:hAnsi="Times New Roman" w:cs="Times New Roman"/>
          <w:sz w:val="26"/>
          <w:szCs w:val="26"/>
        </w:rPr>
        <w:t>theo</w:t>
      </w:r>
      <w:proofErr w:type="gramEnd"/>
      <w:r w:rsidR="00046A66">
        <w:rPr>
          <w:rFonts w:ascii="Times New Roman" w:hAnsi="Times New Roman" w:cs="Times New Roman"/>
          <w:sz w:val="26"/>
          <w:szCs w:val="26"/>
        </w:rPr>
        <w:t xml:space="preserve"> chương trình định canh định cư, t</w:t>
      </w:r>
      <w:r w:rsidR="00CC368E">
        <w:rPr>
          <w:rFonts w:ascii="Times New Roman" w:hAnsi="Times New Roman" w:cs="Times New Roman"/>
          <w:sz w:val="26"/>
          <w:szCs w:val="26"/>
        </w:rPr>
        <w:t>hôn</w:t>
      </w:r>
      <w:r w:rsidR="00046A66">
        <w:rPr>
          <w:rFonts w:ascii="Times New Roman" w:hAnsi="Times New Roman" w:cs="Times New Roman"/>
          <w:sz w:val="26"/>
          <w:szCs w:val="26"/>
        </w:rPr>
        <w:t xml:space="preserve"> Vi Chring tách ra từ thôn Dak Xô và chính thức được thành lập.</w:t>
      </w:r>
    </w:p>
    <w:p w:rsidR="00D3714B" w:rsidRPr="006F007C" w:rsidRDefault="00046A66" w:rsidP="008F0097">
      <w:pPr>
        <w:jc w:val="both"/>
        <w:rPr>
          <w:rFonts w:ascii="Times New Roman" w:hAnsi="Times New Roman" w:cs="Times New Roman"/>
          <w:sz w:val="26"/>
          <w:szCs w:val="26"/>
        </w:rPr>
      </w:pPr>
      <w:proofErr w:type="gramStart"/>
      <w:r>
        <w:rPr>
          <w:rFonts w:ascii="Times New Roman" w:hAnsi="Times New Roman" w:cs="Times New Roman"/>
          <w:sz w:val="26"/>
          <w:szCs w:val="26"/>
        </w:rPr>
        <w:t>Hiện nay, thôn có tổng số</w:t>
      </w:r>
      <w:r w:rsidR="00CC368E">
        <w:rPr>
          <w:rFonts w:ascii="Times New Roman" w:hAnsi="Times New Roman" w:cs="Times New Roman"/>
          <w:sz w:val="26"/>
          <w:szCs w:val="26"/>
        </w:rPr>
        <w:t xml:space="preserve"> </w:t>
      </w:r>
      <w:r w:rsidR="00D3714B" w:rsidRPr="006F007C">
        <w:rPr>
          <w:rFonts w:ascii="Times New Roman" w:hAnsi="Times New Roman" w:cs="Times New Roman"/>
          <w:sz w:val="26"/>
          <w:szCs w:val="26"/>
        </w:rPr>
        <w:t>38</w:t>
      </w:r>
      <w:r>
        <w:rPr>
          <w:rFonts w:ascii="Times New Roman" w:hAnsi="Times New Roman" w:cs="Times New Roman"/>
          <w:sz w:val="26"/>
          <w:szCs w:val="26"/>
        </w:rPr>
        <w:t xml:space="preserve"> hộ dân tộc thiểu số M’nâm</w:t>
      </w:r>
      <w:r w:rsidR="00D3714B" w:rsidRPr="006F007C">
        <w:rPr>
          <w:rFonts w:ascii="Times New Roman" w:hAnsi="Times New Roman" w:cs="Times New Roman"/>
          <w:sz w:val="26"/>
          <w:szCs w:val="26"/>
        </w:rPr>
        <w:t xml:space="preserve"> (141</w:t>
      </w:r>
      <w:r>
        <w:rPr>
          <w:rFonts w:ascii="Times New Roman" w:hAnsi="Times New Roman" w:cs="Times New Roman"/>
          <w:sz w:val="26"/>
          <w:szCs w:val="26"/>
        </w:rPr>
        <w:t xml:space="preserve"> khẩu</w:t>
      </w:r>
      <w:r w:rsidR="00D3714B" w:rsidRPr="006F007C">
        <w:rPr>
          <w:rFonts w:ascii="Times New Roman" w:hAnsi="Times New Roman" w:cs="Times New Roman"/>
          <w:sz w:val="26"/>
          <w:szCs w:val="26"/>
        </w:rPr>
        <w:t xml:space="preserve">), </w:t>
      </w:r>
      <w:r>
        <w:rPr>
          <w:rFonts w:ascii="Times New Roman" w:hAnsi="Times New Roman" w:cs="Times New Roman"/>
          <w:sz w:val="26"/>
          <w:szCs w:val="26"/>
        </w:rPr>
        <w:t xml:space="preserve">trong đó có 10 hộ có nữ giới là chủ hộ </w:t>
      </w:r>
      <w:r w:rsidR="00D3714B" w:rsidRPr="006F007C">
        <w:rPr>
          <w:rFonts w:ascii="Times New Roman" w:hAnsi="Times New Roman" w:cs="Times New Roman"/>
          <w:sz w:val="26"/>
          <w:szCs w:val="26"/>
        </w:rPr>
        <w:t>(14%).</w:t>
      </w:r>
      <w:proofErr w:type="gramEnd"/>
      <w:r w:rsidR="00D3714B" w:rsidRPr="006F007C">
        <w:rPr>
          <w:rFonts w:ascii="Times New Roman" w:hAnsi="Times New Roman" w:cs="Times New Roman"/>
          <w:sz w:val="26"/>
          <w:szCs w:val="26"/>
        </w:rPr>
        <w:t> </w:t>
      </w:r>
      <w:r>
        <w:rPr>
          <w:rFonts w:ascii="Times New Roman" w:hAnsi="Times New Roman" w:cs="Times New Roman"/>
          <w:sz w:val="26"/>
          <w:szCs w:val="26"/>
        </w:rPr>
        <w:t>Tỉ lệ nghèo cao</w:t>
      </w:r>
      <w:r w:rsidR="00D3714B" w:rsidRPr="006F007C">
        <w:rPr>
          <w:rFonts w:ascii="Times New Roman" w:hAnsi="Times New Roman" w:cs="Times New Roman"/>
          <w:sz w:val="26"/>
          <w:szCs w:val="26"/>
        </w:rPr>
        <w:t xml:space="preserve"> (73</w:t>
      </w:r>
      <w:proofErr w:type="gramStart"/>
      <w:r w:rsidR="00D3714B" w:rsidRPr="006F007C">
        <w:rPr>
          <w:rFonts w:ascii="Times New Roman" w:hAnsi="Times New Roman" w:cs="Times New Roman"/>
          <w:sz w:val="26"/>
          <w:szCs w:val="26"/>
        </w:rPr>
        <w:t>,7</w:t>
      </w:r>
      <w:proofErr w:type="gramEnd"/>
      <w:r w:rsidR="00D3714B" w:rsidRPr="006F007C">
        <w:rPr>
          <w:rFonts w:ascii="Times New Roman" w:hAnsi="Times New Roman" w:cs="Times New Roman"/>
          <w:sz w:val="26"/>
          <w:szCs w:val="26"/>
          <w:lang w:val="sv-SE"/>
        </w:rPr>
        <w:t>%)</w:t>
      </w:r>
      <w:r w:rsidR="00D3714B" w:rsidRPr="006F007C">
        <w:rPr>
          <w:rFonts w:ascii="Times New Roman" w:hAnsi="Times New Roman" w:cs="Times New Roman"/>
          <w:sz w:val="26"/>
          <w:szCs w:val="26"/>
        </w:rPr>
        <w:t>.</w:t>
      </w:r>
      <w:r>
        <w:rPr>
          <w:rFonts w:ascii="Times New Roman" w:hAnsi="Times New Roman" w:cs="Times New Roman"/>
          <w:sz w:val="26"/>
          <w:szCs w:val="26"/>
        </w:rPr>
        <w:t xml:space="preserve"> </w:t>
      </w:r>
      <w:proofErr w:type="gramStart"/>
      <w:r>
        <w:rPr>
          <w:rFonts w:ascii="Times New Roman" w:hAnsi="Times New Roman" w:cs="Times New Roman"/>
          <w:sz w:val="26"/>
          <w:szCs w:val="26"/>
        </w:rPr>
        <w:t>Có 3 hộ nghèo hàng năm thiếu lương thực khoảng 2-3 tháng.</w:t>
      </w:r>
      <w:proofErr w:type="gramEnd"/>
      <w:r w:rsidR="00D3714B" w:rsidRPr="006F007C">
        <w:rPr>
          <w:rFonts w:ascii="Times New Roman" w:hAnsi="Times New Roman" w:cs="Times New Roman"/>
          <w:sz w:val="26"/>
          <w:szCs w:val="26"/>
          <w:lang w:val="vi-VN"/>
        </w:rPr>
        <w:t>   </w:t>
      </w:r>
      <w:r w:rsidR="00D3714B" w:rsidRPr="006F007C">
        <w:rPr>
          <w:rFonts w:ascii="Times New Roman" w:hAnsi="Times New Roman" w:cs="Times New Roman"/>
          <w:sz w:val="26"/>
          <w:szCs w:val="26"/>
        </w:rPr>
        <w:t> </w:t>
      </w:r>
    </w:p>
    <w:p w:rsidR="00046A66" w:rsidRDefault="00505233" w:rsidP="00505233">
      <w:pPr>
        <w:jc w:val="center"/>
      </w:pPr>
      <w:r>
        <w:rPr>
          <w:noProof/>
        </w:rPr>
        <w:lastRenderedPageBreak/>
        <w:drawing>
          <wp:inline distT="0" distB="0" distL="0" distR="0" wp14:anchorId="01C06B77" wp14:editId="4DE77724">
            <wp:extent cx="3467100" cy="2063750"/>
            <wp:effectExtent l="0" t="0" r="0" b="0"/>
            <wp:docPr id="1896627004" name="Picture 19734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47177"/>
                    <pic:cNvPicPr/>
                  </pic:nvPicPr>
                  <pic:blipFill>
                    <a:blip r:embed="rId16">
                      <a:extLst>
                        <a:ext uri="{28A0092B-C50C-407E-A947-70E740481C1C}">
                          <a14:useLocalDpi xmlns:a14="http://schemas.microsoft.com/office/drawing/2010/main" val="0"/>
                        </a:ext>
                      </a:extLst>
                    </a:blip>
                    <a:stretch>
                      <a:fillRect/>
                    </a:stretch>
                  </pic:blipFill>
                  <pic:spPr>
                    <a:xfrm>
                      <a:off x="0" y="0"/>
                      <a:ext cx="3467100" cy="2063750"/>
                    </a:xfrm>
                    <a:prstGeom prst="rect">
                      <a:avLst/>
                    </a:prstGeom>
                  </pic:spPr>
                </pic:pic>
              </a:graphicData>
            </a:graphic>
          </wp:inline>
        </w:drawing>
      </w:r>
    </w:p>
    <w:p w:rsidR="00D3714B" w:rsidRPr="00505233" w:rsidRDefault="00505233" w:rsidP="00505233">
      <w:pPr>
        <w:jc w:val="center"/>
        <w:rPr>
          <w:rFonts w:ascii="Times New Roman" w:hAnsi="Times New Roman" w:cs="Times New Roman"/>
          <w:sz w:val="26"/>
          <w:szCs w:val="26"/>
        </w:rPr>
      </w:pPr>
      <w:r>
        <w:rPr>
          <w:rFonts w:ascii="Times New Roman" w:hAnsi="Times New Roman" w:cs="Times New Roman"/>
          <w:i/>
          <w:iCs/>
          <w:sz w:val="26"/>
          <w:szCs w:val="26"/>
          <w:lang w:val="en-GB"/>
        </w:rPr>
        <w:t xml:space="preserve">Đánh giá tác động xã hội dự </w:t>
      </w:r>
      <w:proofErr w:type="gramStart"/>
      <w:r>
        <w:rPr>
          <w:rFonts w:ascii="Times New Roman" w:hAnsi="Times New Roman" w:cs="Times New Roman"/>
          <w:i/>
          <w:iCs/>
          <w:sz w:val="26"/>
          <w:szCs w:val="26"/>
          <w:lang w:val="en-GB"/>
        </w:rPr>
        <w:t>án</w:t>
      </w:r>
      <w:proofErr w:type="gramEnd"/>
      <w:r>
        <w:rPr>
          <w:rFonts w:ascii="Times New Roman" w:hAnsi="Times New Roman" w:cs="Times New Roman"/>
          <w:i/>
          <w:iCs/>
          <w:sz w:val="26"/>
          <w:szCs w:val="26"/>
          <w:lang w:val="en-GB"/>
        </w:rPr>
        <w:t xml:space="preserve"> có sự tham gia</w:t>
      </w:r>
      <w:r w:rsidR="00D3714B" w:rsidRPr="006F007C">
        <w:rPr>
          <w:rFonts w:ascii="Times New Roman" w:hAnsi="Times New Roman" w:cs="Times New Roman"/>
          <w:i/>
          <w:iCs/>
          <w:sz w:val="26"/>
          <w:szCs w:val="26"/>
          <w:lang w:val="en-GB"/>
        </w:rPr>
        <w:t>, 2013</w:t>
      </w:r>
    </w:p>
    <w:p w:rsidR="00505233" w:rsidRPr="00505233" w:rsidRDefault="006055FA" w:rsidP="00C25F44">
      <w:pPr>
        <w:pStyle w:val="PDDheading2"/>
        <w:spacing w:after="160"/>
        <w:ind w:left="0"/>
        <w:outlineLvl w:val="1"/>
        <w:rPr>
          <w:rFonts w:ascii="Times New Roman" w:hAnsi="Times New Roman" w:cs="Times New Roman"/>
          <w:sz w:val="26"/>
          <w:szCs w:val="26"/>
          <w:lang w:val="en-GB"/>
        </w:rPr>
      </w:pPr>
      <w:bookmarkStart w:id="8" w:name="_Toc11141622"/>
      <w:r w:rsidRPr="00505233">
        <w:rPr>
          <w:rFonts w:ascii="Times New Roman" w:hAnsi="Times New Roman" w:cs="Times New Roman"/>
          <w:bCs/>
          <w:sz w:val="26"/>
          <w:szCs w:val="26"/>
          <w:lang w:val="en-GB"/>
        </w:rPr>
        <w:t>C2 Tình hình kinh tế xã hội vùng dự án</w:t>
      </w:r>
      <w:r w:rsidR="00505233" w:rsidRPr="00505233">
        <w:rPr>
          <w:rFonts w:ascii="Times New Roman" w:hAnsi="Times New Roman" w:cs="Times New Roman"/>
          <w:bCs/>
          <w:sz w:val="26"/>
          <w:szCs w:val="26"/>
          <w:lang w:val="en-GB"/>
        </w:rPr>
        <w:t xml:space="preserve"> </w:t>
      </w:r>
      <w:r w:rsidR="00505233" w:rsidRPr="00505233">
        <w:rPr>
          <w:rFonts w:ascii="Times New Roman" w:hAnsi="Times New Roman" w:cs="Times New Roman"/>
          <w:sz w:val="26"/>
          <w:szCs w:val="26"/>
          <w:lang w:val="en-GB"/>
        </w:rPr>
        <w:t>(</w:t>
      </w:r>
      <w:r w:rsidR="00505233">
        <w:rPr>
          <w:rFonts w:ascii="Times New Roman" w:hAnsi="Times New Roman" w:cs="Times New Roman"/>
          <w:sz w:val="26"/>
          <w:szCs w:val="26"/>
          <w:lang w:val="en-GB"/>
        </w:rPr>
        <w:t xml:space="preserve">Yêu cầu </w:t>
      </w:r>
      <w:r w:rsidR="00505233" w:rsidRPr="00505233">
        <w:rPr>
          <w:rFonts w:ascii="Times New Roman" w:hAnsi="Times New Roman" w:cs="Times New Roman"/>
          <w:sz w:val="26"/>
          <w:szCs w:val="26"/>
          <w:lang w:val="en-GB"/>
        </w:rPr>
        <w:t>PV 7.2.2-7.2.5)</w:t>
      </w:r>
      <w:bookmarkEnd w:id="8"/>
    </w:p>
    <w:p w:rsidR="002D4EC3" w:rsidRPr="006F007C" w:rsidRDefault="002D4EC3" w:rsidP="008F0097">
      <w:pPr>
        <w:jc w:val="both"/>
        <w:rPr>
          <w:rFonts w:ascii="Times New Roman" w:hAnsi="Times New Roman" w:cs="Times New Roman"/>
          <w:sz w:val="26"/>
          <w:szCs w:val="26"/>
        </w:rPr>
      </w:pPr>
      <w:r w:rsidRPr="006F007C">
        <w:rPr>
          <w:rFonts w:ascii="Times New Roman" w:hAnsi="Times New Roman" w:cs="Times New Roman"/>
          <w:b/>
          <w:bCs/>
          <w:sz w:val="26"/>
          <w:szCs w:val="26"/>
          <w:lang w:val="en-GB"/>
        </w:rPr>
        <w:t>Dak Lom</w:t>
      </w:r>
      <w:r w:rsidRPr="006F007C">
        <w:rPr>
          <w:rFonts w:ascii="Times New Roman" w:hAnsi="Times New Roman" w:cs="Times New Roman"/>
          <w:sz w:val="26"/>
          <w:szCs w:val="26"/>
          <w:lang w:val="en-GB"/>
        </w:rPr>
        <w:t>: </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rPr>
        <w:t>Thu nhập</w:t>
      </w:r>
      <w:r w:rsidRPr="006F007C">
        <w:rPr>
          <w:rFonts w:ascii="Times New Roman" w:hAnsi="Times New Roman" w:cs="Times New Roman"/>
          <w:b/>
          <w:bCs/>
          <w:sz w:val="26"/>
          <w:szCs w:val="26"/>
        </w:rPr>
        <w:t xml:space="preserve"> –</w:t>
      </w:r>
      <w:r w:rsidRPr="006F007C">
        <w:rPr>
          <w:rFonts w:ascii="Times New Roman" w:hAnsi="Times New Roman" w:cs="Times New Roman"/>
          <w:sz w:val="26"/>
          <w:szCs w:val="26"/>
        </w:rPr>
        <w:t> </w:t>
      </w:r>
      <w:r>
        <w:rPr>
          <w:rFonts w:ascii="Times New Roman" w:hAnsi="Times New Roman" w:cs="Times New Roman"/>
          <w:sz w:val="26"/>
          <w:szCs w:val="26"/>
        </w:rPr>
        <w:t xml:space="preserve">Các hộ gia đình có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từ sản xuất và bán các nông sản cây trồng (lúa nước, mì và cà phê), vật nuôi </w:t>
      </w:r>
      <w:r w:rsidRPr="006F007C">
        <w:rPr>
          <w:rFonts w:ascii="Times New Roman" w:hAnsi="Times New Roman" w:cs="Times New Roman"/>
          <w:sz w:val="26"/>
          <w:szCs w:val="26"/>
        </w:rPr>
        <w:t>(</w:t>
      </w:r>
      <w:r>
        <w:rPr>
          <w:rFonts w:ascii="Times New Roman" w:hAnsi="Times New Roman" w:cs="Times New Roman"/>
          <w:sz w:val="26"/>
          <w:szCs w:val="26"/>
        </w:rPr>
        <w:t>trâu, bò, heo và gà)</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và chi trả dịch vụ môi trường rừng </w:t>
      </w:r>
      <w:r w:rsidRPr="006F007C">
        <w:rPr>
          <w:rFonts w:ascii="Times New Roman" w:hAnsi="Times New Roman" w:cs="Times New Roman"/>
          <w:sz w:val="26"/>
          <w:szCs w:val="26"/>
        </w:rPr>
        <w:t xml:space="preserve">(PFES). </w:t>
      </w:r>
      <w:r>
        <w:rPr>
          <w:rFonts w:ascii="Times New Roman" w:hAnsi="Times New Roman" w:cs="Times New Roman"/>
          <w:sz w:val="26"/>
          <w:szCs w:val="26"/>
        </w:rPr>
        <w:t xml:space="preserve">Canh tác lúa nước được coi là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chính và thường xuyên đối với </w:t>
      </w:r>
      <w:r w:rsidRPr="006F007C">
        <w:rPr>
          <w:rFonts w:ascii="Times New Roman" w:hAnsi="Times New Roman" w:cs="Times New Roman"/>
          <w:sz w:val="26"/>
          <w:szCs w:val="26"/>
        </w:rPr>
        <w:t xml:space="preserve">71 </w:t>
      </w:r>
      <w:r>
        <w:rPr>
          <w:rFonts w:ascii="Times New Roman" w:hAnsi="Times New Roman" w:cs="Times New Roman"/>
          <w:sz w:val="26"/>
          <w:szCs w:val="26"/>
        </w:rPr>
        <w:t>hộ gia đình (hay</w:t>
      </w:r>
      <w:r w:rsidRPr="006F007C">
        <w:rPr>
          <w:rFonts w:ascii="Times New Roman" w:hAnsi="Times New Roman" w:cs="Times New Roman"/>
          <w:sz w:val="26"/>
          <w:szCs w:val="26"/>
        </w:rPr>
        <w:t xml:space="preserve"> 96%). </w:t>
      </w:r>
      <w:proofErr w:type="gramStart"/>
      <w:r w:rsidRPr="0065030F">
        <w:rPr>
          <w:rFonts w:ascii="Times New Roman" w:hAnsi="Times New Roman" w:cs="Times New Roman"/>
          <w:sz w:val="26"/>
          <w:szCs w:val="26"/>
          <w:shd w:val="clear" w:color="auto" w:fill="FFFFFF" w:themeFill="background1"/>
        </w:rPr>
        <w:t>Diện tích lúa nước bình quân 0.2 ha/hộ (tối đa là 0.5 ha/hộ và tối thiểu 0.1 ha/hộ).</w:t>
      </w:r>
      <w:proofErr w:type="gramEnd"/>
      <w:r w:rsidRPr="0065030F">
        <w:rPr>
          <w:rFonts w:ascii="Times New Roman" w:hAnsi="Times New Roman" w:cs="Times New Roman"/>
          <w:sz w:val="26"/>
          <w:szCs w:val="26"/>
          <w:shd w:val="clear" w:color="auto" w:fill="FFFFFF" w:themeFill="background1"/>
        </w:rPr>
        <w:t xml:space="preserve"> Năng suất bình quân 5 tấn/ha và với đơn giá 5,000 đồng/kg, đem lại nguồn </w:t>
      </w:r>
      <w:proofErr w:type="gramStart"/>
      <w:r w:rsidRPr="0065030F">
        <w:rPr>
          <w:rFonts w:ascii="Times New Roman" w:hAnsi="Times New Roman" w:cs="Times New Roman"/>
          <w:sz w:val="26"/>
          <w:szCs w:val="26"/>
          <w:shd w:val="clear" w:color="auto" w:fill="FFFFFF" w:themeFill="background1"/>
        </w:rPr>
        <w:t>thu</w:t>
      </w:r>
      <w:proofErr w:type="gramEnd"/>
      <w:r w:rsidRPr="0065030F">
        <w:rPr>
          <w:rFonts w:ascii="Times New Roman" w:hAnsi="Times New Roman" w:cs="Times New Roman"/>
          <w:sz w:val="26"/>
          <w:szCs w:val="26"/>
          <w:shd w:val="clear" w:color="auto" w:fill="FFFFFF" w:themeFill="background1"/>
        </w:rPr>
        <w:t xml:space="preserve"> nhập 5 triệu đồng/hộ.</w:t>
      </w:r>
      <w:r w:rsidRPr="006F007C">
        <w:rPr>
          <w:rFonts w:ascii="Times New Roman" w:hAnsi="Times New Roman" w:cs="Times New Roman"/>
          <w:sz w:val="26"/>
          <w:szCs w:val="26"/>
        </w:rPr>
        <w:t xml:space="preserve"> 26 </w:t>
      </w:r>
      <w:r>
        <w:rPr>
          <w:rFonts w:ascii="Times New Roman" w:hAnsi="Times New Roman" w:cs="Times New Roman"/>
          <w:sz w:val="26"/>
          <w:szCs w:val="26"/>
        </w:rPr>
        <w:t>hộ (hay</w:t>
      </w:r>
      <w:r w:rsidRPr="006F007C">
        <w:rPr>
          <w:rFonts w:ascii="Times New Roman" w:hAnsi="Times New Roman" w:cs="Times New Roman"/>
          <w:sz w:val="26"/>
          <w:szCs w:val="26"/>
        </w:rPr>
        <w:t xml:space="preserve"> 46%) </w:t>
      </w:r>
      <w:r>
        <w:rPr>
          <w:rFonts w:ascii="Times New Roman" w:hAnsi="Times New Roman" w:cs="Times New Roman"/>
          <w:sz w:val="26"/>
          <w:szCs w:val="26"/>
        </w:rPr>
        <w:t xml:space="preserve">trồng mì như là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thứ hai với diện tích bình quân </w:t>
      </w:r>
      <w:r w:rsidRPr="006F007C">
        <w:rPr>
          <w:rFonts w:ascii="Times New Roman" w:hAnsi="Times New Roman" w:cs="Times New Roman"/>
          <w:sz w:val="26"/>
          <w:szCs w:val="26"/>
        </w:rPr>
        <w:t>0.3 ha</w:t>
      </w:r>
      <w:r>
        <w:rPr>
          <w:rFonts w:ascii="Times New Roman" w:hAnsi="Times New Roman" w:cs="Times New Roman"/>
          <w:sz w:val="26"/>
          <w:szCs w:val="26"/>
        </w:rPr>
        <w:t>/hộ</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tối đa </w:t>
      </w:r>
      <w:r w:rsidRPr="006F007C">
        <w:rPr>
          <w:rFonts w:ascii="Times New Roman" w:hAnsi="Times New Roman" w:cs="Times New Roman"/>
          <w:sz w:val="26"/>
          <w:szCs w:val="26"/>
        </w:rPr>
        <w:t>1</w:t>
      </w:r>
      <w:r>
        <w:rPr>
          <w:rFonts w:ascii="Times New Roman" w:hAnsi="Times New Roman" w:cs="Times New Roman"/>
          <w:sz w:val="26"/>
          <w:szCs w:val="26"/>
        </w:rPr>
        <w:t xml:space="preserve"> </w:t>
      </w:r>
      <w:r w:rsidRPr="006F007C">
        <w:rPr>
          <w:rFonts w:ascii="Times New Roman" w:hAnsi="Times New Roman" w:cs="Times New Roman"/>
          <w:sz w:val="26"/>
          <w:szCs w:val="26"/>
        </w:rPr>
        <w:t>ha</w:t>
      </w:r>
      <w:r>
        <w:rPr>
          <w:rFonts w:ascii="Times New Roman" w:hAnsi="Times New Roman" w:cs="Times New Roman"/>
          <w:sz w:val="26"/>
          <w:szCs w:val="26"/>
        </w:rPr>
        <w:t>/hộ</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và tối thiểu </w:t>
      </w:r>
      <w:r w:rsidRPr="006F007C">
        <w:rPr>
          <w:rFonts w:ascii="Times New Roman" w:hAnsi="Times New Roman" w:cs="Times New Roman"/>
          <w:sz w:val="26"/>
          <w:szCs w:val="26"/>
        </w:rPr>
        <w:t>0.2 ha</w:t>
      </w:r>
      <w:r>
        <w:rPr>
          <w:rFonts w:ascii="Times New Roman" w:hAnsi="Times New Roman" w:cs="Times New Roman"/>
          <w:sz w:val="26"/>
          <w:szCs w:val="26"/>
        </w:rPr>
        <w:t>/hộ</w:t>
      </w:r>
      <w:r w:rsidRPr="006F007C">
        <w:rPr>
          <w:rFonts w:ascii="Times New Roman" w:hAnsi="Times New Roman" w:cs="Times New Roman"/>
          <w:sz w:val="26"/>
          <w:szCs w:val="26"/>
        </w:rPr>
        <w:t xml:space="preserve">). </w:t>
      </w:r>
      <w:r>
        <w:rPr>
          <w:rFonts w:ascii="Times New Roman" w:hAnsi="Times New Roman" w:cs="Times New Roman"/>
          <w:sz w:val="26"/>
          <w:szCs w:val="26"/>
        </w:rPr>
        <w:t>Với năng suất bình quân 12 tấ</w:t>
      </w:r>
      <w:r w:rsidRPr="006F007C">
        <w:rPr>
          <w:rFonts w:ascii="Times New Roman" w:hAnsi="Times New Roman" w:cs="Times New Roman"/>
          <w:sz w:val="26"/>
          <w:szCs w:val="26"/>
        </w:rPr>
        <w:t>n/ha</w:t>
      </w:r>
      <w:r>
        <w:rPr>
          <w:rFonts w:ascii="Times New Roman" w:hAnsi="Times New Roman" w:cs="Times New Roman"/>
          <w:sz w:val="26"/>
          <w:szCs w:val="26"/>
        </w:rPr>
        <w:t>, trồng mì đem lại</w:t>
      </w:r>
      <w:r w:rsidRPr="006F007C">
        <w:rPr>
          <w:rFonts w:ascii="Times New Roman" w:hAnsi="Times New Roman" w:cs="Times New Roman"/>
          <w:sz w:val="26"/>
          <w:szCs w:val="26"/>
        </w:rPr>
        <w:t> </w:t>
      </w:r>
      <w:r>
        <w:rPr>
          <w:rFonts w:ascii="Times New Roman" w:hAnsi="Times New Roman" w:cs="Times New Roman"/>
          <w:sz w:val="26"/>
          <w:szCs w:val="26"/>
        </w:rPr>
        <w:t xml:space="preserve">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w:t>
      </w:r>
      <w:r w:rsidRPr="006F007C">
        <w:rPr>
          <w:rFonts w:ascii="Times New Roman" w:hAnsi="Times New Roman" w:cs="Times New Roman"/>
          <w:sz w:val="26"/>
          <w:szCs w:val="26"/>
        </w:rPr>
        <w:t xml:space="preserve">2.9 </w:t>
      </w:r>
      <w:r>
        <w:rPr>
          <w:rFonts w:ascii="Times New Roman" w:hAnsi="Times New Roman" w:cs="Times New Roman"/>
          <w:sz w:val="26"/>
          <w:szCs w:val="26"/>
        </w:rPr>
        <w:t xml:space="preserve">triệu đồng/hộ </w:t>
      </w:r>
      <w:r w:rsidRPr="006F007C">
        <w:rPr>
          <w:rFonts w:ascii="Times New Roman" w:hAnsi="Times New Roman" w:cs="Times New Roman"/>
          <w:sz w:val="26"/>
          <w:szCs w:val="26"/>
        </w:rPr>
        <w:t>(</w:t>
      </w:r>
      <w:r>
        <w:rPr>
          <w:rFonts w:ascii="Times New Roman" w:hAnsi="Times New Roman" w:cs="Times New Roman"/>
          <w:sz w:val="26"/>
          <w:szCs w:val="26"/>
        </w:rPr>
        <w:t>với đơn giá 800 VND/kg)</w:t>
      </w:r>
      <w:r w:rsidRPr="006F007C">
        <w:rPr>
          <w:rFonts w:ascii="Times New Roman" w:hAnsi="Times New Roman" w:cs="Times New Roman"/>
          <w:sz w:val="26"/>
          <w:szCs w:val="26"/>
        </w:rPr>
        <w:t xml:space="preserve">. </w:t>
      </w:r>
      <w:proofErr w:type="gramStart"/>
      <w:r>
        <w:rPr>
          <w:rFonts w:ascii="Times New Roman" w:hAnsi="Times New Roman" w:cs="Times New Roman"/>
          <w:sz w:val="26"/>
          <w:szCs w:val="26"/>
        </w:rPr>
        <w:t>Cà phê, loại cây cho sản phẩm để bán gần đây được đưa vào trồng bởi 3 hộ (với diện tích bình quân 0.5 ha/hộ).</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Năm</w:t>
      </w:r>
      <w:r w:rsidRPr="006F007C">
        <w:rPr>
          <w:rFonts w:ascii="Times New Roman" w:hAnsi="Times New Roman" w:cs="Times New Roman"/>
          <w:sz w:val="26"/>
          <w:szCs w:val="26"/>
        </w:rPr>
        <w:t xml:space="preserve"> 2018, </w:t>
      </w:r>
      <w:r>
        <w:rPr>
          <w:rFonts w:ascii="Times New Roman" w:hAnsi="Times New Roman" w:cs="Times New Roman"/>
          <w:sz w:val="26"/>
          <w:szCs w:val="26"/>
        </w:rPr>
        <w:t>có thêm 8 hộ đăng ký trồng và nhận được sự hỗ trợ cây giống và phân bón của UBND huyện.</w:t>
      </w:r>
      <w:proofErr w:type="gramEnd"/>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sidRPr="006F007C">
        <w:rPr>
          <w:rFonts w:ascii="Times New Roman" w:hAnsi="Times New Roman" w:cs="Times New Roman"/>
          <w:sz w:val="26"/>
          <w:szCs w:val="26"/>
        </w:rPr>
        <w:t> </w:t>
      </w:r>
      <w:proofErr w:type="gramStart"/>
      <w:r w:rsidRPr="006F007C">
        <w:rPr>
          <w:rFonts w:ascii="Times New Roman" w:hAnsi="Times New Roman" w:cs="Times New Roman"/>
          <w:sz w:val="26"/>
          <w:szCs w:val="26"/>
        </w:rPr>
        <w:t xml:space="preserve">21 </w:t>
      </w:r>
      <w:r>
        <w:rPr>
          <w:rFonts w:ascii="Times New Roman" w:hAnsi="Times New Roman" w:cs="Times New Roman"/>
          <w:sz w:val="26"/>
          <w:szCs w:val="26"/>
        </w:rPr>
        <w:t>hộ phân loại “hộ không nghèo” (hay</w:t>
      </w:r>
      <w:r w:rsidRPr="006F007C">
        <w:rPr>
          <w:rFonts w:ascii="Times New Roman" w:hAnsi="Times New Roman" w:cs="Times New Roman"/>
          <w:sz w:val="26"/>
          <w:szCs w:val="26"/>
        </w:rPr>
        <w:t xml:space="preserve"> 32%) </w:t>
      </w:r>
      <w:r>
        <w:rPr>
          <w:rFonts w:ascii="Times New Roman" w:hAnsi="Times New Roman" w:cs="Times New Roman"/>
          <w:sz w:val="26"/>
          <w:szCs w:val="26"/>
        </w:rPr>
        <w:t xml:space="preserve">chăn nuôi với tổng số 55 con trâu, 12 con bò, </w:t>
      </w:r>
      <w:r w:rsidRPr="006F007C">
        <w:rPr>
          <w:rFonts w:ascii="Times New Roman" w:hAnsi="Times New Roman" w:cs="Times New Roman"/>
          <w:sz w:val="26"/>
          <w:szCs w:val="26"/>
        </w:rPr>
        <w:t>(</w:t>
      </w:r>
      <w:r>
        <w:rPr>
          <w:rFonts w:ascii="Times New Roman" w:hAnsi="Times New Roman" w:cs="Times New Roman"/>
          <w:sz w:val="26"/>
          <w:szCs w:val="26"/>
        </w:rPr>
        <w:t xml:space="preserve">bình quân </w:t>
      </w:r>
      <w:r w:rsidRPr="006F007C">
        <w:rPr>
          <w:rFonts w:ascii="Times New Roman" w:hAnsi="Times New Roman" w:cs="Times New Roman"/>
          <w:sz w:val="26"/>
          <w:szCs w:val="26"/>
        </w:rPr>
        <w:t xml:space="preserve">3 </w:t>
      </w:r>
      <w:r>
        <w:rPr>
          <w:rFonts w:ascii="Times New Roman" w:hAnsi="Times New Roman" w:cs="Times New Roman"/>
          <w:sz w:val="26"/>
          <w:szCs w:val="26"/>
        </w:rPr>
        <w:t>con/hộ</w:t>
      </w:r>
      <w:r w:rsidRPr="006F007C">
        <w:rPr>
          <w:rFonts w:ascii="Times New Roman" w:hAnsi="Times New Roman" w:cs="Times New Roman"/>
          <w:sz w:val="26"/>
          <w:szCs w:val="26"/>
        </w:rPr>
        <w:t>).</w:t>
      </w:r>
      <w:proofErr w:type="gramEnd"/>
      <w:r w:rsidRPr="006F007C">
        <w:rPr>
          <w:rFonts w:ascii="Times New Roman" w:hAnsi="Times New Roman" w:cs="Times New Roman"/>
          <w:sz w:val="26"/>
          <w:szCs w:val="26"/>
        </w:rPr>
        <w:t xml:space="preserve"> </w:t>
      </w:r>
      <w:r>
        <w:rPr>
          <w:rFonts w:ascii="Times New Roman" w:hAnsi="Times New Roman" w:cs="Times New Roman"/>
          <w:sz w:val="26"/>
          <w:szCs w:val="26"/>
        </w:rPr>
        <w:t xml:space="preserve">Nuôi trâu và bò để bán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chu kỳ kinh doanh tối thiểu là 4 năm. Khoảng</w:t>
      </w:r>
      <w:r w:rsidRPr="006F007C">
        <w:rPr>
          <w:rFonts w:ascii="Times New Roman" w:hAnsi="Times New Roman" w:cs="Times New Roman"/>
          <w:sz w:val="26"/>
          <w:szCs w:val="26"/>
        </w:rPr>
        <w:t xml:space="preserve"> 25% </w:t>
      </w:r>
      <w:r>
        <w:rPr>
          <w:rFonts w:ascii="Times New Roman" w:hAnsi="Times New Roman" w:cs="Times New Roman"/>
          <w:sz w:val="26"/>
          <w:szCs w:val="26"/>
        </w:rPr>
        <w:t xml:space="preserve">gia súc hang năm được đem đem lại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khoảng 12 triệu đồng/hộ.</w:t>
      </w:r>
      <w:r w:rsidRPr="006F007C">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Cả hai nhóm hộ nghèo và không nghèo đều nuôi heo ước tính tổng số khoảng 100 con </w:t>
      </w:r>
      <w:r w:rsidRPr="006F007C">
        <w:rPr>
          <w:rFonts w:ascii="Times New Roman" w:hAnsi="Times New Roman" w:cs="Times New Roman"/>
          <w:sz w:val="26"/>
          <w:szCs w:val="26"/>
        </w:rPr>
        <w:t>(</w:t>
      </w:r>
      <w:r>
        <w:rPr>
          <w:rFonts w:ascii="Times New Roman" w:hAnsi="Times New Roman" w:cs="Times New Roman"/>
          <w:sz w:val="26"/>
          <w:szCs w:val="26"/>
        </w:rPr>
        <w:t xml:space="preserve">bình quân </w:t>
      </w:r>
      <w:r w:rsidRPr="006F007C">
        <w:rPr>
          <w:rFonts w:ascii="Times New Roman" w:hAnsi="Times New Roman" w:cs="Times New Roman"/>
          <w:sz w:val="26"/>
          <w:szCs w:val="26"/>
        </w:rPr>
        <w:t>3</w:t>
      </w:r>
      <w:r>
        <w:rPr>
          <w:rFonts w:ascii="Times New Roman" w:hAnsi="Times New Roman" w:cs="Times New Roman"/>
          <w:sz w:val="26"/>
          <w:szCs w:val="26"/>
        </w:rPr>
        <w:t xml:space="preserve"> con/hộ</w:t>
      </w:r>
      <w:r w:rsidRPr="006F007C">
        <w:rPr>
          <w:rFonts w:ascii="Times New Roman" w:hAnsi="Times New Roman" w:cs="Times New Roman"/>
          <w:sz w:val="26"/>
          <w:szCs w:val="26"/>
        </w:rPr>
        <w:t>).</w:t>
      </w:r>
      <w:proofErr w:type="gramEnd"/>
      <w:r w:rsidRPr="006F007C">
        <w:rPr>
          <w:rFonts w:ascii="Times New Roman" w:hAnsi="Times New Roman" w:cs="Times New Roman"/>
          <w:sz w:val="26"/>
          <w:szCs w:val="26"/>
        </w:rPr>
        <w:t xml:space="preserve"> </w:t>
      </w:r>
      <w:r>
        <w:rPr>
          <w:rFonts w:ascii="Times New Roman" w:hAnsi="Times New Roman" w:cs="Times New Roman"/>
          <w:sz w:val="26"/>
          <w:szCs w:val="26"/>
        </w:rPr>
        <w:t>Heo hàng năm được đem bán với giá dao động 60,000-75,000 đồng</w:t>
      </w:r>
      <w:r w:rsidRPr="006F007C">
        <w:rPr>
          <w:rFonts w:ascii="Times New Roman" w:hAnsi="Times New Roman" w:cs="Times New Roman"/>
          <w:sz w:val="26"/>
          <w:szCs w:val="26"/>
        </w:rPr>
        <w:t xml:space="preserve">/kg, </w:t>
      </w:r>
      <w:r>
        <w:rPr>
          <w:rFonts w:ascii="Times New Roman" w:hAnsi="Times New Roman" w:cs="Times New Roman"/>
          <w:sz w:val="26"/>
          <w:szCs w:val="26"/>
        </w:rPr>
        <w:t xml:space="preserve">đem </w:t>
      </w:r>
      <w:r w:rsidRPr="0065381B">
        <w:rPr>
          <w:rFonts w:ascii="Times New Roman" w:hAnsi="Times New Roman" w:cs="Times New Roman"/>
          <w:sz w:val="26"/>
          <w:szCs w:val="26"/>
        </w:rPr>
        <w:t>lại nguồ</w:t>
      </w:r>
      <w:r w:rsidR="0065381B" w:rsidRPr="0065381B">
        <w:rPr>
          <w:rFonts w:ascii="Times New Roman" w:hAnsi="Times New Roman" w:cs="Times New Roman"/>
          <w:sz w:val="26"/>
          <w:szCs w:val="26"/>
        </w:rPr>
        <w:t>n thu 4</w:t>
      </w:r>
      <w:proofErr w:type="gramStart"/>
      <w:r w:rsidR="0065381B" w:rsidRPr="0065381B">
        <w:rPr>
          <w:rFonts w:ascii="Times New Roman" w:hAnsi="Times New Roman" w:cs="Times New Roman"/>
          <w:sz w:val="26"/>
          <w:szCs w:val="26"/>
        </w:rPr>
        <w:t>,5</w:t>
      </w:r>
      <w:proofErr w:type="gramEnd"/>
      <w:r w:rsidR="0065381B" w:rsidRPr="0065381B">
        <w:rPr>
          <w:rFonts w:ascii="Times New Roman" w:hAnsi="Times New Roman" w:cs="Times New Roman"/>
          <w:sz w:val="26"/>
          <w:szCs w:val="26"/>
        </w:rPr>
        <w:t xml:space="preserve"> triệu</w:t>
      </w:r>
      <w:r w:rsidRPr="0065381B">
        <w:rPr>
          <w:rFonts w:ascii="Times New Roman" w:hAnsi="Times New Roman" w:cs="Times New Roman"/>
          <w:sz w:val="26"/>
          <w:szCs w:val="26"/>
        </w:rPr>
        <w:t xml:space="preserve"> đồng/hộ.</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Gà chỉ nuôi để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là chủ yếu.</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rPr>
        <w:t xml:space="preserve">Các nguồn thu khác, chủ yếu là từ chi trả PFES để 1) bảo vệ rừng cộng đồng </w:t>
      </w:r>
      <w:r w:rsidRPr="006F007C">
        <w:rPr>
          <w:rFonts w:ascii="Times New Roman" w:hAnsi="Times New Roman" w:cs="Times New Roman"/>
          <w:sz w:val="26"/>
          <w:szCs w:val="26"/>
        </w:rPr>
        <w:t>(260</w:t>
      </w:r>
      <w:r>
        <w:rPr>
          <w:rFonts w:ascii="Times New Roman" w:hAnsi="Times New Roman" w:cs="Times New Roman"/>
          <w:sz w:val="26"/>
          <w:szCs w:val="26"/>
        </w:rPr>
        <w:t xml:space="preserve"> </w:t>
      </w:r>
      <w:r w:rsidRPr="006F007C">
        <w:rPr>
          <w:rFonts w:ascii="Times New Roman" w:hAnsi="Times New Roman" w:cs="Times New Roman"/>
          <w:sz w:val="26"/>
          <w:szCs w:val="26"/>
        </w:rPr>
        <w:t>ha</w:t>
      </w:r>
      <w:r>
        <w:rPr>
          <w:rFonts w:ascii="Times New Roman" w:hAnsi="Times New Roman" w:cs="Times New Roman"/>
          <w:sz w:val="26"/>
          <w:szCs w:val="26"/>
        </w:rPr>
        <w:t>) bởi dự án KFW10</w:t>
      </w:r>
      <w:r w:rsidRPr="006F007C">
        <w:rPr>
          <w:rFonts w:ascii="Times New Roman" w:hAnsi="Times New Roman" w:cs="Times New Roman"/>
          <w:sz w:val="26"/>
          <w:szCs w:val="26"/>
        </w:rPr>
        <w:t xml:space="preserve"> (</w:t>
      </w:r>
      <w:r>
        <w:rPr>
          <w:rFonts w:ascii="Times New Roman" w:hAnsi="Times New Roman" w:cs="Times New Roman"/>
          <w:sz w:val="26"/>
          <w:szCs w:val="26"/>
        </w:rPr>
        <w:t>Trường hợp này sẽ được thực hiện cho đến khi dự án kết thúc vào năm 2020)</w:t>
      </w:r>
      <w:r w:rsidRPr="006F007C">
        <w:rPr>
          <w:rFonts w:ascii="Times New Roman" w:hAnsi="Times New Roman" w:cs="Times New Roman"/>
          <w:sz w:val="26"/>
          <w:szCs w:val="26"/>
        </w:rPr>
        <w:t xml:space="preserve">; </w:t>
      </w:r>
      <w:r>
        <w:rPr>
          <w:rFonts w:ascii="Times New Roman" w:hAnsi="Times New Roman" w:cs="Times New Roman"/>
          <w:sz w:val="26"/>
          <w:szCs w:val="26"/>
        </w:rPr>
        <w:t>và</w:t>
      </w:r>
      <w:r w:rsidRPr="006F007C">
        <w:rPr>
          <w:rFonts w:ascii="Times New Roman" w:hAnsi="Times New Roman" w:cs="Times New Roman"/>
          <w:sz w:val="26"/>
          <w:szCs w:val="26"/>
        </w:rPr>
        <w:t xml:space="preserve"> 2) </w:t>
      </w:r>
      <w:r>
        <w:rPr>
          <w:rFonts w:ascii="Times New Roman" w:hAnsi="Times New Roman" w:cs="Times New Roman"/>
          <w:sz w:val="26"/>
          <w:szCs w:val="26"/>
        </w:rPr>
        <w:t>bảo vệ rừng nhà nước (</w:t>
      </w:r>
      <w:r w:rsidRPr="006F007C">
        <w:rPr>
          <w:rFonts w:ascii="Times New Roman" w:hAnsi="Times New Roman" w:cs="Times New Roman"/>
          <w:sz w:val="26"/>
          <w:szCs w:val="26"/>
        </w:rPr>
        <w:t>1,006.9</w:t>
      </w:r>
      <w:r>
        <w:rPr>
          <w:rFonts w:ascii="Times New Roman" w:hAnsi="Times New Roman" w:cs="Times New Roman"/>
          <w:sz w:val="26"/>
          <w:szCs w:val="26"/>
        </w:rPr>
        <w:t xml:space="preserve"> </w:t>
      </w:r>
      <w:r w:rsidRPr="006F007C">
        <w:rPr>
          <w:rFonts w:ascii="Times New Roman" w:hAnsi="Times New Roman" w:cs="Times New Roman"/>
          <w:sz w:val="26"/>
          <w:szCs w:val="26"/>
        </w:rPr>
        <w:t>ha</w:t>
      </w:r>
      <w:r>
        <w:rPr>
          <w:rFonts w:ascii="Times New Roman" w:hAnsi="Times New Roman" w:cs="Times New Roman"/>
          <w:sz w:val="26"/>
          <w:szCs w:val="26"/>
        </w:rPr>
        <w:t xml:space="preserve"> giao khoán bởi Lâm trường Măng La và</w:t>
      </w:r>
      <w:r w:rsidRPr="006F007C">
        <w:rPr>
          <w:rFonts w:ascii="Times New Roman" w:hAnsi="Times New Roman" w:cs="Times New Roman"/>
          <w:sz w:val="26"/>
          <w:szCs w:val="26"/>
        </w:rPr>
        <w:t xml:space="preserve"> 494ha </w:t>
      </w:r>
      <w:r>
        <w:rPr>
          <w:rFonts w:ascii="Times New Roman" w:hAnsi="Times New Roman" w:cs="Times New Roman"/>
          <w:sz w:val="26"/>
          <w:szCs w:val="26"/>
        </w:rPr>
        <w:t>giao khoán bởi BQLRPH Thạch Nham</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Từ năm </w:t>
      </w:r>
      <w:r w:rsidRPr="006F007C">
        <w:rPr>
          <w:rFonts w:ascii="Times New Roman" w:hAnsi="Times New Roman" w:cs="Times New Roman"/>
          <w:sz w:val="26"/>
          <w:szCs w:val="26"/>
        </w:rPr>
        <w:t xml:space="preserve">2017, </w:t>
      </w:r>
      <w:r>
        <w:rPr>
          <w:rFonts w:ascii="Times New Roman" w:hAnsi="Times New Roman" w:cs="Times New Roman"/>
          <w:sz w:val="26"/>
          <w:szCs w:val="26"/>
        </w:rPr>
        <w:t>mỗi hộ nhận được 1,440,000 đồng từ</w:t>
      </w:r>
      <w:r w:rsidRPr="006F007C">
        <w:rPr>
          <w:rFonts w:ascii="Times New Roman" w:hAnsi="Times New Roman" w:cs="Times New Roman"/>
          <w:sz w:val="26"/>
          <w:szCs w:val="26"/>
        </w:rPr>
        <w:t xml:space="preserve"> </w:t>
      </w:r>
      <w:r>
        <w:rPr>
          <w:rFonts w:ascii="Times New Roman" w:hAnsi="Times New Roman" w:cs="Times New Roman"/>
          <w:sz w:val="26"/>
          <w:szCs w:val="26"/>
        </w:rPr>
        <w:t>dự án</w:t>
      </w:r>
      <w:r w:rsidRPr="006F007C">
        <w:rPr>
          <w:rFonts w:ascii="Times New Roman" w:hAnsi="Times New Roman" w:cs="Times New Roman"/>
          <w:sz w:val="26"/>
          <w:szCs w:val="26"/>
        </w:rPr>
        <w:t xml:space="preserve"> KFW10</w:t>
      </w:r>
      <w:r>
        <w:rPr>
          <w:rFonts w:ascii="Times New Roman" w:hAnsi="Times New Roman" w:cs="Times New Roman"/>
          <w:sz w:val="26"/>
          <w:szCs w:val="26"/>
        </w:rPr>
        <w:t>, 2.3 triệu đồng/ha/năm</w:t>
      </w:r>
      <w:r w:rsidRPr="006F007C">
        <w:rPr>
          <w:rFonts w:ascii="Times New Roman" w:hAnsi="Times New Roman" w:cs="Times New Roman"/>
          <w:sz w:val="26"/>
          <w:szCs w:val="26"/>
        </w:rPr>
        <w:t xml:space="preserve"> </w:t>
      </w:r>
      <w:r>
        <w:rPr>
          <w:rFonts w:ascii="Times New Roman" w:hAnsi="Times New Roman" w:cs="Times New Roman"/>
          <w:sz w:val="26"/>
          <w:szCs w:val="26"/>
        </w:rPr>
        <w:t>từ BQLRPH Thạch Nham</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và </w:t>
      </w:r>
      <w:r w:rsidRPr="006F007C">
        <w:rPr>
          <w:rFonts w:ascii="Times New Roman" w:hAnsi="Times New Roman" w:cs="Times New Roman"/>
          <w:sz w:val="26"/>
          <w:szCs w:val="26"/>
        </w:rPr>
        <w:t xml:space="preserve">2.8 </w:t>
      </w:r>
      <w:r>
        <w:rPr>
          <w:rFonts w:ascii="Times New Roman" w:hAnsi="Times New Roman" w:cs="Times New Roman"/>
          <w:sz w:val="26"/>
          <w:szCs w:val="26"/>
        </w:rPr>
        <w:t>triệu đồng từ Lâm trường Mang La</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với đơn giá </w:t>
      </w:r>
      <w:r w:rsidRPr="006F007C">
        <w:rPr>
          <w:rFonts w:ascii="Times New Roman" w:hAnsi="Times New Roman" w:cs="Times New Roman"/>
          <w:sz w:val="26"/>
          <w:szCs w:val="26"/>
        </w:rPr>
        <w:t>200,000</w:t>
      </w:r>
      <w:r>
        <w:rPr>
          <w:rFonts w:ascii="Times New Roman" w:hAnsi="Times New Roman" w:cs="Times New Roman"/>
          <w:sz w:val="26"/>
          <w:szCs w:val="26"/>
        </w:rPr>
        <w:t xml:space="preserve"> đồng/ha/năm theo Quyết </w:t>
      </w:r>
      <w:r>
        <w:rPr>
          <w:rFonts w:ascii="Times New Roman" w:hAnsi="Times New Roman" w:cs="Times New Roman"/>
          <w:sz w:val="26"/>
          <w:szCs w:val="26"/>
        </w:rPr>
        <w:lastRenderedPageBreak/>
        <w:t>định số 2242/QĐ-TTg ngày</w:t>
      </w:r>
      <w:r w:rsidRPr="006F007C">
        <w:rPr>
          <w:rFonts w:ascii="Times New Roman" w:hAnsi="Times New Roman" w:cs="Times New Roman"/>
          <w:sz w:val="26"/>
          <w:szCs w:val="26"/>
        </w:rPr>
        <w:t xml:space="preserve"> 11/12/2014). </w:t>
      </w:r>
      <w:r>
        <w:rPr>
          <w:rFonts w:ascii="Times New Roman" w:hAnsi="Times New Roman" w:cs="Times New Roman"/>
          <w:sz w:val="26"/>
          <w:szCs w:val="26"/>
        </w:rPr>
        <w:t xml:space="preserve">Như vậy, tổng số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này khoảng </w:t>
      </w:r>
      <w:r w:rsidRPr="006F007C">
        <w:rPr>
          <w:rFonts w:ascii="Times New Roman" w:hAnsi="Times New Roman" w:cs="Times New Roman"/>
          <w:sz w:val="26"/>
          <w:szCs w:val="26"/>
        </w:rPr>
        <w:t xml:space="preserve">5.25 </w:t>
      </w:r>
      <w:r>
        <w:rPr>
          <w:rFonts w:ascii="Times New Roman" w:hAnsi="Times New Roman" w:cs="Times New Roman"/>
          <w:sz w:val="26"/>
          <w:szCs w:val="26"/>
        </w:rPr>
        <w:t>triệu đồng/hộ/năm</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rPr>
        <w:t xml:space="preserve">Thu nhập từ lâm sản ngoài gỗ, chủ yếu là </w:t>
      </w:r>
      <w:proofErr w:type="gramStart"/>
      <w:r>
        <w:rPr>
          <w:rFonts w:ascii="Times New Roman" w:hAnsi="Times New Roman" w:cs="Times New Roman"/>
          <w:sz w:val="26"/>
          <w:szCs w:val="26"/>
        </w:rPr>
        <w:t>lan</w:t>
      </w:r>
      <w:proofErr w:type="gramEnd"/>
      <w:r>
        <w:rPr>
          <w:rFonts w:ascii="Times New Roman" w:hAnsi="Times New Roman" w:cs="Times New Roman"/>
          <w:sz w:val="26"/>
          <w:szCs w:val="26"/>
        </w:rPr>
        <w:t xml:space="preserve"> Kim tuyế</w:t>
      </w:r>
      <w:r w:rsidR="00E7609F">
        <w:rPr>
          <w:rFonts w:ascii="Times New Roman" w:hAnsi="Times New Roman" w:cs="Times New Roman"/>
          <w:sz w:val="26"/>
          <w:szCs w:val="26"/>
        </w:rPr>
        <w:t xml:space="preserve">n </w:t>
      </w:r>
      <w:r w:rsidRPr="006F007C">
        <w:rPr>
          <w:rFonts w:ascii="Times New Roman" w:hAnsi="Times New Roman" w:cs="Times New Roman"/>
          <w:i/>
          <w:iCs/>
          <w:sz w:val="26"/>
          <w:szCs w:val="26"/>
          <w:lang w:val="en-GB"/>
        </w:rPr>
        <w:t>Anoectochilus</w:t>
      </w:r>
      <w:r w:rsidRPr="006F007C">
        <w:rPr>
          <w:rFonts w:ascii="Times New Roman" w:hAnsi="Times New Roman" w:cs="Times New Roman"/>
          <w:sz w:val="26"/>
          <w:szCs w:val="26"/>
          <w:lang w:val="en-GB"/>
        </w:rPr>
        <w:t> </w:t>
      </w:r>
      <w:r w:rsidRPr="006F007C">
        <w:rPr>
          <w:rFonts w:ascii="Times New Roman" w:hAnsi="Times New Roman" w:cs="Times New Roman"/>
          <w:i/>
          <w:iCs/>
          <w:sz w:val="26"/>
          <w:szCs w:val="26"/>
        </w:rPr>
        <w:t>roxburghii</w:t>
      </w:r>
      <w:r>
        <w:rPr>
          <w:rFonts w:ascii="Times New Roman" w:hAnsi="Times New Roman" w:cs="Times New Roman"/>
          <w:sz w:val="26"/>
          <w:szCs w:val="26"/>
        </w:rPr>
        <w:t> (Blume) - Jewel orchid và</w:t>
      </w:r>
      <w:r w:rsidRPr="006F007C">
        <w:rPr>
          <w:rFonts w:ascii="Times New Roman" w:hAnsi="Times New Roman" w:cs="Times New Roman"/>
          <w:sz w:val="26"/>
          <w:szCs w:val="26"/>
        </w:rPr>
        <w:t> </w:t>
      </w:r>
      <w:r w:rsidRPr="006F007C">
        <w:rPr>
          <w:rFonts w:ascii="Times New Roman" w:hAnsi="Times New Roman" w:cs="Times New Roman"/>
          <w:i/>
          <w:iCs/>
          <w:sz w:val="26"/>
          <w:szCs w:val="26"/>
          <w:lang w:val="en-GB"/>
        </w:rPr>
        <w:t>Kadsurae </w:t>
      </w:r>
      <w:r w:rsidRPr="006F007C">
        <w:rPr>
          <w:rFonts w:ascii="Times New Roman" w:hAnsi="Times New Roman" w:cs="Times New Roman"/>
          <w:i/>
          <w:iCs/>
          <w:sz w:val="26"/>
          <w:szCs w:val="26"/>
        </w:rPr>
        <w:t>c</w:t>
      </w:r>
      <w:r w:rsidRPr="006F007C">
        <w:rPr>
          <w:rFonts w:ascii="Times New Roman" w:hAnsi="Times New Roman" w:cs="Times New Roman"/>
          <w:i/>
          <w:iCs/>
          <w:sz w:val="26"/>
          <w:szCs w:val="26"/>
          <w:lang w:val="en-GB"/>
        </w:rPr>
        <w:t>occineae</w:t>
      </w:r>
      <w:r w:rsidRPr="006F007C">
        <w:rPr>
          <w:rFonts w:ascii="Times New Roman" w:hAnsi="Times New Roman" w:cs="Times New Roman"/>
          <w:sz w:val="26"/>
          <w:szCs w:val="26"/>
        </w:rPr>
        <w:t xml:space="preserve"> (Lem) </w:t>
      </w:r>
      <w:r>
        <w:rPr>
          <w:rFonts w:ascii="Times New Roman" w:hAnsi="Times New Roman" w:cs="Times New Roman"/>
          <w:sz w:val="26"/>
          <w:szCs w:val="26"/>
        </w:rPr>
        <w:t>là không đáng kể trong những năm gần đây.</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Chỉ rất ít hộ có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từ nguồn này, khoảng 600,000 đồng/năm</w:t>
      </w:r>
      <w:r w:rsidRPr="006F007C">
        <w:rPr>
          <w:rFonts w:ascii="Times New Roman" w:hAnsi="Times New Roman" w:cs="Times New Roman"/>
          <w:sz w:val="26"/>
          <w:szCs w:val="26"/>
        </w:rPr>
        <w:t xml:space="preserve"> (</w:t>
      </w:r>
      <w:r>
        <w:rPr>
          <w:rFonts w:ascii="Times New Roman" w:hAnsi="Times New Roman" w:cs="Times New Roman"/>
          <w:sz w:val="26"/>
          <w:szCs w:val="26"/>
        </w:rPr>
        <w:t>với đơn giá 1 triệu đồng</w:t>
      </w:r>
      <w:r w:rsidRPr="006F007C">
        <w:rPr>
          <w:rFonts w:ascii="Times New Roman" w:hAnsi="Times New Roman" w:cs="Times New Roman"/>
          <w:sz w:val="26"/>
          <w:szCs w:val="26"/>
        </w:rPr>
        <w:t xml:space="preserve">/kg). </w:t>
      </w:r>
      <w:proofErr w:type="gramStart"/>
      <w:r>
        <w:rPr>
          <w:rFonts w:ascii="Times New Roman" w:hAnsi="Times New Roman" w:cs="Times New Roman"/>
          <w:sz w:val="26"/>
          <w:szCs w:val="26"/>
        </w:rPr>
        <w:t>Loài cây có giá trị dược liệu và thương mại như thế đã bị khai thác quá mức và trở nên cạn kiệt.</w:t>
      </w:r>
      <w:proofErr w:type="gramEnd"/>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sidRPr="008815D3">
        <w:rPr>
          <w:rFonts w:ascii="Times New Roman" w:hAnsi="Times New Roman" w:cs="Times New Roman"/>
          <w:b/>
          <w:sz w:val="26"/>
          <w:szCs w:val="26"/>
        </w:rPr>
        <w:t>Điều kiện sống</w:t>
      </w:r>
    </w:p>
    <w:p w:rsidR="002D4EC3" w:rsidRPr="006F007C" w:rsidRDefault="002D4EC3" w:rsidP="008F0097">
      <w:pPr>
        <w:jc w:val="both"/>
        <w:rPr>
          <w:rFonts w:ascii="Times New Roman" w:hAnsi="Times New Roman" w:cs="Times New Roman"/>
          <w:sz w:val="26"/>
          <w:szCs w:val="26"/>
        </w:rPr>
      </w:pPr>
      <w:proofErr w:type="gramStart"/>
      <w:r w:rsidRPr="007D6159">
        <w:rPr>
          <w:rFonts w:ascii="Times New Roman" w:hAnsi="Times New Roman" w:cs="Times New Roman"/>
          <w:sz w:val="26"/>
          <w:szCs w:val="26"/>
        </w:rPr>
        <w:t>68</w:t>
      </w:r>
      <w:r w:rsidRPr="007D6159">
        <w:rPr>
          <w:rFonts w:ascii="Times New Roman" w:hAnsi="Times New Roman" w:cs="Times New Roman"/>
          <w:sz w:val="26"/>
          <w:szCs w:val="26"/>
          <w:lang w:val="sv-SE"/>
        </w:rPr>
        <w:t> hộ (9</w:t>
      </w:r>
      <w:r w:rsidRPr="007D6159">
        <w:rPr>
          <w:rFonts w:ascii="Times New Roman" w:hAnsi="Times New Roman" w:cs="Times New Roman"/>
          <w:sz w:val="26"/>
          <w:szCs w:val="26"/>
        </w:rPr>
        <w:t>2</w:t>
      </w:r>
      <w:r w:rsidRPr="007D6159">
        <w:rPr>
          <w:rFonts w:ascii="Times New Roman" w:hAnsi="Times New Roman" w:cs="Times New Roman"/>
          <w:sz w:val="26"/>
          <w:szCs w:val="26"/>
          <w:lang w:val="sv-SE"/>
        </w:rPr>
        <w:t>%) có nhà ở là nhà sàn truyền thống, nhà trệt hoặc nhà xây.</w:t>
      </w:r>
      <w:proofErr w:type="gramEnd"/>
      <w:r w:rsidRPr="006F007C">
        <w:rPr>
          <w:rFonts w:ascii="Times New Roman" w:hAnsi="Times New Roman" w:cs="Times New Roman"/>
          <w:sz w:val="26"/>
          <w:szCs w:val="26"/>
          <w:lang w:val="sv-SE"/>
        </w:rPr>
        <w:t> </w:t>
      </w:r>
      <w:r>
        <w:rPr>
          <w:rFonts w:ascii="Times New Roman" w:hAnsi="Times New Roman" w:cs="Times New Roman"/>
          <w:sz w:val="26"/>
          <w:szCs w:val="26"/>
          <w:lang w:val="sv-SE"/>
        </w:rPr>
        <w:t>Các hộ còn lại (chủ yếu là hộ thành lập mới) không có nhà ở và ở với cha mẹ</w:t>
      </w:r>
      <w:r>
        <w:rPr>
          <w:rFonts w:ascii="Times New Roman" w:hAnsi="Times New Roman" w:cs="Times New Roman"/>
          <w:sz w:val="26"/>
          <w:szCs w:val="26"/>
        </w:rPr>
        <w:t xml:space="preserve">. </w:t>
      </w:r>
      <w:r w:rsidRPr="006F007C">
        <w:rPr>
          <w:rFonts w:ascii="Times New Roman" w:hAnsi="Times New Roman" w:cs="Times New Roman"/>
          <w:sz w:val="26"/>
          <w:szCs w:val="26"/>
        </w:rPr>
        <w:t xml:space="preserve">66 </w:t>
      </w:r>
      <w:r>
        <w:rPr>
          <w:rFonts w:ascii="Times New Roman" w:hAnsi="Times New Roman" w:cs="Times New Roman"/>
          <w:sz w:val="26"/>
          <w:szCs w:val="26"/>
        </w:rPr>
        <w:t xml:space="preserve">hộ </w:t>
      </w:r>
      <w:r w:rsidRPr="006F007C">
        <w:rPr>
          <w:rFonts w:ascii="Times New Roman" w:hAnsi="Times New Roman" w:cs="Times New Roman"/>
          <w:sz w:val="26"/>
          <w:szCs w:val="26"/>
        </w:rPr>
        <w:t xml:space="preserve">(89%) </w:t>
      </w:r>
      <w:r>
        <w:rPr>
          <w:rFonts w:ascii="Times New Roman" w:hAnsi="Times New Roman" w:cs="Times New Roman"/>
          <w:sz w:val="26"/>
          <w:szCs w:val="26"/>
        </w:rPr>
        <w:t xml:space="preserve">sử dụng nước sông suối để sinh hoạt, trong khi chỉ có </w:t>
      </w:r>
      <w:r w:rsidRPr="006F007C">
        <w:rPr>
          <w:rFonts w:ascii="Times New Roman" w:hAnsi="Times New Roman" w:cs="Times New Roman"/>
          <w:sz w:val="26"/>
          <w:szCs w:val="26"/>
          <w:lang w:val="sv-SE"/>
        </w:rPr>
        <w:t>4</w:t>
      </w:r>
      <w:r w:rsidRPr="006F007C">
        <w:rPr>
          <w:rFonts w:ascii="Times New Roman" w:hAnsi="Times New Roman" w:cs="Times New Roman"/>
          <w:sz w:val="26"/>
          <w:szCs w:val="26"/>
        </w:rPr>
        <w:t>1</w:t>
      </w:r>
      <w:r>
        <w:rPr>
          <w:rFonts w:ascii="Times New Roman" w:hAnsi="Times New Roman" w:cs="Times New Roman"/>
          <w:sz w:val="26"/>
          <w:szCs w:val="26"/>
        </w:rPr>
        <w:t xml:space="preserve"> hộ</w:t>
      </w:r>
      <w:r w:rsidRPr="006F007C">
        <w:rPr>
          <w:rFonts w:ascii="Times New Roman" w:hAnsi="Times New Roman" w:cs="Times New Roman"/>
          <w:sz w:val="26"/>
          <w:szCs w:val="26"/>
        </w:rPr>
        <w:t xml:space="preserve"> (55%) </w:t>
      </w:r>
      <w:r>
        <w:rPr>
          <w:rFonts w:ascii="Times New Roman" w:hAnsi="Times New Roman" w:cs="Times New Roman"/>
          <w:sz w:val="26"/>
          <w:szCs w:val="26"/>
        </w:rPr>
        <w:t xml:space="preserve">được trang bị nhà xí hợp vệ sinh được giới thiệu bởi tổ chức Plan International. </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lang w:val="sv-SE"/>
        </w:rPr>
        <w:t>Cơ sở hạ tầng</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lang w:val="sv-SE"/>
        </w:rPr>
        <w:t xml:space="preserve">Thôn Dak Lom thuộc vùng sâu vùng xa, và khó đi lại trong suốt mùa mưa do khoảng </w:t>
      </w:r>
      <w:r w:rsidRPr="006F007C">
        <w:rPr>
          <w:rFonts w:ascii="Times New Roman" w:hAnsi="Times New Roman" w:cs="Times New Roman"/>
          <w:sz w:val="26"/>
          <w:szCs w:val="26"/>
          <w:lang w:val="sv-SE"/>
        </w:rPr>
        <w:t>1.1km </w:t>
      </w:r>
      <w:r>
        <w:rPr>
          <w:rFonts w:ascii="Times New Roman" w:hAnsi="Times New Roman" w:cs="Times New Roman"/>
          <w:sz w:val="26"/>
          <w:szCs w:val="26"/>
          <w:lang w:val="sv-SE"/>
        </w:rPr>
        <w:t xml:space="preserve">đường nội khu dân cư dốc và lầy lội. Khoảng 3 km đường đất nối liền khu dân cư thôn với khu vực sản xuất chính. Thôn có 1 nhà trẻ, loại nhà cấp 4 với 1 phòng học 75 </w:t>
      </w:r>
      <w:r w:rsidRPr="006F007C">
        <w:rPr>
          <w:rFonts w:ascii="Times New Roman" w:hAnsi="Times New Roman" w:cs="Times New Roman"/>
          <w:sz w:val="26"/>
          <w:szCs w:val="26"/>
          <w:lang w:val="sv-SE"/>
        </w:rPr>
        <w:t>m</w:t>
      </w:r>
      <w:r w:rsidRPr="006F007C">
        <w:rPr>
          <w:rFonts w:ascii="Times New Roman" w:hAnsi="Times New Roman" w:cs="Times New Roman"/>
          <w:sz w:val="26"/>
          <w:szCs w:val="26"/>
          <w:vertAlign w:val="superscript"/>
          <w:lang w:val="sv-SE"/>
        </w:rPr>
        <w:t>2</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với sân chơi rộng </w:t>
      </w:r>
      <w:r w:rsidRPr="006F007C">
        <w:rPr>
          <w:rFonts w:ascii="Times New Roman" w:hAnsi="Times New Roman" w:cs="Times New Roman"/>
          <w:sz w:val="26"/>
          <w:szCs w:val="26"/>
          <w:lang w:val="sv-SE"/>
        </w:rPr>
        <w:t>300 m</w:t>
      </w:r>
      <w:r w:rsidRPr="006F007C">
        <w:rPr>
          <w:rFonts w:ascii="Times New Roman" w:hAnsi="Times New Roman" w:cs="Times New Roman"/>
          <w:sz w:val="26"/>
          <w:szCs w:val="26"/>
          <w:vertAlign w:val="superscript"/>
          <w:lang w:val="sv-SE"/>
        </w:rPr>
        <w:t>2</w:t>
      </w:r>
      <w:r w:rsidRPr="006F007C">
        <w:rPr>
          <w:rFonts w:ascii="Times New Roman" w:hAnsi="Times New Roman" w:cs="Times New Roman"/>
          <w:sz w:val="26"/>
          <w:szCs w:val="26"/>
          <w:lang w:val="sv-SE"/>
        </w:rPr>
        <w:t>.</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lang w:val="sv-SE"/>
        </w:rPr>
        <w:t>Giáo dục và y tế</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lang w:val="sv-SE"/>
        </w:rPr>
        <w:t xml:space="preserve">Chỉ có </w:t>
      </w:r>
      <w:r w:rsidRPr="006F007C">
        <w:rPr>
          <w:rFonts w:ascii="Times New Roman" w:hAnsi="Times New Roman" w:cs="Times New Roman"/>
          <w:sz w:val="26"/>
          <w:szCs w:val="26"/>
          <w:lang w:val="sv-SE"/>
        </w:rPr>
        <w:t>1</w:t>
      </w:r>
      <w:r w:rsidRPr="006F007C">
        <w:rPr>
          <w:rFonts w:ascii="Times New Roman" w:hAnsi="Times New Roman" w:cs="Times New Roman"/>
          <w:sz w:val="26"/>
          <w:szCs w:val="26"/>
        </w:rPr>
        <w:t>5 </w:t>
      </w:r>
      <w:r>
        <w:rPr>
          <w:rFonts w:ascii="Times New Roman" w:hAnsi="Times New Roman" w:cs="Times New Roman"/>
          <w:sz w:val="26"/>
          <w:szCs w:val="26"/>
        </w:rPr>
        <w:t xml:space="preserve">hộ </w:t>
      </w:r>
      <w:r w:rsidRPr="006F007C">
        <w:rPr>
          <w:rFonts w:ascii="Times New Roman" w:hAnsi="Times New Roman" w:cs="Times New Roman"/>
          <w:sz w:val="26"/>
          <w:szCs w:val="26"/>
          <w:lang w:val="sv-SE"/>
        </w:rPr>
        <w:t>(</w:t>
      </w:r>
      <w:r w:rsidRPr="006F007C">
        <w:rPr>
          <w:rFonts w:ascii="Times New Roman" w:hAnsi="Times New Roman" w:cs="Times New Roman"/>
          <w:sz w:val="26"/>
          <w:szCs w:val="26"/>
        </w:rPr>
        <w:t>20</w:t>
      </w:r>
      <w:r w:rsidRPr="006F007C">
        <w:rPr>
          <w:rFonts w:ascii="Times New Roman" w:hAnsi="Times New Roman" w:cs="Times New Roman"/>
          <w:sz w:val="26"/>
          <w:szCs w:val="26"/>
          <w:lang w:val="sv-SE"/>
        </w:rPr>
        <w:t>%) </w:t>
      </w:r>
      <w:r>
        <w:rPr>
          <w:rFonts w:ascii="Times New Roman" w:hAnsi="Times New Roman" w:cs="Times New Roman"/>
          <w:sz w:val="26"/>
          <w:szCs w:val="26"/>
          <w:lang w:val="sv-SE"/>
        </w:rPr>
        <w:t>có chủ hộ mù chữ</w:t>
      </w:r>
      <w:r w:rsidRPr="006F007C">
        <w:rPr>
          <w:rFonts w:ascii="Times New Roman" w:hAnsi="Times New Roman" w:cs="Times New Roman"/>
          <w:sz w:val="26"/>
          <w:szCs w:val="26"/>
          <w:lang w:val="sv-SE"/>
        </w:rPr>
        <w:t>. </w:t>
      </w:r>
      <w:r>
        <w:rPr>
          <w:rFonts w:ascii="Times New Roman" w:hAnsi="Times New Roman" w:cs="Times New Roman"/>
          <w:sz w:val="26"/>
          <w:szCs w:val="26"/>
          <w:lang w:val="sv-SE"/>
        </w:rPr>
        <w:t xml:space="preserve">Tỉ lệ </w:t>
      </w:r>
      <w:r>
        <w:rPr>
          <w:rFonts w:ascii="Times New Roman" w:hAnsi="Times New Roman" w:cs="Times New Roman"/>
          <w:sz w:val="26"/>
          <w:szCs w:val="26"/>
        </w:rPr>
        <w:t xml:space="preserve">đàn ông có thể nói và đọc được cơ bản tiếng Việt tương ứng là 100% và </w:t>
      </w:r>
      <w:r w:rsidRPr="006F007C">
        <w:rPr>
          <w:rFonts w:ascii="Times New Roman" w:hAnsi="Times New Roman" w:cs="Times New Roman"/>
          <w:sz w:val="26"/>
          <w:szCs w:val="26"/>
        </w:rPr>
        <w:t xml:space="preserve">90% </w:t>
      </w:r>
      <w:r>
        <w:rPr>
          <w:rFonts w:ascii="Times New Roman" w:hAnsi="Times New Roman" w:cs="Times New Roman"/>
          <w:sz w:val="26"/>
          <w:szCs w:val="26"/>
        </w:rPr>
        <w:t>trong khi con số này đối với phụ nữ là thấp hơn khoảng</w:t>
      </w:r>
      <w:r w:rsidRPr="006F007C">
        <w:rPr>
          <w:rFonts w:ascii="Times New Roman" w:hAnsi="Times New Roman" w:cs="Times New Roman"/>
          <w:sz w:val="26"/>
          <w:szCs w:val="26"/>
        </w:rPr>
        <w:t xml:space="preserve"> 70% </w:t>
      </w:r>
      <w:r>
        <w:rPr>
          <w:rFonts w:ascii="Times New Roman" w:hAnsi="Times New Roman" w:cs="Times New Roman"/>
          <w:sz w:val="26"/>
          <w:szCs w:val="26"/>
        </w:rPr>
        <w:t xml:space="preserve">và </w:t>
      </w:r>
      <w:r w:rsidRPr="006F007C">
        <w:rPr>
          <w:rFonts w:ascii="Times New Roman" w:hAnsi="Times New Roman" w:cs="Times New Roman"/>
          <w:sz w:val="26"/>
          <w:szCs w:val="26"/>
        </w:rPr>
        <w:t xml:space="preserve">50%. </w:t>
      </w:r>
      <w:r>
        <w:rPr>
          <w:rFonts w:ascii="Times New Roman" w:hAnsi="Times New Roman" w:cs="Times New Roman"/>
          <w:sz w:val="26"/>
          <w:szCs w:val="26"/>
        </w:rPr>
        <w:t xml:space="preserve">Suy dinh dưỡng thật sự là vấn đề nghiêm trọng đối với sức khỏe người dân trong thôn; và số liệu thống kê xã cho biết có </w:t>
      </w:r>
      <w:r w:rsidRPr="006F007C">
        <w:rPr>
          <w:rFonts w:ascii="Times New Roman" w:hAnsi="Times New Roman" w:cs="Times New Roman"/>
          <w:sz w:val="26"/>
          <w:szCs w:val="26"/>
        </w:rPr>
        <w:t xml:space="preserve">37% </w:t>
      </w:r>
      <w:r>
        <w:rPr>
          <w:rFonts w:ascii="Times New Roman" w:hAnsi="Times New Roman" w:cs="Times New Roman"/>
          <w:sz w:val="26"/>
          <w:szCs w:val="26"/>
        </w:rPr>
        <w:t>trẻ em dưới 5 tuổi suy dinh dưỡng về cân nặng và chiều cao</w:t>
      </w:r>
      <w:r w:rsidRPr="006F007C">
        <w:rPr>
          <w:rFonts w:ascii="Times New Roman" w:hAnsi="Times New Roman" w:cs="Times New Roman"/>
          <w:sz w:val="26"/>
          <w:szCs w:val="26"/>
        </w:rPr>
        <w:t xml:space="preserve">. </w:t>
      </w:r>
      <w:proofErr w:type="gramStart"/>
      <w:r>
        <w:rPr>
          <w:rFonts w:ascii="Times New Roman" w:hAnsi="Times New Roman" w:cs="Times New Roman"/>
          <w:sz w:val="26"/>
          <w:szCs w:val="26"/>
        </w:rPr>
        <w:t>Nước uống không hợp vệ sinh lấy trực tiếp từ sông suối cũng góp phần ảnh hưởng tiêu cực đến sức khỏe.</w:t>
      </w:r>
      <w:proofErr w:type="gramEnd"/>
      <w:r>
        <w:rPr>
          <w:rFonts w:ascii="Times New Roman" w:hAnsi="Times New Roman" w:cs="Times New Roman"/>
          <w:sz w:val="26"/>
          <w:szCs w:val="26"/>
        </w:rPr>
        <w:t xml:space="preserve"> Thôn có cán bộ y tế thôn chưa được đào tạo (chỉ tham gia các khóa tập huấn ngắn hạn) có trách nhiệm chích ngừa vắc xin hàng năm để ngăn ngừa dịch bệnh </w:t>
      </w:r>
      <w:r>
        <w:rPr>
          <w:rFonts w:ascii="Times New Roman" w:hAnsi="Times New Roman" w:cs="Times New Roman"/>
          <w:sz w:val="26"/>
          <w:szCs w:val="26"/>
          <w:lang w:val="sv-SE"/>
        </w:rPr>
        <w:t>như là bại liệt, ho gà và</w:t>
      </w:r>
      <w:r w:rsidRPr="006F007C">
        <w:rPr>
          <w:rFonts w:ascii="Times New Roman" w:hAnsi="Times New Roman" w:cs="Times New Roman"/>
          <w:sz w:val="26"/>
          <w:szCs w:val="26"/>
          <w:lang w:val="sv-SE"/>
        </w:rPr>
        <w:t> </w:t>
      </w:r>
      <w:r>
        <w:rPr>
          <w:rFonts w:ascii="Times New Roman" w:hAnsi="Times New Roman" w:cs="Times New Roman"/>
          <w:sz w:val="26"/>
          <w:szCs w:val="26"/>
          <w:lang w:val="sv-SE"/>
        </w:rPr>
        <w:t>uốn ván. Tất cả các họ dân đều được hưởng dịch vụ miễn phí chăm sóc sức khỏe bởi nhà nước</w:t>
      </w:r>
      <w:r w:rsidRPr="006F007C">
        <w:rPr>
          <w:rFonts w:ascii="Times New Roman" w:hAnsi="Times New Roman" w:cs="Times New Roman"/>
          <w:sz w:val="26"/>
          <w:szCs w:val="26"/>
          <w:lang w:val="sv-SE"/>
        </w:rPr>
        <w:t>.</w:t>
      </w:r>
      <w:r w:rsidR="000E5E89">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u w:val="single"/>
          <w:lang w:val="sv-SE"/>
        </w:rPr>
        <w:t>Thôn Dak Liêu</w:t>
      </w:r>
      <w:r w:rsidRPr="006F007C">
        <w:rPr>
          <w:rFonts w:ascii="Times New Roman" w:hAnsi="Times New Roman" w:cs="Times New Roman"/>
          <w:b/>
          <w:bCs/>
          <w:sz w:val="26"/>
          <w:szCs w:val="26"/>
          <w:u w:val="single"/>
          <w:lang w:val="sv-SE"/>
        </w:rPr>
        <w:t> </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rPr>
        <w:t>Thu nhập</w:t>
      </w:r>
      <w:r w:rsidRPr="006F007C">
        <w:rPr>
          <w:rFonts w:ascii="Times New Roman" w:hAnsi="Times New Roman" w:cs="Times New Roman"/>
          <w:b/>
          <w:bCs/>
          <w:sz w:val="26"/>
          <w:szCs w:val="26"/>
        </w:rPr>
        <w:t xml:space="preserve"> </w:t>
      </w:r>
      <w:r>
        <w:rPr>
          <w:rFonts w:ascii="Times New Roman" w:hAnsi="Times New Roman" w:cs="Times New Roman"/>
          <w:b/>
          <w:bCs/>
          <w:sz w:val="26"/>
          <w:szCs w:val="26"/>
        </w:rPr>
        <w:t>–</w:t>
      </w:r>
      <w:r w:rsidRPr="006F007C">
        <w:rPr>
          <w:rFonts w:ascii="Times New Roman" w:hAnsi="Times New Roman" w:cs="Times New Roman"/>
          <w:b/>
          <w:bCs/>
          <w:sz w:val="26"/>
          <w:szCs w:val="26"/>
        </w:rPr>
        <w:t> </w:t>
      </w:r>
      <w:r w:rsidRPr="0061338A">
        <w:rPr>
          <w:rFonts w:ascii="Times New Roman" w:hAnsi="Times New Roman" w:cs="Times New Roman"/>
          <w:bCs/>
          <w:sz w:val="26"/>
          <w:szCs w:val="26"/>
        </w:rPr>
        <w:t xml:space="preserve">Cơ cấu thu nhập nông hộ </w:t>
      </w:r>
      <w:r>
        <w:rPr>
          <w:rFonts w:ascii="Times New Roman" w:hAnsi="Times New Roman" w:cs="Times New Roman"/>
          <w:bCs/>
          <w:sz w:val="26"/>
          <w:szCs w:val="26"/>
        </w:rPr>
        <w:t xml:space="preserve">tương tự như thôn Dak Lom, </w:t>
      </w:r>
      <w:r>
        <w:rPr>
          <w:rFonts w:ascii="Times New Roman" w:hAnsi="Times New Roman" w:cs="Times New Roman"/>
          <w:sz w:val="26"/>
          <w:szCs w:val="26"/>
        </w:rPr>
        <w:t xml:space="preserve">với </w:t>
      </w:r>
      <w:r w:rsidRPr="006F007C">
        <w:rPr>
          <w:rFonts w:ascii="Times New Roman" w:hAnsi="Times New Roman" w:cs="Times New Roman"/>
          <w:sz w:val="26"/>
          <w:szCs w:val="26"/>
        </w:rPr>
        <w:t xml:space="preserve">100% </w:t>
      </w:r>
      <w:r>
        <w:rPr>
          <w:rFonts w:ascii="Times New Roman" w:hAnsi="Times New Roman" w:cs="Times New Roman"/>
          <w:sz w:val="26"/>
          <w:szCs w:val="26"/>
        </w:rPr>
        <w:t>hộ gia đình trồng lúa nước</w:t>
      </w:r>
      <w:r w:rsidRPr="006F007C">
        <w:rPr>
          <w:rFonts w:ascii="Times New Roman" w:hAnsi="Times New Roman" w:cs="Times New Roman"/>
          <w:sz w:val="26"/>
          <w:szCs w:val="26"/>
        </w:rPr>
        <w:t xml:space="preserve">. </w:t>
      </w:r>
      <w:r>
        <w:rPr>
          <w:rFonts w:ascii="Times New Roman" w:hAnsi="Times New Roman" w:cs="Times New Roman"/>
          <w:sz w:val="26"/>
          <w:szCs w:val="26"/>
        </w:rPr>
        <w:t>Diện tích lúa nước bình quân 0.3 ha/hộ với năng suất 3</w:t>
      </w:r>
      <w:proofErr w:type="gramStart"/>
      <w:r>
        <w:rPr>
          <w:rFonts w:ascii="Times New Roman" w:hAnsi="Times New Roman" w:cs="Times New Roman"/>
          <w:sz w:val="26"/>
          <w:szCs w:val="26"/>
        </w:rPr>
        <w:t>,3</w:t>
      </w:r>
      <w:proofErr w:type="gramEnd"/>
      <w:r>
        <w:rPr>
          <w:rFonts w:ascii="Times New Roman" w:hAnsi="Times New Roman" w:cs="Times New Roman"/>
          <w:sz w:val="26"/>
          <w:szCs w:val="26"/>
        </w:rPr>
        <w:t xml:space="preserve"> tấn/ha và đơn giá 5,000 đồng</w:t>
      </w:r>
      <w:r w:rsidRPr="006F007C">
        <w:rPr>
          <w:rFonts w:ascii="Times New Roman" w:hAnsi="Times New Roman" w:cs="Times New Roman"/>
          <w:sz w:val="26"/>
          <w:szCs w:val="26"/>
        </w:rPr>
        <w:t xml:space="preserve">/kg, </w:t>
      </w:r>
      <w:r>
        <w:rPr>
          <w:rFonts w:ascii="Times New Roman" w:hAnsi="Times New Roman" w:cs="Times New Roman"/>
          <w:sz w:val="26"/>
          <w:szCs w:val="26"/>
        </w:rPr>
        <w:t xml:space="preserve">đem lại thu nhập </w:t>
      </w:r>
      <w:r w:rsidRPr="006F007C">
        <w:rPr>
          <w:rFonts w:ascii="Times New Roman" w:hAnsi="Times New Roman" w:cs="Times New Roman"/>
          <w:sz w:val="26"/>
          <w:szCs w:val="26"/>
        </w:rPr>
        <w:t xml:space="preserve">5 </w:t>
      </w:r>
      <w:r>
        <w:rPr>
          <w:rFonts w:ascii="Times New Roman" w:hAnsi="Times New Roman" w:cs="Times New Roman"/>
          <w:sz w:val="26"/>
          <w:szCs w:val="26"/>
        </w:rPr>
        <w:t>triệu đồng</w:t>
      </w:r>
      <w:r w:rsidRPr="006F007C">
        <w:rPr>
          <w:rFonts w:ascii="Times New Roman" w:hAnsi="Times New Roman" w:cs="Times New Roman"/>
          <w:sz w:val="26"/>
          <w:szCs w:val="26"/>
        </w:rPr>
        <w:t>/</w:t>
      </w:r>
      <w:r>
        <w:rPr>
          <w:rFonts w:ascii="Times New Roman" w:hAnsi="Times New Roman" w:cs="Times New Roman"/>
          <w:sz w:val="26"/>
          <w:szCs w:val="26"/>
        </w:rPr>
        <w:t xml:space="preserve">hộ/năm. 13 hộ trồng mì với diện tích bình quân 0.3 ha/hộ cho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2.3 triệu đồng/hộ (năng suất 9.7 tấn/ha/năm với giá 800 đồng/kg)</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Năm </w:t>
      </w:r>
      <w:r w:rsidRPr="006F007C">
        <w:rPr>
          <w:rFonts w:ascii="Times New Roman" w:hAnsi="Times New Roman" w:cs="Times New Roman"/>
          <w:sz w:val="26"/>
          <w:szCs w:val="26"/>
        </w:rPr>
        <w:t xml:space="preserve">2018, </w:t>
      </w:r>
      <w:r>
        <w:rPr>
          <w:rFonts w:ascii="Times New Roman" w:hAnsi="Times New Roman" w:cs="Times New Roman"/>
          <w:sz w:val="26"/>
          <w:szCs w:val="26"/>
        </w:rPr>
        <w:t xml:space="preserve">có </w:t>
      </w:r>
      <w:r w:rsidRPr="006F007C">
        <w:rPr>
          <w:rFonts w:ascii="Times New Roman" w:hAnsi="Times New Roman" w:cs="Times New Roman"/>
          <w:sz w:val="26"/>
          <w:szCs w:val="26"/>
        </w:rPr>
        <w:t>2</w:t>
      </w:r>
      <w:r>
        <w:rPr>
          <w:rFonts w:ascii="Times New Roman" w:hAnsi="Times New Roman" w:cs="Times New Roman"/>
          <w:sz w:val="26"/>
          <w:szCs w:val="26"/>
        </w:rPr>
        <w:t xml:space="preserve"> hộ bắt đầu trồng cà phê với diện tích 0.8 ha chuyển từ đất trồng mì sang.</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rPr>
        <w:lastRenderedPageBreak/>
        <w:t xml:space="preserve">Thôn cũng tham gia hoạt động bảo vệ rừng đối với 1) 170 ha rừng cộng đồng chi trả bởi dự án </w:t>
      </w:r>
      <w:r w:rsidRPr="006F007C">
        <w:rPr>
          <w:rFonts w:ascii="Times New Roman" w:hAnsi="Times New Roman" w:cs="Times New Roman"/>
          <w:sz w:val="26"/>
          <w:szCs w:val="26"/>
        </w:rPr>
        <w:t>KFW10</w:t>
      </w:r>
      <w:r>
        <w:rPr>
          <w:rFonts w:ascii="Times New Roman" w:hAnsi="Times New Roman" w:cs="Times New Roman"/>
          <w:sz w:val="26"/>
          <w:szCs w:val="26"/>
        </w:rPr>
        <w:t xml:space="preserve">; và </w:t>
      </w:r>
      <w:r w:rsidRPr="006F007C">
        <w:rPr>
          <w:rFonts w:ascii="Times New Roman" w:hAnsi="Times New Roman" w:cs="Times New Roman"/>
          <w:sz w:val="26"/>
          <w:szCs w:val="26"/>
        </w:rPr>
        <w:t xml:space="preserve">2) </w:t>
      </w:r>
      <w:r>
        <w:rPr>
          <w:rFonts w:ascii="Times New Roman" w:hAnsi="Times New Roman" w:cs="Times New Roman"/>
          <w:sz w:val="26"/>
          <w:szCs w:val="26"/>
        </w:rPr>
        <w:t>519</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 xml:space="preserve"> ha rừng giao khoán bởi Lâm trường Măng La </w:t>
      </w:r>
      <w:r w:rsidRPr="006F007C">
        <w:rPr>
          <w:rFonts w:ascii="Times New Roman" w:hAnsi="Times New Roman" w:cs="Times New Roman"/>
          <w:sz w:val="26"/>
          <w:szCs w:val="26"/>
        </w:rPr>
        <w:t>the</w:t>
      </w:r>
      <w:r>
        <w:rPr>
          <w:rFonts w:ascii="Times New Roman" w:hAnsi="Times New Roman" w:cs="Times New Roman"/>
          <w:sz w:val="26"/>
          <w:szCs w:val="26"/>
        </w:rPr>
        <w:t>o Chương trình 2242. Mỗ hộ gia đình được chi trả hàng năm là</w:t>
      </w:r>
      <w:r w:rsidRPr="006F007C">
        <w:rPr>
          <w:rFonts w:ascii="Times New Roman" w:hAnsi="Times New Roman" w:cs="Times New Roman"/>
          <w:sz w:val="26"/>
          <w:szCs w:val="26"/>
        </w:rPr>
        <w:t xml:space="preserve"> 220,000 VND </w:t>
      </w:r>
      <w:r>
        <w:rPr>
          <w:rFonts w:ascii="Times New Roman" w:hAnsi="Times New Roman" w:cs="Times New Roman"/>
          <w:sz w:val="26"/>
          <w:szCs w:val="26"/>
        </w:rPr>
        <w:t xml:space="preserve">bởi dự </w:t>
      </w:r>
      <w:proofErr w:type="gramStart"/>
      <w:r>
        <w:rPr>
          <w:rFonts w:ascii="Times New Roman" w:hAnsi="Times New Roman" w:cs="Times New Roman"/>
          <w:sz w:val="26"/>
          <w:szCs w:val="26"/>
        </w:rPr>
        <w:t>án</w:t>
      </w:r>
      <w:proofErr w:type="gramEnd"/>
      <w:r>
        <w:rPr>
          <w:rFonts w:ascii="Times New Roman" w:hAnsi="Times New Roman" w:cs="Times New Roman"/>
          <w:sz w:val="26"/>
          <w:szCs w:val="26"/>
        </w:rPr>
        <w:t xml:space="preserve"> KFW10</w:t>
      </w:r>
      <w:r w:rsidRPr="006F007C">
        <w:rPr>
          <w:rFonts w:ascii="Times New Roman" w:hAnsi="Times New Roman" w:cs="Times New Roman"/>
          <w:sz w:val="26"/>
          <w:szCs w:val="26"/>
        </w:rPr>
        <w:t>.</w:t>
      </w:r>
      <w:r>
        <w:rPr>
          <w:rFonts w:ascii="Times New Roman" w:hAnsi="Times New Roman" w:cs="Times New Roman"/>
          <w:sz w:val="26"/>
          <w:szCs w:val="26"/>
        </w:rPr>
        <w:t xml:space="preserve"> Thôn được chi trả hàng năm bởi Lâm trường Măng La là 103,840,000 đồng (200.000 đồng/ha/năm) hay 2</w:t>
      </w:r>
      <w:proofErr w:type="gramStart"/>
      <w:r>
        <w:rPr>
          <w:rFonts w:ascii="Times New Roman" w:hAnsi="Times New Roman" w:cs="Times New Roman"/>
          <w:sz w:val="26"/>
          <w:szCs w:val="26"/>
        </w:rPr>
        <w:t>,8</w:t>
      </w:r>
      <w:proofErr w:type="gramEnd"/>
      <w:r>
        <w:rPr>
          <w:rFonts w:ascii="Times New Roman" w:hAnsi="Times New Roman" w:cs="Times New Roman"/>
          <w:sz w:val="26"/>
          <w:szCs w:val="26"/>
        </w:rPr>
        <w:t xml:space="preserve"> triệu đồng/hộ/năm. Như vậy tổng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từ bảo vệ rừng là 3,020,000 đồng/hộ.</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lang w:val="sv-SE"/>
        </w:rPr>
        <w:t>Điều kiện sống</w:t>
      </w:r>
    </w:p>
    <w:p w:rsidR="002D4EC3" w:rsidRPr="006F007C" w:rsidRDefault="002D4EC3" w:rsidP="008F0097">
      <w:pPr>
        <w:jc w:val="both"/>
        <w:rPr>
          <w:rFonts w:ascii="Times New Roman" w:hAnsi="Times New Roman" w:cs="Times New Roman"/>
          <w:sz w:val="26"/>
          <w:szCs w:val="26"/>
        </w:rPr>
      </w:pPr>
      <w:proofErr w:type="gramStart"/>
      <w:r w:rsidRPr="006F007C">
        <w:rPr>
          <w:rFonts w:ascii="Times New Roman" w:hAnsi="Times New Roman" w:cs="Times New Roman"/>
          <w:sz w:val="26"/>
          <w:szCs w:val="26"/>
        </w:rPr>
        <w:t>92%</w:t>
      </w:r>
      <w:r>
        <w:rPr>
          <w:rFonts w:ascii="Times New Roman" w:hAnsi="Times New Roman" w:cs="Times New Roman"/>
          <w:sz w:val="26"/>
          <w:szCs w:val="26"/>
        </w:rPr>
        <w:t xml:space="preserve"> hộ gia đình (hay</w:t>
      </w:r>
      <w:r w:rsidRPr="006F007C">
        <w:rPr>
          <w:rFonts w:ascii="Times New Roman" w:hAnsi="Times New Roman" w:cs="Times New Roman"/>
          <w:sz w:val="26"/>
          <w:szCs w:val="26"/>
        </w:rPr>
        <w:t xml:space="preserve"> 35 </w:t>
      </w:r>
      <w:r>
        <w:rPr>
          <w:rFonts w:ascii="Times New Roman" w:hAnsi="Times New Roman" w:cs="Times New Roman"/>
          <w:sz w:val="26"/>
          <w:szCs w:val="26"/>
        </w:rPr>
        <w:t>hộ) có nhà ở, loại nhà sàn truyền thống.</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22 hộ (58%) tiếp cận được mạng lưới điện quốc gia.</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Tất cả các hộ đều sử dụng nước sông suối để uống và sinh hoạt gia đình.</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Chỉ </w:t>
      </w:r>
      <w:r w:rsidRPr="006F007C">
        <w:rPr>
          <w:rFonts w:ascii="Times New Roman" w:hAnsi="Times New Roman" w:cs="Times New Roman"/>
          <w:sz w:val="26"/>
          <w:szCs w:val="26"/>
          <w:lang w:val="sv-SE"/>
        </w:rPr>
        <w:t>1</w:t>
      </w:r>
      <w:r w:rsidRPr="006F007C">
        <w:rPr>
          <w:rFonts w:ascii="Times New Roman" w:hAnsi="Times New Roman" w:cs="Times New Roman"/>
          <w:sz w:val="26"/>
          <w:szCs w:val="26"/>
        </w:rPr>
        <w:t>3</w:t>
      </w:r>
      <w:r>
        <w:rPr>
          <w:rFonts w:ascii="Times New Roman" w:hAnsi="Times New Roman" w:cs="Times New Roman"/>
          <w:sz w:val="26"/>
          <w:szCs w:val="26"/>
        </w:rPr>
        <w:t xml:space="preserve"> hộ</w:t>
      </w:r>
      <w:r w:rsidRPr="006F007C">
        <w:rPr>
          <w:rFonts w:ascii="Times New Roman" w:hAnsi="Times New Roman" w:cs="Times New Roman"/>
          <w:sz w:val="26"/>
          <w:szCs w:val="26"/>
          <w:lang w:val="sv-SE"/>
        </w:rPr>
        <w:t> (</w:t>
      </w:r>
      <w:r w:rsidRPr="006F007C">
        <w:rPr>
          <w:rFonts w:ascii="Times New Roman" w:hAnsi="Times New Roman" w:cs="Times New Roman"/>
          <w:sz w:val="26"/>
          <w:szCs w:val="26"/>
        </w:rPr>
        <w:t>34</w:t>
      </w:r>
      <w:r w:rsidRPr="006F007C">
        <w:rPr>
          <w:rFonts w:ascii="Times New Roman" w:hAnsi="Times New Roman" w:cs="Times New Roman"/>
          <w:sz w:val="26"/>
          <w:szCs w:val="26"/>
          <w:lang w:val="sv-SE"/>
        </w:rPr>
        <w:t>%) </w:t>
      </w:r>
      <w:r>
        <w:rPr>
          <w:rFonts w:ascii="Times New Roman" w:hAnsi="Times New Roman" w:cs="Times New Roman"/>
          <w:sz w:val="26"/>
          <w:szCs w:val="26"/>
          <w:lang w:val="sv-SE"/>
        </w:rPr>
        <w:t>được trang bị nhà xí hợp vệ sinh (hỗ trợ bởi tổ chức Plan International)</w:t>
      </w:r>
      <w:r w:rsidRPr="006F007C">
        <w:rPr>
          <w:rFonts w:ascii="Times New Roman" w:hAnsi="Times New Roman" w:cs="Times New Roman"/>
          <w:sz w:val="26"/>
          <w:szCs w:val="26"/>
        </w:rPr>
        <w:t>.</w:t>
      </w:r>
      <w:proofErr w:type="gramEnd"/>
      <w:r w:rsidRPr="006F007C">
        <w:rPr>
          <w:rFonts w:ascii="Times New Roman" w:hAnsi="Times New Roman" w:cs="Times New Roman"/>
          <w:sz w:val="26"/>
          <w:szCs w:val="26"/>
        </w:rPr>
        <w:t> </w:t>
      </w:r>
      <w:r w:rsidRPr="006F007C">
        <w:rPr>
          <w:rFonts w:ascii="Times New Roman" w:hAnsi="Times New Roman" w:cs="Times New Roman"/>
          <w:sz w:val="26"/>
          <w:szCs w:val="26"/>
          <w:lang w:val="sv-SE"/>
        </w:rPr>
        <w:t> </w:t>
      </w:r>
    </w:p>
    <w:p w:rsidR="002D4EC3" w:rsidRPr="00CA51AC" w:rsidRDefault="002D4EC3" w:rsidP="008F0097">
      <w:pPr>
        <w:jc w:val="both"/>
        <w:rPr>
          <w:rFonts w:ascii="Times New Roman" w:hAnsi="Times New Roman" w:cs="Times New Roman"/>
          <w:b/>
          <w:sz w:val="26"/>
          <w:szCs w:val="26"/>
        </w:rPr>
      </w:pPr>
      <w:r w:rsidRPr="00CA51AC">
        <w:rPr>
          <w:rFonts w:ascii="Times New Roman" w:hAnsi="Times New Roman" w:cs="Times New Roman"/>
          <w:b/>
          <w:sz w:val="26"/>
          <w:szCs w:val="26"/>
        </w:rPr>
        <w:t>Cơ sở hạ tầng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lang w:val="sv-SE"/>
        </w:rPr>
        <w:t xml:space="preserve">Thôn có 1 nhà cộng đồng làm nơi hội họp và sinh hoạt giải trí. Trẻ em ở đây hưởng lợi học tập cấp tiểu học, ngôi trường xã quản lý nằm trên địa bnaf thôn. Tương tự, có trạm y tế xã ở đây. Đường đi lại chính của thôn được bê tông hóa khoảng </w:t>
      </w:r>
      <w:r w:rsidRPr="006F007C">
        <w:rPr>
          <w:rFonts w:ascii="Times New Roman" w:hAnsi="Times New Roman" w:cs="Times New Roman"/>
          <w:sz w:val="26"/>
          <w:szCs w:val="26"/>
          <w:lang w:val="sv-SE"/>
        </w:rPr>
        <w:t>3,3 km</w:t>
      </w:r>
      <w:r>
        <w:rPr>
          <w:rFonts w:ascii="Times New Roman" w:hAnsi="Times New Roman" w:cs="Times New Roman"/>
          <w:sz w:val="26"/>
          <w:szCs w:val="26"/>
          <w:lang w:val="sv-SE"/>
        </w:rPr>
        <w:t xml:space="preserve"> nhưng 1,5 km đường nối liền khu dân cư thôn với các khu vực sản xuất vẫn là đường đất.</w:t>
      </w:r>
      <w:r w:rsidRPr="006F007C">
        <w:rPr>
          <w:rFonts w:ascii="Times New Roman" w:hAnsi="Times New Roman" w:cs="Times New Roman"/>
          <w:sz w:val="26"/>
          <w:szCs w:val="26"/>
          <w:lang w:val="sv-SE"/>
        </w:rPr>
        <w:t>  </w:t>
      </w:r>
      <w:r w:rsidR="000E5E89">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lang w:val="sv-SE"/>
        </w:rPr>
        <w:t>Giáo dục và y tế</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proofErr w:type="gramStart"/>
      <w:r>
        <w:rPr>
          <w:rFonts w:ascii="Times New Roman" w:hAnsi="Times New Roman" w:cs="Times New Roman"/>
          <w:sz w:val="26"/>
          <w:szCs w:val="26"/>
        </w:rPr>
        <w:t xml:space="preserve">Có </w:t>
      </w:r>
      <w:r w:rsidRPr="006F007C">
        <w:rPr>
          <w:rFonts w:ascii="Times New Roman" w:hAnsi="Times New Roman" w:cs="Times New Roman"/>
          <w:sz w:val="26"/>
          <w:szCs w:val="26"/>
        </w:rPr>
        <w:t>14</w:t>
      </w:r>
      <w:r w:rsidRPr="006F007C">
        <w:rPr>
          <w:rFonts w:ascii="Times New Roman" w:hAnsi="Times New Roman" w:cs="Times New Roman"/>
          <w:sz w:val="26"/>
          <w:szCs w:val="26"/>
          <w:lang w:val="sv-SE"/>
        </w:rPr>
        <w:t> </w:t>
      </w:r>
      <w:r>
        <w:rPr>
          <w:rFonts w:ascii="Times New Roman" w:hAnsi="Times New Roman" w:cs="Times New Roman"/>
          <w:sz w:val="26"/>
          <w:szCs w:val="26"/>
          <w:lang w:val="sv-SE"/>
        </w:rPr>
        <w:t xml:space="preserve">hộ gia đình có chủ hộ mù chữ chiếm </w:t>
      </w:r>
      <w:r w:rsidRPr="006F007C">
        <w:rPr>
          <w:rFonts w:ascii="Times New Roman" w:hAnsi="Times New Roman" w:cs="Times New Roman"/>
          <w:sz w:val="26"/>
          <w:szCs w:val="26"/>
          <w:lang w:val="sv-SE"/>
        </w:rPr>
        <w:t>3</w:t>
      </w:r>
      <w:r w:rsidRPr="006F007C">
        <w:rPr>
          <w:rFonts w:ascii="Times New Roman" w:hAnsi="Times New Roman" w:cs="Times New Roman"/>
          <w:sz w:val="26"/>
          <w:szCs w:val="26"/>
        </w:rPr>
        <w:t>7</w:t>
      </w:r>
      <w:r>
        <w:rPr>
          <w:rFonts w:ascii="Times New Roman" w:hAnsi="Times New Roman" w:cs="Times New Roman"/>
          <w:sz w:val="26"/>
          <w:szCs w:val="26"/>
          <w:lang w:val="sv-SE"/>
        </w:rPr>
        <w:t>%</w:t>
      </w:r>
      <w:r w:rsidRPr="006F007C">
        <w:rPr>
          <w:rFonts w:ascii="Times New Roman" w:hAnsi="Times New Roman" w:cs="Times New Roman"/>
          <w:sz w:val="26"/>
          <w:szCs w:val="26"/>
        </w:rPr>
        <w:t>.</w:t>
      </w:r>
      <w:proofErr w:type="gramEnd"/>
      <w:r w:rsidRPr="006F007C">
        <w:rPr>
          <w:rFonts w:ascii="Times New Roman" w:hAnsi="Times New Roman" w:cs="Times New Roman"/>
          <w:sz w:val="26"/>
          <w:szCs w:val="26"/>
        </w:rPr>
        <w:t xml:space="preserve"> </w:t>
      </w:r>
      <w:r>
        <w:rPr>
          <w:rFonts w:ascii="Times New Roman" w:hAnsi="Times New Roman" w:cs="Times New Roman"/>
          <w:sz w:val="26"/>
          <w:szCs w:val="26"/>
        </w:rPr>
        <w:t>Tỉ lệ nam giới có thể nói và đọc tiếng Việt một cách cơ bản tương ứng là 90% và</w:t>
      </w:r>
      <w:r w:rsidRPr="006F007C">
        <w:rPr>
          <w:rFonts w:ascii="Times New Roman" w:hAnsi="Times New Roman" w:cs="Times New Roman"/>
          <w:sz w:val="26"/>
          <w:szCs w:val="26"/>
        </w:rPr>
        <w:t xml:space="preserve"> 80%</w:t>
      </w:r>
      <w:r>
        <w:rPr>
          <w:rFonts w:ascii="Times New Roman" w:hAnsi="Times New Roman" w:cs="Times New Roman"/>
          <w:sz w:val="26"/>
          <w:szCs w:val="26"/>
        </w:rPr>
        <w:t>, trong khi đó tỉ lệ này ở nữ giới là thấp hơn 70% và</w:t>
      </w:r>
      <w:r w:rsidRPr="006F007C">
        <w:rPr>
          <w:rFonts w:ascii="Times New Roman" w:hAnsi="Times New Roman" w:cs="Times New Roman"/>
          <w:sz w:val="26"/>
          <w:szCs w:val="26"/>
        </w:rPr>
        <w:t xml:space="preserve"> 50%. </w:t>
      </w:r>
      <w:r>
        <w:rPr>
          <w:rFonts w:ascii="Times New Roman" w:hAnsi="Times New Roman" w:cs="Times New Roman"/>
          <w:sz w:val="26"/>
          <w:szCs w:val="26"/>
        </w:rPr>
        <w:t>Tương tự thôn Dak Lom, suy dinh dưỡng là vấn đề về sức khỏe đối với hầu hết người dân trong thôn, và có đến</w:t>
      </w:r>
      <w:r w:rsidRPr="006F007C">
        <w:rPr>
          <w:rFonts w:ascii="Times New Roman" w:hAnsi="Times New Roman" w:cs="Times New Roman"/>
          <w:sz w:val="26"/>
          <w:szCs w:val="26"/>
        </w:rPr>
        <w:t xml:space="preserve"> 29.4% </w:t>
      </w:r>
      <w:r>
        <w:rPr>
          <w:rFonts w:ascii="Times New Roman" w:hAnsi="Times New Roman" w:cs="Times New Roman"/>
          <w:sz w:val="26"/>
          <w:szCs w:val="26"/>
        </w:rPr>
        <w:t xml:space="preserve">trẻ em dưới 5 tuổi suy dinh dưỡng về cân nặng và chiều cao. Thức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thường xuyên là cá khô và nước uống mất vệ sinh lấy từ song suối góp phần ảnh hưởng tiêu cực đến sức khỏe. </w:t>
      </w:r>
      <w:proofErr w:type="gramStart"/>
      <w:r>
        <w:rPr>
          <w:rFonts w:ascii="Times New Roman" w:hAnsi="Times New Roman" w:cs="Times New Roman"/>
          <w:sz w:val="26"/>
          <w:szCs w:val="26"/>
        </w:rPr>
        <w:t>Tất cả các hộ đều được thụ hưởng miễn phí dịch vụ chăm sóc sức khỏe của nhà nước.</w:t>
      </w:r>
      <w:proofErr w:type="gramEnd"/>
      <w:r w:rsidR="000E5E89">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u w:val="single"/>
          <w:lang w:val="vi-VN"/>
        </w:rPr>
        <w:t>Thôn Vi Chring</w:t>
      </w:r>
      <w:r w:rsidRPr="006F007C">
        <w:rPr>
          <w:rFonts w:ascii="Times New Roman" w:hAnsi="Times New Roman" w:cs="Times New Roman"/>
          <w:b/>
          <w:bCs/>
          <w:sz w:val="26"/>
          <w:szCs w:val="26"/>
          <w:u w:val="single"/>
          <w:lang w:val="vi-VN"/>
        </w:rPr>
        <w:t> </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rPr>
        <w:t xml:space="preserve">Thu nhập </w:t>
      </w:r>
      <w:r w:rsidRPr="006F007C">
        <w:rPr>
          <w:rFonts w:ascii="Times New Roman" w:hAnsi="Times New Roman" w:cs="Times New Roman"/>
          <w:b/>
          <w:bCs/>
          <w:sz w:val="26"/>
          <w:szCs w:val="26"/>
          <w:lang w:val="en-GB"/>
        </w:rPr>
        <w:t>- </w:t>
      </w:r>
      <w:r w:rsidRPr="006F007C">
        <w:rPr>
          <w:rFonts w:ascii="Times New Roman" w:hAnsi="Times New Roman" w:cs="Times New Roman"/>
          <w:sz w:val="26"/>
          <w:szCs w:val="26"/>
        </w:rPr>
        <w:t xml:space="preserve">36 </w:t>
      </w:r>
      <w:r>
        <w:rPr>
          <w:rFonts w:ascii="Times New Roman" w:hAnsi="Times New Roman" w:cs="Times New Roman"/>
          <w:sz w:val="26"/>
          <w:szCs w:val="26"/>
        </w:rPr>
        <w:t xml:space="preserve">hộ gia đình chiếm 98% coi canh tác lúa nước là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chính. Các nguồn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khác bao gồm chăn nuôi, mì cao sản, cây lâu năm và chi trả dịch vụ môi trường rừng</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Canh tác lúa nước với diện tích bình quân </w:t>
      </w:r>
      <w:r w:rsidRPr="006F007C">
        <w:rPr>
          <w:rFonts w:ascii="Times New Roman" w:hAnsi="Times New Roman" w:cs="Times New Roman"/>
          <w:sz w:val="26"/>
          <w:szCs w:val="26"/>
        </w:rPr>
        <w:t>0</w:t>
      </w:r>
      <w:proofErr w:type="gramStart"/>
      <w:r w:rsidRPr="006F007C">
        <w:rPr>
          <w:rFonts w:ascii="Times New Roman" w:hAnsi="Times New Roman" w:cs="Times New Roman"/>
          <w:sz w:val="26"/>
          <w:szCs w:val="26"/>
        </w:rPr>
        <w:t>,3</w:t>
      </w:r>
      <w:proofErr w:type="gramEnd"/>
      <w:r w:rsidRPr="006F007C">
        <w:rPr>
          <w:rFonts w:ascii="Times New Roman" w:hAnsi="Times New Roman" w:cs="Times New Roman"/>
          <w:sz w:val="26"/>
          <w:szCs w:val="26"/>
        </w:rPr>
        <w:t xml:space="preserve"> ha</w:t>
      </w:r>
      <w:r>
        <w:rPr>
          <w:rFonts w:ascii="Times New Roman" w:hAnsi="Times New Roman" w:cs="Times New Roman"/>
          <w:sz w:val="26"/>
          <w:szCs w:val="26"/>
        </w:rPr>
        <w:t>/hộ</w:t>
      </w:r>
      <w:r w:rsidRPr="006F007C">
        <w:rPr>
          <w:rFonts w:ascii="Times New Roman" w:hAnsi="Times New Roman" w:cs="Times New Roman"/>
          <w:sz w:val="26"/>
          <w:szCs w:val="26"/>
        </w:rPr>
        <w:t xml:space="preserve"> (</w:t>
      </w:r>
      <w:r>
        <w:rPr>
          <w:rFonts w:ascii="Times New Roman" w:hAnsi="Times New Roman" w:cs="Times New Roman"/>
          <w:sz w:val="26"/>
          <w:szCs w:val="26"/>
        </w:rPr>
        <w:t>tối đa 0,</w:t>
      </w:r>
      <w:r w:rsidRPr="006F007C">
        <w:rPr>
          <w:rFonts w:ascii="Times New Roman" w:hAnsi="Times New Roman" w:cs="Times New Roman"/>
          <w:sz w:val="26"/>
          <w:szCs w:val="26"/>
        </w:rPr>
        <w:t>6</w:t>
      </w:r>
      <w:r>
        <w:rPr>
          <w:rFonts w:ascii="Times New Roman" w:hAnsi="Times New Roman" w:cs="Times New Roman"/>
          <w:sz w:val="26"/>
          <w:szCs w:val="26"/>
        </w:rPr>
        <w:t xml:space="preserve"> </w:t>
      </w:r>
      <w:r w:rsidRPr="006F007C">
        <w:rPr>
          <w:rFonts w:ascii="Times New Roman" w:hAnsi="Times New Roman" w:cs="Times New Roman"/>
          <w:sz w:val="26"/>
          <w:szCs w:val="26"/>
        </w:rPr>
        <w:t>ha</w:t>
      </w:r>
      <w:r>
        <w:rPr>
          <w:rFonts w:ascii="Times New Roman" w:hAnsi="Times New Roman" w:cs="Times New Roman"/>
          <w:sz w:val="26"/>
          <w:szCs w:val="26"/>
        </w:rPr>
        <w:t>/hộ vào tối thiểu 0,</w:t>
      </w:r>
      <w:r w:rsidRPr="006F007C">
        <w:rPr>
          <w:rFonts w:ascii="Times New Roman" w:hAnsi="Times New Roman" w:cs="Times New Roman"/>
          <w:sz w:val="26"/>
          <w:szCs w:val="26"/>
        </w:rPr>
        <w:t>1</w:t>
      </w:r>
      <w:r>
        <w:rPr>
          <w:rFonts w:ascii="Times New Roman" w:hAnsi="Times New Roman" w:cs="Times New Roman"/>
          <w:sz w:val="26"/>
          <w:szCs w:val="26"/>
        </w:rPr>
        <w:t xml:space="preserve"> </w:t>
      </w:r>
      <w:r w:rsidRPr="006F007C">
        <w:rPr>
          <w:rFonts w:ascii="Times New Roman" w:hAnsi="Times New Roman" w:cs="Times New Roman"/>
          <w:sz w:val="26"/>
          <w:szCs w:val="26"/>
        </w:rPr>
        <w:t>ha</w:t>
      </w:r>
      <w:r>
        <w:rPr>
          <w:rFonts w:ascii="Times New Roman" w:hAnsi="Times New Roman" w:cs="Times New Roman"/>
          <w:sz w:val="26"/>
          <w:szCs w:val="26"/>
        </w:rPr>
        <w:t>/hộ</w:t>
      </w:r>
      <w:r w:rsidRPr="006F007C">
        <w:rPr>
          <w:rFonts w:ascii="Times New Roman" w:hAnsi="Times New Roman" w:cs="Times New Roman"/>
          <w:sz w:val="26"/>
          <w:szCs w:val="26"/>
        </w:rPr>
        <w:t>)</w:t>
      </w:r>
      <w:r>
        <w:rPr>
          <w:rFonts w:ascii="Times New Roman" w:hAnsi="Times New Roman" w:cs="Times New Roman"/>
          <w:sz w:val="26"/>
          <w:szCs w:val="26"/>
        </w:rPr>
        <w:t xml:space="preserve"> đem lại thu nhập 6 triệu đồng/hộ (0,</w:t>
      </w:r>
      <w:r w:rsidRPr="006F007C">
        <w:rPr>
          <w:rFonts w:ascii="Times New Roman" w:hAnsi="Times New Roman" w:cs="Times New Roman"/>
          <w:sz w:val="26"/>
          <w:szCs w:val="26"/>
        </w:rPr>
        <w:t>3 ha@4,000 kg/ha @5,000 VND/kg). 29</w:t>
      </w:r>
      <w:r>
        <w:rPr>
          <w:rFonts w:ascii="Times New Roman" w:hAnsi="Times New Roman" w:cs="Times New Roman"/>
          <w:sz w:val="26"/>
          <w:szCs w:val="26"/>
        </w:rPr>
        <w:t xml:space="preserve"> hộ trồng mì với diện tích bình quân 0</w:t>
      </w:r>
      <w:proofErr w:type="gramStart"/>
      <w:r>
        <w:rPr>
          <w:rFonts w:ascii="Times New Roman" w:hAnsi="Times New Roman" w:cs="Times New Roman"/>
          <w:sz w:val="26"/>
          <w:szCs w:val="26"/>
        </w:rPr>
        <w:t>,</w:t>
      </w:r>
      <w:r w:rsidRPr="006F007C">
        <w:rPr>
          <w:rFonts w:ascii="Times New Roman" w:hAnsi="Times New Roman" w:cs="Times New Roman"/>
          <w:sz w:val="26"/>
          <w:szCs w:val="26"/>
        </w:rPr>
        <w:t>2</w:t>
      </w:r>
      <w:proofErr w:type="gramEnd"/>
      <w:r w:rsidRPr="006F007C">
        <w:rPr>
          <w:rFonts w:ascii="Times New Roman" w:hAnsi="Times New Roman" w:cs="Times New Roman"/>
          <w:sz w:val="26"/>
          <w:szCs w:val="26"/>
        </w:rPr>
        <w:t xml:space="preserve"> ha</w:t>
      </w:r>
      <w:r>
        <w:rPr>
          <w:rFonts w:ascii="Times New Roman" w:hAnsi="Times New Roman" w:cs="Times New Roman"/>
          <w:sz w:val="26"/>
          <w:szCs w:val="26"/>
        </w:rPr>
        <w:t>/hộ có thu nhập 1,5 triệu đồng/hộ từ nguồn này.</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Đối với hộ trồng cà phê, chưa có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nhập từ các nương rẫy cà phê mới trồng. </w:t>
      </w:r>
      <w:proofErr w:type="gramStart"/>
      <w:r w:rsidRPr="0065381B">
        <w:rPr>
          <w:rFonts w:ascii="Times New Roman" w:hAnsi="Times New Roman" w:cs="Times New Roman"/>
          <w:sz w:val="26"/>
          <w:szCs w:val="26"/>
        </w:rPr>
        <w:t xml:space="preserve">Tương tự thôn Dak Lom, </w:t>
      </w:r>
      <w:r w:rsidR="0065381B">
        <w:rPr>
          <w:rFonts w:ascii="Times New Roman" w:hAnsi="Times New Roman" w:cs="Times New Roman"/>
          <w:sz w:val="26"/>
          <w:szCs w:val="26"/>
        </w:rPr>
        <w:t>trong thôn có nhiều hộ nuôi trâu, bò (bình quân 2-3</w:t>
      </w:r>
      <w:r w:rsidRPr="0065381B">
        <w:rPr>
          <w:rFonts w:ascii="Times New Roman" w:hAnsi="Times New Roman" w:cs="Times New Roman"/>
          <w:sz w:val="26"/>
          <w:szCs w:val="26"/>
        </w:rPr>
        <w:t xml:space="preserve"> con/hộ), heo và gà.</w:t>
      </w:r>
      <w:proofErr w:type="gramEnd"/>
      <w:r w:rsidRPr="0065381B">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sz w:val="26"/>
          <w:szCs w:val="26"/>
        </w:rPr>
        <w:t>Thôn tham gia vào bảo vệ rừng đối với 808 ha rừng cộng đồng và 472 ha rừng giao khoán và mỗi hộ được chi trả tương ứng là 1.3 triệu đồng và 2</w:t>
      </w:r>
      <w:proofErr w:type="gramStart"/>
      <w:r>
        <w:rPr>
          <w:rFonts w:ascii="Times New Roman" w:hAnsi="Times New Roman" w:cs="Times New Roman"/>
          <w:sz w:val="26"/>
          <w:szCs w:val="26"/>
        </w:rPr>
        <w:t>,3</w:t>
      </w:r>
      <w:proofErr w:type="gramEnd"/>
      <w:r>
        <w:rPr>
          <w:rFonts w:ascii="Times New Roman" w:hAnsi="Times New Roman" w:cs="Times New Roman"/>
          <w:sz w:val="26"/>
          <w:szCs w:val="26"/>
        </w:rPr>
        <w:t xml:space="preserve"> triệu đồng bởi dự án </w:t>
      </w:r>
      <w:r>
        <w:rPr>
          <w:rFonts w:ascii="Times New Roman" w:hAnsi="Times New Roman" w:cs="Times New Roman"/>
          <w:sz w:val="26"/>
          <w:szCs w:val="26"/>
        </w:rPr>
        <w:lastRenderedPageBreak/>
        <w:t>KFW10 và Lâm trường Măng La</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như các thôn khác, đơn giá chi trả là </w:t>
      </w:r>
      <w:r w:rsidRPr="006F007C">
        <w:rPr>
          <w:rFonts w:ascii="Times New Roman" w:hAnsi="Times New Roman" w:cs="Times New Roman"/>
          <w:sz w:val="26"/>
          <w:szCs w:val="26"/>
        </w:rPr>
        <w:t>200,000</w:t>
      </w:r>
      <w:r>
        <w:rPr>
          <w:rFonts w:ascii="Times New Roman" w:hAnsi="Times New Roman" w:cs="Times New Roman"/>
          <w:sz w:val="26"/>
          <w:szCs w:val="26"/>
        </w:rPr>
        <w:t xml:space="preserve"> đồng/ha/năm theo Quyết định</w:t>
      </w:r>
      <w:r w:rsidRPr="006F007C">
        <w:rPr>
          <w:rFonts w:ascii="Times New Roman" w:hAnsi="Times New Roman" w:cs="Times New Roman"/>
          <w:sz w:val="26"/>
          <w:szCs w:val="26"/>
        </w:rPr>
        <w:t xml:space="preserve"> </w:t>
      </w:r>
      <w:r>
        <w:rPr>
          <w:rFonts w:ascii="Times New Roman" w:hAnsi="Times New Roman" w:cs="Times New Roman"/>
          <w:sz w:val="26"/>
          <w:szCs w:val="26"/>
        </w:rPr>
        <w:t>số 2242/QĐ-TTg)</w:t>
      </w:r>
      <w:r w:rsidRPr="006F007C">
        <w:rPr>
          <w:rFonts w:ascii="Times New Roman" w:hAnsi="Times New Roman" w:cs="Times New Roman"/>
          <w:sz w:val="26"/>
          <w:szCs w:val="26"/>
        </w:rPr>
        <w:t>. </w:t>
      </w:r>
    </w:p>
    <w:p w:rsidR="00CE5B36" w:rsidRDefault="00CE5B36">
      <w:pPr>
        <w:rPr>
          <w:rFonts w:ascii="Times New Roman" w:hAnsi="Times New Roman" w:cs="Times New Roman"/>
          <w:b/>
          <w:bCs/>
          <w:sz w:val="26"/>
          <w:szCs w:val="26"/>
          <w:lang w:val="vi-VN"/>
        </w:rPr>
      </w:pPr>
      <w:r>
        <w:rPr>
          <w:rFonts w:ascii="Times New Roman" w:hAnsi="Times New Roman" w:cs="Times New Roman"/>
          <w:b/>
          <w:bCs/>
          <w:sz w:val="26"/>
          <w:szCs w:val="26"/>
          <w:lang w:val="vi-VN"/>
        </w:rPr>
        <w:br w:type="page"/>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lang w:val="vi-VN"/>
        </w:rPr>
        <w:lastRenderedPageBreak/>
        <w:t>Điều kiện sống</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sidRPr="006F007C">
        <w:rPr>
          <w:rFonts w:ascii="Times New Roman" w:hAnsi="Times New Roman" w:cs="Times New Roman"/>
          <w:sz w:val="26"/>
          <w:szCs w:val="26"/>
          <w:lang w:val="vi-VN"/>
        </w:rPr>
        <w:t>3</w:t>
      </w:r>
      <w:r w:rsidRPr="006F007C">
        <w:rPr>
          <w:rFonts w:ascii="Times New Roman" w:hAnsi="Times New Roman" w:cs="Times New Roman"/>
          <w:sz w:val="26"/>
          <w:szCs w:val="26"/>
        </w:rPr>
        <w:t>1</w:t>
      </w:r>
      <w:r>
        <w:rPr>
          <w:rFonts w:ascii="Times New Roman" w:hAnsi="Times New Roman" w:cs="Times New Roman"/>
          <w:sz w:val="26"/>
          <w:szCs w:val="26"/>
          <w:lang w:val="vi-VN"/>
        </w:rPr>
        <w:t> hộ gia đình</w:t>
      </w:r>
      <w:r w:rsidRPr="006F007C">
        <w:rPr>
          <w:rFonts w:ascii="Times New Roman" w:hAnsi="Times New Roman" w:cs="Times New Roman"/>
          <w:sz w:val="26"/>
          <w:szCs w:val="26"/>
          <w:lang w:val="vi-VN"/>
        </w:rPr>
        <w:t> </w:t>
      </w:r>
      <w:r w:rsidRPr="006F007C">
        <w:rPr>
          <w:rFonts w:ascii="Times New Roman" w:hAnsi="Times New Roman" w:cs="Times New Roman"/>
          <w:sz w:val="26"/>
          <w:szCs w:val="26"/>
        </w:rPr>
        <w:t>(</w:t>
      </w:r>
      <w:r w:rsidRPr="006F007C">
        <w:rPr>
          <w:rFonts w:ascii="Times New Roman" w:hAnsi="Times New Roman" w:cs="Times New Roman"/>
          <w:sz w:val="26"/>
          <w:szCs w:val="26"/>
          <w:lang w:val="vi-VN"/>
        </w:rPr>
        <w:t>82%</w:t>
      </w:r>
      <w:r w:rsidRPr="006F007C">
        <w:rPr>
          <w:rFonts w:ascii="Times New Roman" w:hAnsi="Times New Roman" w:cs="Times New Roman"/>
          <w:sz w:val="26"/>
          <w:szCs w:val="26"/>
          <w:lang w:val="en-GB"/>
        </w:rPr>
        <w:t>)</w:t>
      </w:r>
      <w:r w:rsidRPr="006F007C">
        <w:rPr>
          <w:rFonts w:ascii="Times New Roman" w:hAnsi="Times New Roman" w:cs="Times New Roman"/>
          <w:sz w:val="26"/>
          <w:szCs w:val="26"/>
          <w:lang w:val="vi-VN"/>
        </w:rPr>
        <w:t> </w:t>
      </w:r>
      <w:r>
        <w:rPr>
          <w:rFonts w:ascii="Times New Roman" w:hAnsi="Times New Roman" w:cs="Times New Roman"/>
          <w:sz w:val="26"/>
          <w:szCs w:val="26"/>
        </w:rPr>
        <w:t xml:space="preserve">có nhà ở là nhà sàn truyền thống. Số hộ còn lại hoặc là sống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cha mẹ hoặc ở nhà đầm (nhà ở gần ruộng lúa xa khu dân cư nhưng tiện cho bảo vệ và thu hoạch mùa màng).</w:t>
      </w:r>
      <w:r w:rsidRPr="006F007C">
        <w:rPr>
          <w:rFonts w:ascii="Times New Roman" w:hAnsi="Times New Roman" w:cs="Times New Roman"/>
          <w:sz w:val="26"/>
          <w:szCs w:val="26"/>
          <w:lang w:val="vi-VN"/>
        </w:rPr>
        <w:t> </w:t>
      </w:r>
      <w:proofErr w:type="gramStart"/>
      <w:r w:rsidRPr="006F007C">
        <w:rPr>
          <w:rFonts w:ascii="Times New Roman" w:hAnsi="Times New Roman" w:cs="Times New Roman"/>
          <w:sz w:val="26"/>
          <w:szCs w:val="26"/>
        </w:rPr>
        <w:t xml:space="preserve">29 </w:t>
      </w:r>
      <w:r>
        <w:rPr>
          <w:rFonts w:ascii="Times New Roman" w:hAnsi="Times New Roman" w:cs="Times New Roman"/>
          <w:sz w:val="26"/>
          <w:szCs w:val="26"/>
        </w:rPr>
        <w:t>hộ</w:t>
      </w:r>
      <w:r w:rsidRPr="006F007C">
        <w:rPr>
          <w:rFonts w:ascii="Times New Roman" w:hAnsi="Times New Roman" w:cs="Times New Roman"/>
          <w:sz w:val="26"/>
          <w:szCs w:val="26"/>
        </w:rPr>
        <w:t xml:space="preserve"> (76%) </w:t>
      </w:r>
      <w:r>
        <w:rPr>
          <w:rFonts w:ascii="Times New Roman" w:hAnsi="Times New Roman" w:cs="Times New Roman"/>
          <w:sz w:val="26"/>
          <w:szCs w:val="26"/>
        </w:rPr>
        <w:t>sử dụng điện lưới quốc gia</w:t>
      </w:r>
      <w:r w:rsidRPr="006F007C">
        <w:rPr>
          <w:rFonts w:ascii="Times New Roman" w:hAnsi="Times New Roman" w:cs="Times New Roman"/>
          <w:sz w:val="26"/>
          <w:szCs w:val="26"/>
          <w:lang w:val="vi-VN"/>
        </w:rPr>
        <w:t>.</w:t>
      </w:r>
      <w:proofErr w:type="gramEnd"/>
      <w:r w:rsidRPr="006F007C">
        <w:rPr>
          <w:rFonts w:ascii="Times New Roman" w:hAnsi="Times New Roman" w:cs="Times New Roman"/>
          <w:sz w:val="26"/>
          <w:szCs w:val="26"/>
        </w:rPr>
        <w:t> </w:t>
      </w:r>
      <w:r>
        <w:rPr>
          <w:rFonts w:ascii="Times New Roman" w:hAnsi="Times New Roman" w:cs="Times New Roman"/>
          <w:sz w:val="26"/>
          <w:szCs w:val="26"/>
        </w:rPr>
        <w:t xml:space="preserve">Tất cả các hộ không sử dụng nước song suối và chuyển sang sử dụng nước đầu nguồn tự chảy sạch hơn. </w:t>
      </w:r>
      <w:proofErr w:type="gramStart"/>
      <w:r>
        <w:rPr>
          <w:rFonts w:ascii="Times New Roman" w:hAnsi="Times New Roman" w:cs="Times New Roman"/>
          <w:sz w:val="26"/>
          <w:szCs w:val="26"/>
        </w:rPr>
        <w:t>Chỉ có 7 hộ</w:t>
      </w:r>
      <w:r w:rsidRPr="006F007C">
        <w:rPr>
          <w:rFonts w:ascii="Times New Roman" w:hAnsi="Times New Roman" w:cs="Times New Roman"/>
          <w:sz w:val="26"/>
          <w:szCs w:val="26"/>
        </w:rPr>
        <w:t xml:space="preserve"> (18%)</w:t>
      </w:r>
      <w:r>
        <w:rPr>
          <w:rFonts w:ascii="Times New Roman" w:hAnsi="Times New Roman" w:cs="Times New Roman"/>
          <w:sz w:val="26"/>
          <w:szCs w:val="26"/>
        </w:rPr>
        <w:t xml:space="preserve"> được trang bị nhà xí hợp vệ sinh (hỗ trợ bởi tổ chức </w:t>
      </w:r>
      <w:r w:rsidRPr="006F007C">
        <w:rPr>
          <w:rFonts w:ascii="Times New Roman" w:hAnsi="Times New Roman" w:cs="Times New Roman"/>
          <w:sz w:val="26"/>
          <w:szCs w:val="26"/>
        </w:rPr>
        <w:t>Plan International).</w:t>
      </w:r>
      <w:proofErr w:type="gramEnd"/>
      <w:r w:rsidR="00BD5EBD">
        <w:rPr>
          <w:rFonts w:ascii="Times New Roman" w:hAnsi="Times New Roman" w:cs="Times New Roman"/>
          <w:sz w:val="26"/>
          <w:szCs w:val="26"/>
        </w:rPr>
        <w:t>  </w:t>
      </w:r>
      <w:r w:rsidRPr="006F007C">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proofErr w:type="gramStart"/>
      <w:r>
        <w:rPr>
          <w:rFonts w:ascii="Times New Roman" w:hAnsi="Times New Roman" w:cs="Times New Roman"/>
          <w:b/>
          <w:bCs/>
          <w:sz w:val="26"/>
          <w:szCs w:val="26"/>
          <w:lang w:val="en-GB"/>
        </w:rPr>
        <w:t>Cơ sở hạ tầng thôn</w:t>
      </w:r>
      <w:r w:rsidRPr="006F007C">
        <w:rPr>
          <w:rFonts w:ascii="Times New Roman" w:hAnsi="Times New Roman" w:cs="Times New Roman"/>
          <w:b/>
          <w:bCs/>
          <w:sz w:val="26"/>
          <w:szCs w:val="26"/>
          <w:lang w:val="vi-VN"/>
        </w:rPr>
        <w:t> </w:t>
      </w:r>
      <w:r w:rsidRPr="006F007C">
        <w:rPr>
          <w:rFonts w:ascii="Times New Roman" w:hAnsi="Times New Roman" w:cs="Times New Roman"/>
          <w:b/>
          <w:bCs/>
          <w:sz w:val="26"/>
          <w:szCs w:val="26"/>
          <w:lang w:val="en-GB"/>
        </w:rPr>
        <w:t>–</w:t>
      </w:r>
      <w:r w:rsidRPr="009E43A2">
        <w:rPr>
          <w:rFonts w:ascii="Times New Roman" w:hAnsi="Times New Roman" w:cs="Times New Roman"/>
          <w:bCs/>
          <w:sz w:val="26"/>
          <w:szCs w:val="26"/>
          <w:lang w:val="en-GB"/>
        </w:rPr>
        <w:t> Tương tự như hai thôn nói trên</w:t>
      </w:r>
      <w:r w:rsidRPr="006F007C">
        <w:rPr>
          <w:rFonts w:ascii="Times New Roman" w:hAnsi="Times New Roman" w:cs="Times New Roman"/>
          <w:sz w:val="26"/>
          <w:szCs w:val="26"/>
          <w:lang w:val="en-GB"/>
        </w:rPr>
        <w:t>.</w:t>
      </w:r>
      <w:proofErr w:type="gramEnd"/>
      <w:r w:rsidR="00BD5EBD">
        <w:rPr>
          <w:rFonts w:ascii="Times New Roman" w:hAnsi="Times New Roman" w:cs="Times New Roman"/>
          <w:sz w:val="26"/>
          <w:szCs w:val="26"/>
        </w:rPr>
        <w:t> </w:t>
      </w: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rPr>
        <w:t>Giáo dục và y tế</w:t>
      </w:r>
      <w:r w:rsidRPr="006F007C">
        <w:rPr>
          <w:rFonts w:ascii="Times New Roman" w:hAnsi="Times New Roman" w:cs="Times New Roman"/>
          <w:sz w:val="26"/>
          <w:szCs w:val="26"/>
        </w:rPr>
        <w:t> </w:t>
      </w:r>
    </w:p>
    <w:p w:rsidR="002D4EC3" w:rsidRDefault="002D4EC3" w:rsidP="008F0097">
      <w:pPr>
        <w:jc w:val="both"/>
        <w:rPr>
          <w:rFonts w:ascii="Times New Roman" w:hAnsi="Times New Roman" w:cs="Times New Roman"/>
          <w:sz w:val="26"/>
          <w:szCs w:val="26"/>
        </w:rPr>
      </w:pPr>
      <w:proofErr w:type="gramStart"/>
      <w:r>
        <w:rPr>
          <w:rFonts w:ascii="Times New Roman" w:hAnsi="Times New Roman" w:cs="Times New Roman"/>
          <w:sz w:val="26"/>
          <w:szCs w:val="26"/>
        </w:rPr>
        <w:t xml:space="preserve">Hơn </w:t>
      </w:r>
      <w:r w:rsidRPr="006F007C">
        <w:rPr>
          <w:rFonts w:ascii="Times New Roman" w:hAnsi="Times New Roman" w:cs="Times New Roman"/>
          <w:sz w:val="26"/>
          <w:szCs w:val="26"/>
        </w:rPr>
        <w:t xml:space="preserve">23% </w:t>
      </w:r>
      <w:r>
        <w:rPr>
          <w:rFonts w:ascii="Times New Roman" w:hAnsi="Times New Roman" w:cs="Times New Roman"/>
          <w:sz w:val="26"/>
          <w:szCs w:val="26"/>
        </w:rPr>
        <w:t>tổng số hộ có chủ hộ mù chữ</w:t>
      </w:r>
      <w:r w:rsidRPr="006F007C">
        <w:rPr>
          <w:rFonts w:ascii="Times New Roman" w:hAnsi="Times New Roman" w:cs="Times New Roman"/>
          <w:sz w:val="26"/>
          <w:szCs w:val="26"/>
        </w:rPr>
        <w:t>.</w:t>
      </w:r>
      <w:proofErr w:type="gramEnd"/>
      <w:r w:rsidRPr="006F007C">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Tỉ lệ nam giới có thể cơ bản nói và đọc tiếng Việt được tương ứng là </w:t>
      </w:r>
      <w:r w:rsidRPr="006F007C">
        <w:rPr>
          <w:rFonts w:ascii="Times New Roman" w:hAnsi="Times New Roman" w:cs="Times New Roman"/>
          <w:sz w:val="26"/>
          <w:szCs w:val="26"/>
        </w:rPr>
        <w:t>95</w:t>
      </w:r>
      <w:r w:rsidRPr="006F007C">
        <w:rPr>
          <w:rFonts w:ascii="Times New Roman" w:hAnsi="Times New Roman" w:cs="Times New Roman"/>
          <w:b/>
          <w:bCs/>
          <w:sz w:val="26"/>
          <w:szCs w:val="26"/>
        </w:rPr>
        <w:t>%</w:t>
      </w:r>
      <w:r w:rsidRPr="006F007C">
        <w:rPr>
          <w:rFonts w:ascii="Times New Roman" w:hAnsi="Times New Roman" w:cs="Times New Roman"/>
          <w:sz w:val="26"/>
          <w:szCs w:val="26"/>
        </w:rPr>
        <w:t> </w:t>
      </w:r>
      <w:r>
        <w:rPr>
          <w:rFonts w:ascii="Times New Roman" w:hAnsi="Times New Roman" w:cs="Times New Roman"/>
          <w:sz w:val="26"/>
          <w:szCs w:val="26"/>
        </w:rPr>
        <w:t xml:space="preserve">và </w:t>
      </w:r>
      <w:r w:rsidRPr="006F007C">
        <w:rPr>
          <w:rFonts w:ascii="Times New Roman" w:hAnsi="Times New Roman" w:cs="Times New Roman"/>
          <w:sz w:val="26"/>
          <w:szCs w:val="26"/>
        </w:rPr>
        <w:t>85%</w:t>
      </w:r>
      <w:r>
        <w:rPr>
          <w:rFonts w:ascii="Times New Roman" w:hAnsi="Times New Roman" w:cs="Times New Roman"/>
          <w:sz w:val="26"/>
          <w:szCs w:val="26"/>
        </w:rPr>
        <w:t>.</w:t>
      </w:r>
      <w:proofErr w:type="gramEnd"/>
      <w:r w:rsidRPr="006F007C">
        <w:rPr>
          <w:rFonts w:ascii="Times New Roman" w:hAnsi="Times New Roman" w:cs="Times New Roman"/>
          <w:sz w:val="26"/>
          <w:szCs w:val="26"/>
        </w:rPr>
        <w:t xml:space="preserve"> </w:t>
      </w:r>
      <w:r>
        <w:rPr>
          <w:rFonts w:ascii="Times New Roman" w:hAnsi="Times New Roman" w:cs="Times New Roman"/>
          <w:sz w:val="26"/>
          <w:szCs w:val="26"/>
        </w:rPr>
        <w:t xml:space="preserve">Tỉ lệ suy dinh dưỡng cao với </w:t>
      </w:r>
      <w:r w:rsidRPr="006F007C">
        <w:rPr>
          <w:rFonts w:ascii="Times New Roman" w:hAnsi="Times New Roman" w:cs="Times New Roman"/>
          <w:sz w:val="26"/>
          <w:szCs w:val="26"/>
        </w:rPr>
        <w:t xml:space="preserve">80% </w:t>
      </w:r>
      <w:r>
        <w:rPr>
          <w:rFonts w:ascii="Times New Roman" w:hAnsi="Times New Roman" w:cs="Times New Roman"/>
          <w:sz w:val="26"/>
          <w:szCs w:val="26"/>
        </w:rPr>
        <w:t>trẻ em dưới 5 tuổi suy dinh dưỡng về cân nặng và chiều cao</w:t>
      </w:r>
      <w:r w:rsidRPr="006F007C">
        <w:rPr>
          <w:rFonts w:ascii="Times New Roman" w:hAnsi="Times New Roman" w:cs="Times New Roman"/>
          <w:sz w:val="26"/>
          <w:szCs w:val="26"/>
        </w:rPr>
        <w:t xml:space="preserve">. </w:t>
      </w:r>
      <w:r>
        <w:rPr>
          <w:rFonts w:ascii="Times New Roman" w:hAnsi="Times New Roman" w:cs="Times New Roman"/>
          <w:sz w:val="26"/>
          <w:szCs w:val="26"/>
        </w:rPr>
        <w:t xml:space="preserve">Thôn có 1 cán bộ y tế chưa được đào tạo, phụ trách tiêm chủng vắc xin hàng năm để ngăn ngừa dịch bệnh bại liệt, ho gà và uốn ván. </w:t>
      </w:r>
      <w:proofErr w:type="gramStart"/>
      <w:r>
        <w:rPr>
          <w:rFonts w:ascii="Times New Roman" w:hAnsi="Times New Roman" w:cs="Times New Roman"/>
          <w:sz w:val="26"/>
          <w:szCs w:val="26"/>
        </w:rPr>
        <w:t>Các loại thuốc thiết yếu và mùng ngăn muỗi thường được cung cấp cho thôn, và tất cả các hộ dân đều được thụ hưởng miễn phí dịch vụ chăm sóc sức khỏe của nhà nước.</w:t>
      </w:r>
      <w:proofErr w:type="gramEnd"/>
      <w:r>
        <w:rPr>
          <w:rFonts w:ascii="Times New Roman" w:hAnsi="Times New Roman" w:cs="Times New Roman"/>
          <w:sz w:val="26"/>
          <w:szCs w:val="26"/>
        </w:rPr>
        <w:t xml:space="preserve">  </w:t>
      </w:r>
      <w:r w:rsidRPr="006F007C">
        <w:rPr>
          <w:rFonts w:ascii="Times New Roman" w:hAnsi="Times New Roman" w:cs="Times New Roman"/>
          <w:sz w:val="26"/>
          <w:szCs w:val="26"/>
          <w:lang w:val="vi-VN"/>
        </w:rPr>
        <w:t> </w:t>
      </w:r>
      <w:r w:rsidRPr="006F007C">
        <w:rPr>
          <w:rFonts w:ascii="Times New Roman" w:hAnsi="Times New Roman" w:cs="Times New Roman"/>
          <w:sz w:val="26"/>
          <w:szCs w:val="26"/>
        </w:rPr>
        <w:t> </w:t>
      </w:r>
    </w:p>
    <w:p w:rsidR="002D4EC3" w:rsidRPr="00B769A7" w:rsidRDefault="002D4EC3" w:rsidP="008F0097">
      <w:pPr>
        <w:jc w:val="both"/>
        <w:rPr>
          <w:rFonts w:ascii="Times New Roman" w:hAnsi="Times New Roman" w:cs="Times New Roman"/>
          <w:b/>
          <w:sz w:val="26"/>
          <w:szCs w:val="26"/>
        </w:rPr>
      </w:pPr>
      <w:r w:rsidRPr="00B769A7">
        <w:rPr>
          <w:rFonts w:ascii="Times New Roman" w:hAnsi="Times New Roman" w:cs="Times New Roman"/>
          <w:b/>
          <w:iCs/>
          <w:sz w:val="26"/>
          <w:szCs w:val="26"/>
          <w:lang w:val="vi-VN"/>
        </w:rPr>
        <w:t> </w:t>
      </w:r>
      <w:r w:rsidRPr="00B769A7">
        <w:rPr>
          <w:rFonts w:ascii="Times New Roman" w:hAnsi="Times New Roman" w:cs="Times New Roman"/>
          <w:b/>
          <w:iCs/>
          <w:sz w:val="26"/>
          <w:szCs w:val="26"/>
        </w:rPr>
        <w:t xml:space="preserve">Biểu </w:t>
      </w:r>
      <w:r w:rsidRPr="00B769A7">
        <w:rPr>
          <w:rFonts w:ascii="Times New Roman" w:hAnsi="Times New Roman" w:cs="Times New Roman"/>
          <w:b/>
          <w:iCs/>
          <w:sz w:val="26"/>
          <w:szCs w:val="26"/>
          <w:lang w:val="vi-VN"/>
        </w:rPr>
        <w:t>1: </w:t>
      </w:r>
      <w:r w:rsidRPr="00B769A7">
        <w:rPr>
          <w:rFonts w:ascii="Times New Roman" w:hAnsi="Times New Roman" w:cs="Times New Roman"/>
          <w:b/>
          <w:iCs/>
          <w:sz w:val="26"/>
          <w:szCs w:val="26"/>
        </w:rPr>
        <w:t>Dữ liệu thôn</w:t>
      </w:r>
      <w:r w:rsidRPr="00B769A7">
        <w:rPr>
          <w:rFonts w:ascii="Times New Roman" w:hAnsi="Times New Roman" w:cs="Times New Roman"/>
          <w:b/>
          <w:sz w:val="26"/>
          <w:szCs w:val="26"/>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2"/>
        <w:gridCol w:w="720"/>
        <w:gridCol w:w="1530"/>
        <w:gridCol w:w="2610"/>
        <w:gridCol w:w="2160"/>
        <w:gridCol w:w="1170"/>
      </w:tblGrid>
      <w:tr w:rsidR="00505233" w:rsidRPr="00671920" w:rsidTr="0081521B">
        <w:trPr>
          <w:trHeight w:val="660"/>
        </w:trPr>
        <w:tc>
          <w:tcPr>
            <w:tcW w:w="116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rsidR="00505233" w:rsidRPr="00671920" w:rsidRDefault="00505233" w:rsidP="008B3F40">
            <w:pPr>
              <w:jc w:val="both"/>
              <w:rPr>
                <w:rFonts w:ascii="Times New Roman" w:hAnsi="Times New Roman" w:cs="Times New Roman"/>
                <w:b/>
                <w:sz w:val="26"/>
                <w:szCs w:val="26"/>
              </w:rPr>
            </w:pPr>
            <w:r w:rsidRPr="00671920">
              <w:rPr>
                <w:rFonts w:ascii="Times New Roman" w:hAnsi="Times New Roman" w:cs="Times New Roman"/>
                <w:b/>
                <w:sz w:val="26"/>
                <w:szCs w:val="26"/>
                <w:lang w:val="vi-VN"/>
              </w:rPr>
              <w:t> </w:t>
            </w:r>
            <w:r w:rsidRPr="00671920">
              <w:rPr>
                <w:rFonts w:ascii="Times New Roman" w:hAnsi="Times New Roman" w:cs="Times New Roman"/>
                <w:b/>
                <w:sz w:val="26"/>
                <w:szCs w:val="26"/>
              </w:rPr>
              <w:t> Thôn</w:t>
            </w:r>
          </w:p>
        </w:tc>
        <w:tc>
          <w:tcPr>
            <w:tcW w:w="720" w:type="dxa"/>
            <w:tcBorders>
              <w:top w:val="single" w:sz="6" w:space="0" w:color="auto"/>
              <w:left w:val="nil"/>
              <w:bottom w:val="single" w:sz="6" w:space="0" w:color="auto"/>
              <w:right w:val="single" w:sz="6" w:space="0" w:color="auto"/>
            </w:tcBorders>
            <w:shd w:val="clear" w:color="auto" w:fill="DEEAF6" w:themeFill="accent1" w:themeFillTint="33"/>
            <w:hideMark/>
          </w:tcPr>
          <w:p w:rsidR="00505233" w:rsidRPr="00671920" w:rsidRDefault="00505233" w:rsidP="008B3F40">
            <w:pPr>
              <w:jc w:val="both"/>
              <w:rPr>
                <w:rFonts w:ascii="Times New Roman" w:hAnsi="Times New Roman" w:cs="Times New Roman"/>
                <w:b/>
                <w:sz w:val="26"/>
                <w:szCs w:val="26"/>
              </w:rPr>
            </w:pPr>
            <w:r w:rsidRPr="00671920">
              <w:rPr>
                <w:rFonts w:ascii="Times New Roman" w:hAnsi="Times New Roman" w:cs="Times New Roman"/>
                <w:b/>
                <w:sz w:val="26"/>
                <w:szCs w:val="26"/>
                <w:lang w:val="vi-VN"/>
              </w:rPr>
              <w:t>Số hộ</w:t>
            </w:r>
          </w:p>
        </w:tc>
        <w:tc>
          <w:tcPr>
            <w:tcW w:w="1530" w:type="dxa"/>
            <w:tcBorders>
              <w:top w:val="single" w:sz="6" w:space="0" w:color="auto"/>
              <w:left w:val="nil"/>
              <w:bottom w:val="single" w:sz="6" w:space="0" w:color="auto"/>
              <w:right w:val="single" w:sz="6" w:space="0" w:color="auto"/>
            </w:tcBorders>
            <w:shd w:val="clear" w:color="auto" w:fill="DEEAF6" w:themeFill="accent1" w:themeFillTint="33"/>
            <w:hideMark/>
          </w:tcPr>
          <w:p w:rsidR="00505233" w:rsidRPr="00671920" w:rsidRDefault="00505233" w:rsidP="008B3F40">
            <w:pPr>
              <w:spacing w:after="0"/>
              <w:jc w:val="both"/>
              <w:rPr>
                <w:rFonts w:ascii="Times New Roman" w:hAnsi="Times New Roman" w:cs="Times New Roman"/>
                <w:b/>
                <w:sz w:val="26"/>
                <w:szCs w:val="26"/>
              </w:rPr>
            </w:pPr>
            <w:r w:rsidRPr="00671920">
              <w:rPr>
                <w:rFonts w:ascii="Times New Roman" w:hAnsi="Times New Roman" w:cs="Times New Roman"/>
                <w:b/>
                <w:sz w:val="26"/>
                <w:szCs w:val="26"/>
                <w:lang w:val="en-GB"/>
              </w:rPr>
              <w:t>Số hộ có nữ giới là chủ hộ</w:t>
            </w:r>
          </w:p>
        </w:tc>
        <w:tc>
          <w:tcPr>
            <w:tcW w:w="2610" w:type="dxa"/>
            <w:tcBorders>
              <w:top w:val="single" w:sz="6" w:space="0" w:color="auto"/>
              <w:left w:val="nil"/>
              <w:bottom w:val="single" w:sz="6" w:space="0" w:color="auto"/>
              <w:right w:val="single" w:sz="6" w:space="0" w:color="auto"/>
            </w:tcBorders>
            <w:shd w:val="clear" w:color="auto" w:fill="DEEAF6" w:themeFill="accent1" w:themeFillTint="33"/>
            <w:hideMark/>
          </w:tcPr>
          <w:p w:rsidR="00505233" w:rsidRPr="00671920" w:rsidRDefault="00505233" w:rsidP="008B3F40">
            <w:pPr>
              <w:jc w:val="both"/>
              <w:rPr>
                <w:rFonts w:ascii="Times New Roman" w:hAnsi="Times New Roman" w:cs="Times New Roman"/>
                <w:b/>
                <w:sz w:val="26"/>
                <w:szCs w:val="26"/>
              </w:rPr>
            </w:pPr>
            <w:r w:rsidRPr="00671920">
              <w:rPr>
                <w:rFonts w:ascii="Times New Roman" w:hAnsi="Times New Roman" w:cs="Times New Roman"/>
                <w:b/>
                <w:sz w:val="26"/>
                <w:szCs w:val="26"/>
                <w:lang w:val="vi-VN"/>
              </w:rPr>
              <w:t>Số hộ nghèo</w:t>
            </w:r>
          </w:p>
        </w:tc>
        <w:tc>
          <w:tcPr>
            <w:tcW w:w="2160" w:type="dxa"/>
            <w:tcBorders>
              <w:top w:val="single" w:sz="6" w:space="0" w:color="auto"/>
              <w:left w:val="nil"/>
              <w:bottom w:val="single" w:sz="6" w:space="0" w:color="auto"/>
              <w:right w:val="single" w:sz="6" w:space="0" w:color="auto"/>
            </w:tcBorders>
            <w:shd w:val="clear" w:color="auto" w:fill="DEEAF6" w:themeFill="accent1" w:themeFillTint="33"/>
            <w:hideMark/>
          </w:tcPr>
          <w:p w:rsidR="00505233" w:rsidRPr="00671920" w:rsidRDefault="00505233" w:rsidP="008B3F40">
            <w:pPr>
              <w:spacing w:after="0"/>
              <w:jc w:val="both"/>
              <w:rPr>
                <w:rFonts w:ascii="Times New Roman" w:hAnsi="Times New Roman" w:cs="Times New Roman"/>
                <w:b/>
                <w:sz w:val="26"/>
                <w:szCs w:val="26"/>
              </w:rPr>
            </w:pPr>
            <w:r w:rsidRPr="00671920">
              <w:rPr>
                <w:rFonts w:ascii="Times New Roman" w:hAnsi="Times New Roman" w:cs="Times New Roman"/>
                <w:b/>
                <w:sz w:val="26"/>
                <w:szCs w:val="26"/>
                <w:lang w:val="en-GB"/>
              </w:rPr>
              <w:t>Số hộ dân tộc thiểu số</w:t>
            </w:r>
          </w:p>
        </w:tc>
        <w:tc>
          <w:tcPr>
            <w:tcW w:w="1170" w:type="dxa"/>
            <w:tcBorders>
              <w:top w:val="single" w:sz="6" w:space="0" w:color="auto"/>
              <w:left w:val="nil"/>
              <w:bottom w:val="single" w:sz="6" w:space="0" w:color="auto"/>
              <w:right w:val="single" w:sz="6" w:space="0" w:color="auto"/>
            </w:tcBorders>
            <w:shd w:val="clear" w:color="auto" w:fill="DEEAF6" w:themeFill="accent1" w:themeFillTint="33"/>
            <w:hideMark/>
          </w:tcPr>
          <w:p w:rsidR="00505233" w:rsidRPr="00671920" w:rsidRDefault="00505233" w:rsidP="008B3F40">
            <w:pPr>
              <w:jc w:val="both"/>
              <w:rPr>
                <w:rFonts w:ascii="Times New Roman" w:hAnsi="Times New Roman" w:cs="Times New Roman"/>
                <w:b/>
                <w:sz w:val="26"/>
                <w:szCs w:val="26"/>
              </w:rPr>
            </w:pPr>
            <w:r w:rsidRPr="00671920">
              <w:rPr>
                <w:rFonts w:ascii="Times New Roman" w:hAnsi="Times New Roman" w:cs="Times New Roman"/>
                <w:b/>
                <w:sz w:val="26"/>
                <w:szCs w:val="26"/>
                <w:lang w:val="vi-VN"/>
              </w:rPr>
              <w:t>Số khẩu</w:t>
            </w:r>
            <w:r w:rsidRPr="00671920">
              <w:rPr>
                <w:rFonts w:ascii="Times New Roman" w:hAnsi="Times New Roman" w:cs="Times New Roman"/>
                <w:b/>
                <w:sz w:val="26"/>
                <w:szCs w:val="26"/>
              </w:rPr>
              <w:t> </w:t>
            </w:r>
          </w:p>
        </w:tc>
      </w:tr>
      <w:tr w:rsidR="00505233" w:rsidRPr="006F007C" w:rsidTr="0081521B">
        <w:tc>
          <w:tcPr>
            <w:tcW w:w="1162" w:type="dxa"/>
            <w:tcBorders>
              <w:top w:val="nil"/>
              <w:left w:val="single" w:sz="6" w:space="0" w:color="auto"/>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Dak Lom</w:t>
            </w:r>
            <w:r w:rsidRPr="006F007C">
              <w:rPr>
                <w:rFonts w:ascii="Times New Roman" w:hAnsi="Times New Roman" w:cs="Times New Roman"/>
                <w:sz w:val="26"/>
                <w:szCs w:val="26"/>
              </w:rPr>
              <w:t> </w:t>
            </w:r>
          </w:p>
        </w:tc>
        <w:tc>
          <w:tcPr>
            <w:tcW w:w="72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74</w:t>
            </w:r>
            <w:r w:rsidRPr="006F007C">
              <w:rPr>
                <w:rFonts w:ascii="Times New Roman" w:hAnsi="Times New Roman" w:cs="Times New Roman"/>
                <w:sz w:val="26"/>
                <w:szCs w:val="26"/>
              </w:rPr>
              <w:t> </w:t>
            </w:r>
          </w:p>
        </w:tc>
        <w:tc>
          <w:tcPr>
            <w:tcW w:w="153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8</w:t>
            </w:r>
            <w:r w:rsidRPr="006F007C">
              <w:rPr>
                <w:rFonts w:ascii="Times New Roman" w:hAnsi="Times New Roman" w:cs="Times New Roman"/>
                <w:sz w:val="26"/>
                <w:szCs w:val="26"/>
              </w:rPr>
              <w:t> </w:t>
            </w:r>
          </w:p>
        </w:tc>
        <w:tc>
          <w:tcPr>
            <w:tcW w:w="2610" w:type="dxa"/>
            <w:tcBorders>
              <w:top w:val="nil"/>
              <w:left w:val="nil"/>
              <w:bottom w:val="single" w:sz="6" w:space="0" w:color="auto"/>
              <w:right w:val="single" w:sz="6" w:space="0" w:color="auto"/>
            </w:tcBorders>
            <w:shd w:val="clear" w:color="auto" w:fill="auto"/>
            <w:hideMark/>
          </w:tcPr>
          <w:p w:rsidR="00505233" w:rsidRPr="0065381B" w:rsidRDefault="00505233" w:rsidP="008B3F40">
            <w:pPr>
              <w:jc w:val="both"/>
              <w:rPr>
                <w:rFonts w:ascii="Times New Roman" w:hAnsi="Times New Roman" w:cs="Times New Roman"/>
                <w:sz w:val="26"/>
                <w:szCs w:val="26"/>
              </w:rPr>
            </w:pPr>
            <w:r w:rsidRPr="0065381B">
              <w:rPr>
                <w:rFonts w:ascii="Times New Roman" w:hAnsi="Times New Roman" w:cs="Times New Roman"/>
                <w:sz w:val="26"/>
                <w:szCs w:val="26"/>
                <w:lang w:val="vi-VN"/>
              </w:rPr>
              <w:t>45</w:t>
            </w:r>
            <w:r w:rsidRPr="0065381B">
              <w:rPr>
                <w:rFonts w:ascii="Times New Roman" w:hAnsi="Times New Roman" w:cs="Times New Roman"/>
                <w:sz w:val="26"/>
                <w:szCs w:val="26"/>
              </w:rPr>
              <w:t> </w:t>
            </w:r>
            <w:r w:rsidR="00CE5B36" w:rsidRPr="0065381B">
              <w:rPr>
                <w:rFonts w:ascii="Times New Roman" w:hAnsi="Times New Roman" w:cs="Times New Roman"/>
                <w:sz w:val="26"/>
                <w:szCs w:val="26"/>
                <w:lang w:val="vi-VN"/>
              </w:rPr>
              <w:t>(10 hộ thiếu lương thực 2-3 tháng/năm)</w:t>
            </w:r>
            <w:r w:rsidR="00CE5B36" w:rsidRPr="0065381B">
              <w:rPr>
                <w:rFonts w:ascii="Times New Roman" w:hAnsi="Times New Roman" w:cs="Times New Roman"/>
                <w:sz w:val="26"/>
                <w:szCs w:val="26"/>
              </w:rPr>
              <w:t> </w:t>
            </w:r>
          </w:p>
        </w:tc>
        <w:tc>
          <w:tcPr>
            <w:tcW w:w="216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Pr>
                <w:rFonts w:ascii="Times New Roman" w:hAnsi="Times New Roman" w:cs="Times New Roman"/>
                <w:sz w:val="26"/>
                <w:szCs w:val="26"/>
                <w:lang w:val="vi-VN"/>
              </w:rPr>
              <w:t>73</w:t>
            </w:r>
            <w:r>
              <w:rPr>
                <w:rFonts w:ascii="Times New Roman" w:hAnsi="Times New Roman" w:cs="Times New Roman"/>
                <w:sz w:val="26"/>
                <w:szCs w:val="26"/>
              </w:rPr>
              <w:t xml:space="preserve"> hộ</w:t>
            </w:r>
            <w:r>
              <w:rPr>
                <w:rFonts w:ascii="Times New Roman" w:hAnsi="Times New Roman" w:cs="Times New Roman"/>
                <w:sz w:val="26"/>
                <w:szCs w:val="26"/>
                <w:lang w:val="vi-VN"/>
              </w:rPr>
              <w:t> M’nâm</w:t>
            </w:r>
            <w:r w:rsidRPr="006F007C">
              <w:rPr>
                <w:rFonts w:ascii="Times New Roman" w:hAnsi="Times New Roman" w:cs="Times New Roman"/>
                <w:sz w:val="26"/>
                <w:szCs w:val="26"/>
                <w:lang w:val="vi-VN"/>
              </w:rPr>
              <w:t> (1</w:t>
            </w:r>
            <w:r>
              <w:rPr>
                <w:rFonts w:ascii="Times New Roman" w:hAnsi="Times New Roman" w:cs="Times New Roman"/>
                <w:sz w:val="26"/>
                <w:szCs w:val="26"/>
              </w:rPr>
              <w:t xml:space="preserve"> hộ</w:t>
            </w:r>
            <w:r w:rsidRPr="006F007C">
              <w:rPr>
                <w:rFonts w:ascii="Times New Roman" w:hAnsi="Times New Roman" w:cs="Times New Roman"/>
                <w:sz w:val="26"/>
                <w:szCs w:val="26"/>
                <w:lang w:val="vi-VN"/>
              </w:rPr>
              <w:t xml:space="preserve"> Kinh)</w:t>
            </w:r>
            <w:r w:rsidRPr="006F007C">
              <w:rPr>
                <w:rFonts w:ascii="Times New Roman" w:hAnsi="Times New Roman" w:cs="Times New Roman"/>
                <w:sz w:val="26"/>
                <w:szCs w:val="26"/>
              </w:rPr>
              <w:t> </w:t>
            </w:r>
          </w:p>
        </w:tc>
        <w:tc>
          <w:tcPr>
            <w:tcW w:w="117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279</w:t>
            </w:r>
            <w:r w:rsidRPr="006F007C">
              <w:rPr>
                <w:rFonts w:ascii="Times New Roman" w:hAnsi="Times New Roman" w:cs="Times New Roman"/>
                <w:sz w:val="26"/>
                <w:szCs w:val="26"/>
              </w:rPr>
              <w:t> </w:t>
            </w:r>
          </w:p>
        </w:tc>
      </w:tr>
      <w:tr w:rsidR="00505233" w:rsidRPr="006F007C" w:rsidTr="0081521B">
        <w:tc>
          <w:tcPr>
            <w:tcW w:w="1162" w:type="dxa"/>
            <w:tcBorders>
              <w:top w:val="nil"/>
              <w:left w:val="single" w:sz="6" w:space="0" w:color="auto"/>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Pr>
                <w:rFonts w:ascii="Times New Roman" w:hAnsi="Times New Roman" w:cs="Times New Roman"/>
                <w:sz w:val="26"/>
                <w:szCs w:val="26"/>
                <w:lang w:val="vi-VN"/>
              </w:rPr>
              <w:t>Dak Liê</w:t>
            </w:r>
            <w:r w:rsidRPr="006F007C">
              <w:rPr>
                <w:rFonts w:ascii="Times New Roman" w:hAnsi="Times New Roman" w:cs="Times New Roman"/>
                <w:sz w:val="26"/>
                <w:szCs w:val="26"/>
                <w:lang w:val="vi-VN"/>
              </w:rPr>
              <w:t>u</w:t>
            </w:r>
            <w:r w:rsidRPr="006F007C">
              <w:rPr>
                <w:rFonts w:ascii="Times New Roman" w:hAnsi="Times New Roman" w:cs="Times New Roman"/>
                <w:sz w:val="26"/>
                <w:szCs w:val="26"/>
              </w:rPr>
              <w:t> </w:t>
            </w:r>
          </w:p>
        </w:tc>
        <w:tc>
          <w:tcPr>
            <w:tcW w:w="72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38</w:t>
            </w:r>
            <w:r w:rsidRPr="006F007C">
              <w:rPr>
                <w:rFonts w:ascii="Times New Roman" w:hAnsi="Times New Roman" w:cs="Times New Roman"/>
                <w:sz w:val="26"/>
                <w:szCs w:val="26"/>
              </w:rPr>
              <w:t> </w:t>
            </w:r>
          </w:p>
        </w:tc>
        <w:tc>
          <w:tcPr>
            <w:tcW w:w="153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8</w:t>
            </w:r>
            <w:r w:rsidRPr="006F007C">
              <w:rPr>
                <w:rFonts w:ascii="Times New Roman" w:hAnsi="Times New Roman" w:cs="Times New Roman"/>
                <w:sz w:val="26"/>
                <w:szCs w:val="26"/>
              </w:rPr>
              <w:t> </w:t>
            </w:r>
          </w:p>
        </w:tc>
        <w:tc>
          <w:tcPr>
            <w:tcW w:w="2610" w:type="dxa"/>
            <w:tcBorders>
              <w:top w:val="nil"/>
              <w:left w:val="nil"/>
              <w:bottom w:val="single" w:sz="6" w:space="0" w:color="auto"/>
              <w:right w:val="single" w:sz="6" w:space="0" w:color="auto"/>
            </w:tcBorders>
            <w:shd w:val="clear" w:color="auto" w:fill="auto"/>
            <w:hideMark/>
          </w:tcPr>
          <w:p w:rsidR="00505233" w:rsidRPr="0065381B" w:rsidRDefault="00505233" w:rsidP="00CE5B36">
            <w:pPr>
              <w:jc w:val="both"/>
              <w:rPr>
                <w:rFonts w:ascii="Times New Roman" w:hAnsi="Times New Roman" w:cs="Times New Roman"/>
                <w:sz w:val="26"/>
                <w:szCs w:val="26"/>
              </w:rPr>
            </w:pPr>
            <w:r w:rsidRPr="0065381B">
              <w:rPr>
                <w:rFonts w:ascii="Times New Roman" w:hAnsi="Times New Roman" w:cs="Times New Roman"/>
                <w:sz w:val="26"/>
                <w:szCs w:val="26"/>
                <w:lang w:val="vi-VN"/>
              </w:rPr>
              <w:t xml:space="preserve">25 </w:t>
            </w:r>
            <w:r w:rsidR="0065381B" w:rsidRPr="0065381B">
              <w:rPr>
                <w:rFonts w:ascii="Times New Roman" w:hAnsi="Times New Roman" w:cs="Times New Roman"/>
                <w:sz w:val="26"/>
                <w:szCs w:val="26"/>
              </w:rPr>
              <w:t>(ít hộ thiếu lương thực)</w:t>
            </w:r>
          </w:p>
        </w:tc>
        <w:tc>
          <w:tcPr>
            <w:tcW w:w="216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36 M’nam (2 Kinh)</w:t>
            </w:r>
            <w:r w:rsidRPr="006F007C">
              <w:rPr>
                <w:rFonts w:ascii="Times New Roman" w:hAnsi="Times New Roman" w:cs="Times New Roman"/>
                <w:sz w:val="26"/>
                <w:szCs w:val="26"/>
              </w:rPr>
              <w:t> </w:t>
            </w:r>
          </w:p>
        </w:tc>
        <w:tc>
          <w:tcPr>
            <w:tcW w:w="117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133</w:t>
            </w:r>
            <w:r w:rsidRPr="006F007C">
              <w:rPr>
                <w:rFonts w:ascii="Times New Roman" w:hAnsi="Times New Roman" w:cs="Times New Roman"/>
                <w:sz w:val="26"/>
                <w:szCs w:val="26"/>
              </w:rPr>
              <w:t> </w:t>
            </w:r>
          </w:p>
        </w:tc>
      </w:tr>
      <w:tr w:rsidR="00505233" w:rsidRPr="006F007C" w:rsidTr="0081521B">
        <w:tc>
          <w:tcPr>
            <w:tcW w:w="1162" w:type="dxa"/>
            <w:tcBorders>
              <w:top w:val="nil"/>
              <w:left w:val="single" w:sz="6" w:space="0" w:color="auto"/>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Vi Chring</w:t>
            </w:r>
            <w:r w:rsidRPr="006F007C">
              <w:rPr>
                <w:rFonts w:ascii="Times New Roman" w:hAnsi="Times New Roman" w:cs="Times New Roman"/>
                <w:sz w:val="26"/>
                <w:szCs w:val="26"/>
              </w:rPr>
              <w:t> </w:t>
            </w:r>
          </w:p>
        </w:tc>
        <w:tc>
          <w:tcPr>
            <w:tcW w:w="72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38</w:t>
            </w:r>
            <w:r w:rsidRPr="006F007C">
              <w:rPr>
                <w:rFonts w:ascii="Times New Roman" w:hAnsi="Times New Roman" w:cs="Times New Roman"/>
                <w:sz w:val="26"/>
                <w:szCs w:val="26"/>
              </w:rPr>
              <w:t> </w:t>
            </w:r>
          </w:p>
        </w:tc>
        <w:tc>
          <w:tcPr>
            <w:tcW w:w="153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10</w:t>
            </w:r>
            <w:r w:rsidRPr="006F007C">
              <w:rPr>
                <w:rFonts w:ascii="Times New Roman" w:hAnsi="Times New Roman" w:cs="Times New Roman"/>
                <w:sz w:val="26"/>
                <w:szCs w:val="26"/>
              </w:rPr>
              <w:t> </w:t>
            </w:r>
          </w:p>
        </w:tc>
        <w:tc>
          <w:tcPr>
            <w:tcW w:w="2610" w:type="dxa"/>
            <w:tcBorders>
              <w:top w:val="nil"/>
              <w:left w:val="nil"/>
              <w:bottom w:val="single" w:sz="6" w:space="0" w:color="auto"/>
              <w:right w:val="single" w:sz="6" w:space="0" w:color="auto"/>
            </w:tcBorders>
            <w:shd w:val="clear" w:color="auto" w:fill="auto"/>
            <w:hideMark/>
          </w:tcPr>
          <w:p w:rsidR="00505233" w:rsidRPr="0065381B" w:rsidRDefault="00505233" w:rsidP="0065381B">
            <w:pPr>
              <w:jc w:val="both"/>
              <w:rPr>
                <w:rFonts w:ascii="Times New Roman" w:hAnsi="Times New Roman" w:cs="Times New Roman"/>
                <w:sz w:val="26"/>
                <w:szCs w:val="26"/>
              </w:rPr>
            </w:pPr>
            <w:r w:rsidRPr="0065381B">
              <w:rPr>
                <w:rFonts w:ascii="Times New Roman" w:hAnsi="Times New Roman" w:cs="Times New Roman"/>
                <w:sz w:val="26"/>
                <w:szCs w:val="26"/>
                <w:lang w:val="vi-VN"/>
              </w:rPr>
              <w:t xml:space="preserve">28 </w:t>
            </w:r>
            <w:r w:rsidR="0065381B" w:rsidRPr="0065381B">
              <w:rPr>
                <w:rFonts w:ascii="Times New Roman" w:hAnsi="Times New Roman" w:cs="Times New Roman"/>
                <w:sz w:val="26"/>
                <w:szCs w:val="26"/>
              </w:rPr>
              <w:t>(ít hộ thiếu lương thực)</w:t>
            </w:r>
          </w:p>
        </w:tc>
        <w:tc>
          <w:tcPr>
            <w:tcW w:w="216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37 M’nam (1 Kinh)</w:t>
            </w:r>
            <w:r w:rsidRPr="006F007C">
              <w:rPr>
                <w:rFonts w:ascii="Times New Roman" w:hAnsi="Times New Roman" w:cs="Times New Roman"/>
                <w:sz w:val="26"/>
                <w:szCs w:val="26"/>
              </w:rPr>
              <w:t> </w:t>
            </w:r>
          </w:p>
        </w:tc>
        <w:tc>
          <w:tcPr>
            <w:tcW w:w="1170" w:type="dxa"/>
            <w:tcBorders>
              <w:top w:val="nil"/>
              <w:left w:val="nil"/>
              <w:bottom w:val="single" w:sz="6" w:space="0" w:color="auto"/>
              <w:right w:val="single" w:sz="6" w:space="0" w:color="auto"/>
            </w:tcBorders>
            <w:shd w:val="clear" w:color="auto" w:fill="auto"/>
            <w:hideMark/>
          </w:tcPr>
          <w:p w:rsidR="00505233" w:rsidRPr="006F007C" w:rsidRDefault="00505233" w:rsidP="008B3F40">
            <w:pPr>
              <w:jc w:val="both"/>
              <w:rPr>
                <w:rFonts w:ascii="Times New Roman" w:hAnsi="Times New Roman" w:cs="Times New Roman"/>
                <w:sz w:val="26"/>
                <w:szCs w:val="26"/>
              </w:rPr>
            </w:pPr>
            <w:r w:rsidRPr="006F007C">
              <w:rPr>
                <w:rFonts w:ascii="Times New Roman" w:hAnsi="Times New Roman" w:cs="Times New Roman"/>
                <w:sz w:val="26"/>
                <w:szCs w:val="26"/>
                <w:lang w:val="vi-VN"/>
              </w:rPr>
              <w:t>141</w:t>
            </w:r>
            <w:r w:rsidRPr="006F007C">
              <w:rPr>
                <w:rFonts w:ascii="Times New Roman" w:hAnsi="Times New Roman" w:cs="Times New Roman"/>
                <w:sz w:val="26"/>
                <w:szCs w:val="26"/>
              </w:rPr>
              <w:t> </w:t>
            </w:r>
          </w:p>
        </w:tc>
      </w:tr>
    </w:tbl>
    <w:p w:rsidR="002D4EC3" w:rsidRDefault="002D4EC3" w:rsidP="008B3F40">
      <w:pPr>
        <w:rPr>
          <w:rFonts w:ascii="Times New Roman" w:hAnsi="Times New Roman" w:cs="Times New Roman"/>
          <w:sz w:val="26"/>
          <w:szCs w:val="26"/>
          <w:lang w:val="vi-VN"/>
        </w:rPr>
      </w:pPr>
    </w:p>
    <w:p w:rsidR="002D4EC3" w:rsidRPr="006F007C" w:rsidRDefault="002D4EC3" w:rsidP="008F0097">
      <w:pPr>
        <w:jc w:val="both"/>
        <w:rPr>
          <w:rFonts w:ascii="Times New Roman" w:hAnsi="Times New Roman" w:cs="Times New Roman"/>
          <w:sz w:val="26"/>
          <w:szCs w:val="26"/>
        </w:rPr>
      </w:pPr>
      <w:r>
        <w:rPr>
          <w:rFonts w:ascii="Times New Roman" w:hAnsi="Times New Roman" w:cs="Times New Roman"/>
          <w:b/>
          <w:bCs/>
          <w:sz w:val="26"/>
          <w:szCs w:val="26"/>
        </w:rPr>
        <w:t>Vai trò của giới trong sinh kế</w:t>
      </w:r>
      <w:r w:rsidRPr="006F007C">
        <w:rPr>
          <w:rFonts w:ascii="Times New Roman" w:hAnsi="Times New Roman" w:cs="Times New Roman"/>
          <w:b/>
          <w:bCs/>
          <w:sz w:val="26"/>
          <w:szCs w:val="26"/>
        </w:rPr>
        <w:t>:</w:t>
      </w:r>
      <w:r w:rsidRPr="006F007C">
        <w:rPr>
          <w:rFonts w:ascii="Times New Roman" w:hAnsi="Times New Roman" w:cs="Times New Roman"/>
          <w:sz w:val="26"/>
          <w:szCs w:val="26"/>
        </w:rPr>
        <w:t> </w:t>
      </w:r>
      <w:r>
        <w:rPr>
          <w:rFonts w:ascii="Times New Roman" w:hAnsi="Times New Roman" w:cs="Times New Roman"/>
          <w:sz w:val="26"/>
          <w:szCs w:val="26"/>
        </w:rPr>
        <w:t xml:space="preserve">Được cho biết có sự phân công chức năng xã hội/gia đình rằng đàn ông chịu trách nhiệm các công việc nặng nhọc yêu cầu có sức khỏe tốt đối với các loại hình sinh kế. </w:t>
      </w:r>
      <w:proofErr w:type="gramStart"/>
      <w:r>
        <w:rPr>
          <w:rFonts w:ascii="Times New Roman" w:hAnsi="Times New Roman" w:cs="Times New Roman"/>
          <w:sz w:val="26"/>
          <w:szCs w:val="26"/>
        </w:rPr>
        <w:t>Tuy nhiên phụ nữ đảm trách nhiều việc hơn bao gồm công việc đồng áng, nội trợ và chăm sóc con cái.</w:t>
      </w:r>
      <w:proofErr w:type="gramEnd"/>
      <w:r>
        <w:rPr>
          <w:rFonts w:ascii="Times New Roman" w:hAnsi="Times New Roman" w:cs="Times New Roman"/>
          <w:sz w:val="26"/>
          <w:szCs w:val="26"/>
        </w:rPr>
        <w:t xml:space="preserve"> Ví dụ, đối với canh tác lúa nước, đàn ông có trách nhiệm chính khâu chuẩn bị đất và </w:t>
      </w:r>
      <w:proofErr w:type="gramStart"/>
      <w:r>
        <w:rPr>
          <w:rFonts w:ascii="Times New Roman" w:hAnsi="Times New Roman" w:cs="Times New Roman"/>
          <w:sz w:val="26"/>
          <w:szCs w:val="26"/>
        </w:rPr>
        <w:t>thu</w:t>
      </w:r>
      <w:proofErr w:type="gramEnd"/>
      <w:r>
        <w:rPr>
          <w:rFonts w:ascii="Times New Roman" w:hAnsi="Times New Roman" w:cs="Times New Roman"/>
          <w:sz w:val="26"/>
          <w:szCs w:val="26"/>
        </w:rPr>
        <w:t xml:space="preserve"> hái/vận chuyển trong khi phụ nữ phụ trách gieo trồng, làm cỏ và một phần thu hoạch.</w:t>
      </w:r>
      <w:r w:rsidRPr="006F007C">
        <w:rPr>
          <w:rFonts w:ascii="Times New Roman" w:hAnsi="Times New Roman" w:cs="Times New Roman"/>
          <w:sz w:val="26"/>
          <w:szCs w:val="26"/>
        </w:rPr>
        <w:t xml:space="preserve"> </w:t>
      </w:r>
      <w:proofErr w:type="gramStart"/>
      <w:r>
        <w:rPr>
          <w:rFonts w:ascii="Times New Roman" w:hAnsi="Times New Roman" w:cs="Times New Roman"/>
          <w:sz w:val="26"/>
          <w:szCs w:val="26"/>
        </w:rPr>
        <w:t>Trong trường hợp này, vai trò của nam và nữ giới được coi là tương đương.</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Trẻ em đôi khi phải bỏ học để trợ giúp cha mẹ chúng.</w:t>
      </w:r>
      <w:proofErr w:type="gramEnd"/>
      <w:r w:rsidRPr="006F007C">
        <w:rPr>
          <w:rFonts w:ascii="Times New Roman" w:hAnsi="Times New Roman" w:cs="Times New Roman"/>
          <w:sz w:val="26"/>
          <w:szCs w:val="26"/>
        </w:rPr>
        <w:t>   </w:t>
      </w:r>
    </w:p>
    <w:p w:rsidR="00B92138" w:rsidRDefault="00B92138">
      <w:pPr>
        <w:rPr>
          <w:rFonts w:ascii="Times New Roman" w:hAnsi="Times New Roman" w:cs="Times New Roman"/>
          <w:b/>
          <w:bCs/>
          <w:i/>
          <w:iCs/>
          <w:sz w:val="26"/>
          <w:szCs w:val="26"/>
        </w:rPr>
      </w:pPr>
      <w:r>
        <w:rPr>
          <w:rFonts w:ascii="Times New Roman" w:hAnsi="Times New Roman" w:cs="Times New Roman"/>
          <w:b/>
          <w:bCs/>
          <w:i/>
          <w:iCs/>
          <w:sz w:val="26"/>
          <w:szCs w:val="26"/>
        </w:rPr>
        <w:br w:type="page"/>
      </w:r>
    </w:p>
    <w:p w:rsidR="002D4EC3" w:rsidRPr="00B769A7" w:rsidRDefault="002D4EC3" w:rsidP="008F0097">
      <w:pPr>
        <w:jc w:val="both"/>
        <w:rPr>
          <w:rFonts w:ascii="Times New Roman" w:hAnsi="Times New Roman" w:cs="Times New Roman"/>
          <w:sz w:val="26"/>
          <w:szCs w:val="26"/>
        </w:rPr>
      </w:pPr>
      <w:r w:rsidRPr="00B769A7">
        <w:rPr>
          <w:rFonts w:ascii="Times New Roman" w:hAnsi="Times New Roman" w:cs="Times New Roman"/>
          <w:b/>
          <w:bCs/>
          <w:iCs/>
          <w:sz w:val="26"/>
          <w:szCs w:val="26"/>
        </w:rPr>
        <w:lastRenderedPageBreak/>
        <w:t>Biểu 2: Vai trò giới trong các loại hình sinh kế</w:t>
      </w:r>
      <w:r w:rsidRPr="00B769A7">
        <w:rPr>
          <w:rFonts w:ascii="Times New Roman" w:hAnsi="Times New Roman" w:cs="Times New Roman"/>
          <w:sz w:val="26"/>
          <w:szCs w:val="26"/>
        </w:rPr>
        <w:t> </w:t>
      </w:r>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1255"/>
        <w:gridCol w:w="1350"/>
        <w:gridCol w:w="1350"/>
      </w:tblGrid>
      <w:tr w:rsidR="002D4EC3" w:rsidRPr="006F007C" w:rsidTr="00671920">
        <w:tc>
          <w:tcPr>
            <w:tcW w:w="2250" w:type="dxa"/>
            <w:vMerge w:val="restart"/>
            <w:shd w:val="clear" w:color="auto" w:fill="DEEAF6" w:themeFill="accent1" w:themeFillTint="33"/>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b/>
                <w:bCs/>
                <w:sz w:val="26"/>
                <w:szCs w:val="26"/>
              </w:rPr>
              <w:t>Loại hình sinh kế</w:t>
            </w:r>
          </w:p>
          <w:p w:rsidR="002D4EC3" w:rsidRPr="006F007C" w:rsidRDefault="002D4EC3" w:rsidP="005521A6">
            <w:pPr>
              <w:spacing w:after="0" w:line="240" w:lineRule="auto"/>
              <w:rPr>
                <w:rFonts w:ascii="Times New Roman" w:hAnsi="Times New Roman" w:cs="Times New Roman"/>
                <w:sz w:val="26"/>
                <w:szCs w:val="26"/>
              </w:rPr>
            </w:pPr>
            <w:r w:rsidRPr="00483F1A">
              <w:rPr>
                <w:rFonts w:ascii="Times New Roman" w:hAnsi="Times New Roman" w:cs="Times New Roman"/>
                <w:b/>
                <w:sz w:val="26"/>
                <w:szCs w:val="26"/>
              </w:rPr>
              <w:t> </w:t>
            </w:r>
          </w:p>
        </w:tc>
        <w:tc>
          <w:tcPr>
            <w:tcW w:w="3955" w:type="dxa"/>
            <w:gridSpan w:val="3"/>
            <w:shd w:val="clear" w:color="auto" w:fill="DEEAF6" w:themeFill="accent1" w:themeFillTint="33"/>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b/>
                <w:bCs/>
                <w:sz w:val="26"/>
                <w:szCs w:val="26"/>
              </w:rPr>
              <w:t>Vai trò các bên liên quan</w:t>
            </w:r>
            <w:r w:rsidRPr="006F007C">
              <w:rPr>
                <w:rFonts w:ascii="Times New Roman" w:hAnsi="Times New Roman" w:cs="Times New Roman"/>
                <w:sz w:val="26"/>
                <w:szCs w:val="26"/>
              </w:rPr>
              <w:t> </w:t>
            </w:r>
          </w:p>
        </w:tc>
      </w:tr>
      <w:tr w:rsidR="002D4EC3" w:rsidRPr="00483F1A" w:rsidTr="00671920">
        <w:tc>
          <w:tcPr>
            <w:tcW w:w="2250" w:type="dxa"/>
            <w:vMerge/>
            <w:shd w:val="clear" w:color="auto" w:fill="DEEAF6" w:themeFill="accent1" w:themeFillTint="33"/>
            <w:hideMark/>
          </w:tcPr>
          <w:p w:rsidR="002D4EC3" w:rsidRPr="00483F1A" w:rsidRDefault="002D4EC3" w:rsidP="005521A6">
            <w:pPr>
              <w:spacing w:after="0" w:line="240" w:lineRule="auto"/>
              <w:rPr>
                <w:rFonts w:ascii="Times New Roman" w:hAnsi="Times New Roman" w:cs="Times New Roman"/>
                <w:b/>
                <w:sz w:val="26"/>
                <w:szCs w:val="26"/>
              </w:rPr>
            </w:pPr>
          </w:p>
        </w:tc>
        <w:tc>
          <w:tcPr>
            <w:tcW w:w="1255" w:type="dxa"/>
            <w:shd w:val="clear" w:color="auto" w:fill="DEEAF6" w:themeFill="accent1" w:themeFillTint="33"/>
          </w:tcPr>
          <w:p w:rsidR="002D4EC3" w:rsidRPr="00483F1A" w:rsidRDefault="002D4EC3" w:rsidP="005521A6">
            <w:pPr>
              <w:spacing w:after="0" w:line="240" w:lineRule="auto"/>
              <w:rPr>
                <w:rFonts w:ascii="Times New Roman" w:hAnsi="Times New Roman" w:cs="Times New Roman"/>
                <w:b/>
                <w:sz w:val="26"/>
                <w:szCs w:val="26"/>
              </w:rPr>
            </w:pPr>
            <w:r w:rsidRPr="00483F1A">
              <w:rPr>
                <w:rFonts w:ascii="Times New Roman" w:hAnsi="Times New Roman" w:cs="Times New Roman"/>
                <w:b/>
                <w:sz w:val="26"/>
                <w:szCs w:val="26"/>
              </w:rPr>
              <w:t>Chồng</w:t>
            </w:r>
          </w:p>
        </w:tc>
        <w:tc>
          <w:tcPr>
            <w:tcW w:w="1350" w:type="dxa"/>
            <w:shd w:val="clear" w:color="auto" w:fill="DEEAF6" w:themeFill="accent1" w:themeFillTint="33"/>
          </w:tcPr>
          <w:p w:rsidR="002D4EC3" w:rsidRPr="00483F1A" w:rsidRDefault="002D4EC3" w:rsidP="005521A6">
            <w:pPr>
              <w:spacing w:after="0" w:line="240" w:lineRule="auto"/>
              <w:rPr>
                <w:rFonts w:ascii="Times New Roman" w:hAnsi="Times New Roman" w:cs="Times New Roman"/>
                <w:b/>
                <w:sz w:val="26"/>
                <w:szCs w:val="26"/>
              </w:rPr>
            </w:pPr>
            <w:r w:rsidRPr="00483F1A">
              <w:rPr>
                <w:rFonts w:ascii="Times New Roman" w:hAnsi="Times New Roman" w:cs="Times New Roman"/>
                <w:b/>
                <w:sz w:val="26"/>
                <w:szCs w:val="26"/>
              </w:rPr>
              <w:t>Vợ</w:t>
            </w:r>
          </w:p>
        </w:tc>
        <w:tc>
          <w:tcPr>
            <w:tcW w:w="1350" w:type="dxa"/>
            <w:shd w:val="clear" w:color="auto" w:fill="DEEAF6" w:themeFill="accent1" w:themeFillTint="33"/>
          </w:tcPr>
          <w:p w:rsidR="002D4EC3" w:rsidRPr="00483F1A" w:rsidRDefault="002D4EC3" w:rsidP="005521A6">
            <w:pPr>
              <w:spacing w:after="0" w:line="240" w:lineRule="auto"/>
              <w:rPr>
                <w:rFonts w:ascii="Times New Roman" w:hAnsi="Times New Roman" w:cs="Times New Roman"/>
                <w:b/>
                <w:sz w:val="26"/>
                <w:szCs w:val="26"/>
              </w:rPr>
            </w:pPr>
            <w:r w:rsidRPr="00483F1A">
              <w:rPr>
                <w:rFonts w:ascii="Times New Roman" w:hAnsi="Times New Roman" w:cs="Times New Roman"/>
                <w:b/>
                <w:sz w:val="26"/>
                <w:szCs w:val="26"/>
              </w:rPr>
              <w:t>Con cái</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Trồng lúa nước</w:t>
            </w:r>
            <w:r w:rsidRPr="006F007C">
              <w:rPr>
                <w:rFonts w:ascii="Times New Roman" w:hAnsi="Times New Roman" w:cs="Times New Roman"/>
                <w:sz w:val="26"/>
                <w:szCs w:val="26"/>
              </w:rPr>
              <w:t> </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Trồng cà phê</w:t>
            </w:r>
            <w:r w:rsidRPr="006F007C">
              <w:rPr>
                <w:rFonts w:ascii="Times New Roman" w:hAnsi="Times New Roman" w:cs="Times New Roman"/>
                <w:sz w:val="26"/>
                <w:szCs w:val="26"/>
              </w:rPr>
              <w:t> </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Trồng mì</w:t>
            </w:r>
            <w:r w:rsidRPr="006F007C">
              <w:rPr>
                <w:rFonts w:ascii="Times New Roman" w:hAnsi="Times New Roman" w:cs="Times New Roman"/>
                <w:sz w:val="26"/>
                <w:szCs w:val="26"/>
              </w:rPr>
              <w:t> </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Chăn nuôi trâu bò</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0 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Chăn nuôi heo gà</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0 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0 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Thu hái lâm sản phụ</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0 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r w:rsidR="002D4EC3" w:rsidRPr="006F007C" w:rsidTr="00505233">
        <w:tc>
          <w:tcPr>
            <w:tcW w:w="22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Pr>
                <w:rFonts w:ascii="Times New Roman" w:hAnsi="Times New Roman" w:cs="Times New Roman"/>
                <w:sz w:val="26"/>
                <w:szCs w:val="26"/>
              </w:rPr>
              <w:t>Tuần tra rừng</w:t>
            </w:r>
          </w:p>
        </w:tc>
        <w:tc>
          <w:tcPr>
            <w:tcW w:w="1255"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xx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0 </w:t>
            </w:r>
          </w:p>
        </w:tc>
        <w:tc>
          <w:tcPr>
            <w:tcW w:w="1350" w:type="dxa"/>
            <w:shd w:val="clear" w:color="auto" w:fill="auto"/>
            <w:hideMark/>
          </w:tcPr>
          <w:p w:rsidR="002D4EC3" w:rsidRPr="006F007C" w:rsidRDefault="002D4EC3" w:rsidP="005521A6">
            <w:pPr>
              <w:spacing w:after="0" w:line="240" w:lineRule="auto"/>
              <w:rPr>
                <w:rFonts w:ascii="Times New Roman" w:hAnsi="Times New Roman" w:cs="Times New Roman"/>
                <w:sz w:val="26"/>
                <w:szCs w:val="26"/>
              </w:rPr>
            </w:pPr>
            <w:r w:rsidRPr="006F007C">
              <w:rPr>
                <w:rFonts w:ascii="Times New Roman" w:hAnsi="Times New Roman" w:cs="Times New Roman"/>
                <w:sz w:val="26"/>
                <w:szCs w:val="26"/>
              </w:rPr>
              <w:t>x </w:t>
            </w:r>
          </w:p>
        </w:tc>
      </w:tr>
    </w:tbl>
    <w:p w:rsidR="00671920" w:rsidRPr="00B92138" w:rsidRDefault="002D4EC3" w:rsidP="00B92138">
      <w:pPr>
        <w:rPr>
          <w:rFonts w:ascii="Times New Roman" w:hAnsi="Times New Roman" w:cs="Times New Roman"/>
          <w:sz w:val="26"/>
          <w:szCs w:val="26"/>
        </w:rPr>
      </w:pPr>
      <w:r>
        <w:rPr>
          <w:rFonts w:ascii="Times New Roman" w:hAnsi="Times New Roman" w:cs="Times New Roman"/>
          <w:sz w:val="26"/>
          <w:szCs w:val="26"/>
        </w:rPr>
        <w:t>(Ghi chú</w:t>
      </w:r>
      <w:r w:rsidRPr="006F007C">
        <w:rPr>
          <w:rFonts w:ascii="Times New Roman" w:hAnsi="Times New Roman" w:cs="Times New Roman"/>
          <w:sz w:val="26"/>
          <w:szCs w:val="26"/>
        </w:rPr>
        <w:t xml:space="preserve">: 0= </w:t>
      </w:r>
      <w:r>
        <w:rPr>
          <w:rFonts w:ascii="Times New Roman" w:hAnsi="Times New Roman" w:cs="Times New Roman"/>
          <w:sz w:val="26"/>
          <w:szCs w:val="26"/>
        </w:rPr>
        <w:t>không tham gia</w:t>
      </w:r>
      <w:r w:rsidRPr="006F007C">
        <w:rPr>
          <w:rFonts w:ascii="Times New Roman" w:hAnsi="Times New Roman" w:cs="Times New Roman"/>
          <w:sz w:val="26"/>
          <w:szCs w:val="26"/>
        </w:rPr>
        <w:t xml:space="preserve">, x= </w:t>
      </w:r>
      <w:r>
        <w:rPr>
          <w:rFonts w:ascii="Times New Roman" w:hAnsi="Times New Roman" w:cs="Times New Roman"/>
          <w:sz w:val="26"/>
          <w:szCs w:val="26"/>
        </w:rPr>
        <w:t>tham gia một phần</w:t>
      </w:r>
      <w:r w:rsidRPr="006F007C">
        <w:rPr>
          <w:rFonts w:ascii="Times New Roman" w:hAnsi="Times New Roman" w:cs="Times New Roman"/>
          <w:sz w:val="26"/>
          <w:szCs w:val="26"/>
        </w:rPr>
        <w:t xml:space="preserve">, xx= </w:t>
      </w:r>
      <w:r>
        <w:rPr>
          <w:rFonts w:ascii="Times New Roman" w:hAnsi="Times New Roman" w:cs="Times New Roman"/>
          <w:sz w:val="26"/>
          <w:szCs w:val="26"/>
        </w:rPr>
        <w:t>tham gia đầy dủ</w:t>
      </w:r>
      <w:r w:rsidR="00B92138">
        <w:rPr>
          <w:rFonts w:ascii="Times New Roman" w:hAnsi="Times New Roman" w:cs="Times New Roman"/>
          <w:sz w:val="26"/>
          <w:szCs w:val="26"/>
        </w:rPr>
        <w:t>) </w:t>
      </w:r>
    </w:p>
    <w:p w:rsidR="00D3714B" w:rsidRPr="00C25F44" w:rsidRDefault="00D3714B" w:rsidP="00C25F44">
      <w:pPr>
        <w:pStyle w:val="Heading2"/>
        <w:spacing w:after="160"/>
        <w:rPr>
          <w:rFonts w:ascii="Times New Roman" w:hAnsi="Times New Roman" w:cs="Times New Roman"/>
          <w:bCs/>
          <w:color w:val="auto"/>
          <w:sz w:val="26"/>
          <w:szCs w:val="26"/>
        </w:rPr>
      </w:pPr>
      <w:bookmarkStart w:id="9" w:name="_Toc11141623"/>
      <w:r w:rsidRPr="00C25F44">
        <w:rPr>
          <w:rFonts w:ascii="Times New Roman" w:hAnsi="Times New Roman" w:cs="Times New Roman"/>
          <w:bCs/>
          <w:color w:val="auto"/>
          <w:sz w:val="26"/>
          <w:szCs w:val="26"/>
          <w:lang w:val="en-GB"/>
        </w:rPr>
        <w:t>C3</w:t>
      </w:r>
      <w:r w:rsidR="00DF442C" w:rsidRPr="00C25F44">
        <w:rPr>
          <w:rFonts w:ascii="Times New Roman" w:hAnsi="Times New Roman" w:cs="Times New Roman"/>
          <w:bCs/>
          <w:color w:val="auto"/>
          <w:sz w:val="26"/>
          <w:szCs w:val="26"/>
          <w:lang w:val="en-GB"/>
        </w:rPr>
        <w:t>Quyền sử dụng đất và quyền carbon</w:t>
      </w:r>
      <w:bookmarkEnd w:id="9"/>
      <w:r w:rsidR="00DF442C" w:rsidRPr="00C25F44">
        <w:rPr>
          <w:rFonts w:ascii="Times New Roman" w:hAnsi="Times New Roman" w:cs="Times New Roman"/>
          <w:bCs/>
          <w:color w:val="auto"/>
          <w:sz w:val="26"/>
          <w:szCs w:val="26"/>
          <w:lang w:val="en-GB"/>
        </w:rPr>
        <w:t xml:space="preserve"> </w:t>
      </w:r>
      <w:r w:rsidRPr="00C25F44">
        <w:rPr>
          <w:rFonts w:ascii="Times New Roman" w:hAnsi="Times New Roman" w:cs="Times New Roman"/>
          <w:bCs/>
          <w:color w:val="auto"/>
          <w:sz w:val="26"/>
          <w:szCs w:val="26"/>
        </w:rPr>
        <w:t> </w:t>
      </w:r>
    </w:p>
    <w:p w:rsidR="002D4EC3" w:rsidRPr="002D4EC3" w:rsidRDefault="00DF442C" w:rsidP="008F0097">
      <w:pPr>
        <w:jc w:val="both"/>
        <w:rPr>
          <w:rFonts w:ascii="Times New Roman" w:hAnsi="Times New Roman" w:cs="Times New Roman"/>
          <w:sz w:val="26"/>
          <w:szCs w:val="26"/>
        </w:rPr>
      </w:pPr>
      <w:r>
        <w:rPr>
          <w:rStyle w:val="normaltextrun"/>
          <w:rFonts w:ascii="Times New Roman" w:hAnsi="Times New Roman" w:cs="Times New Roman"/>
          <w:color w:val="000000"/>
          <w:sz w:val="26"/>
          <w:szCs w:val="26"/>
          <w:shd w:val="clear" w:color="auto" w:fill="FFFFFF"/>
          <w:lang w:val="en-GB"/>
        </w:rPr>
        <w:t xml:space="preserve">Ở Việt Nam, đất </w:t>
      </w:r>
      <w:proofErr w:type="gramStart"/>
      <w:r>
        <w:rPr>
          <w:rStyle w:val="normaltextrun"/>
          <w:rFonts w:ascii="Times New Roman" w:hAnsi="Times New Roman" w:cs="Times New Roman"/>
          <w:color w:val="000000"/>
          <w:sz w:val="26"/>
          <w:szCs w:val="26"/>
          <w:shd w:val="clear" w:color="auto" w:fill="FFFFFF"/>
          <w:lang w:val="en-GB"/>
        </w:rPr>
        <w:t>đai</w:t>
      </w:r>
      <w:proofErr w:type="gramEnd"/>
      <w:r>
        <w:rPr>
          <w:rStyle w:val="normaltextrun"/>
          <w:rFonts w:ascii="Times New Roman" w:hAnsi="Times New Roman" w:cs="Times New Roman"/>
          <w:color w:val="000000"/>
          <w:sz w:val="26"/>
          <w:szCs w:val="26"/>
          <w:shd w:val="clear" w:color="auto" w:fill="FFFFFF"/>
          <w:lang w:val="en-GB"/>
        </w:rPr>
        <w:t xml:space="preserve"> thuộc sở hữu toàn dân do nhà nước thống nhất quản lý. Tuy nhiên, quyền sử dụng đất của cộng đồng được đảm bảo thông qua cấp giấy chứng nhận quyền sử dụng đất, được biết đến là ‘sổ đỏ’ đối với phần lớn đất không có rừng, và kể cả đất có rừng</w:t>
      </w:r>
      <w:r w:rsidR="002D4EC3" w:rsidRPr="002D4EC3">
        <w:rPr>
          <w:rStyle w:val="normaltextrun"/>
          <w:rFonts w:ascii="Times New Roman" w:hAnsi="Times New Roman" w:cs="Times New Roman"/>
          <w:color w:val="000000"/>
          <w:sz w:val="26"/>
          <w:szCs w:val="26"/>
          <w:shd w:val="clear" w:color="auto" w:fill="FFFFFF"/>
          <w:lang w:val="en-GB"/>
        </w:rPr>
        <w:t xml:space="preserve">. </w:t>
      </w:r>
      <w:r>
        <w:rPr>
          <w:rStyle w:val="normaltextrun"/>
          <w:rFonts w:ascii="Times New Roman" w:hAnsi="Times New Roman" w:cs="Times New Roman"/>
          <w:color w:val="000000"/>
          <w:sz w:val="26"/>
          <w:szCs w:val="26"/>
          <w:shd w:val="clear" w:color="auto" w:fill="FFFFFF"/>
          <w:lang w:val="en-GB"/>
        </w:rPr>
        <w:t>Sổ đỏ bao gồm các quyền sử dụng đất được công nhận về mặt pháp lý ở Việt Nam</w:t>
      </w:r>
      <w:r w:rsidR="00883A3A">
        <w:rPr>
          <w:rStyle w:val="FootnoteReference"/>
          <w:rFonts w:ascii="Times New Roman" w:hAnsi="Times New Roman" w:cs="Times New Roman"/>
          <w:color w:val="000000"/>
          <w:sz w:val="26"/>
          <w:szCs w:val="26"/>
          <w:shd w:val="clear" w:color="auto" w:fill="FFFFFF"/>
          <w:lang w:val="en-GB"/>
        </w:rPr>
        <w:footnoteReference w:id="6"/>
      </w:r>
      <w:r w:rsidR="00643160">
        <w:rPr>
          <w:rFonts w:ascii="Times New Roman" w:hAnsi="Times New Roman" w:cs="Times New Roman"/>
          <w:sz w:val="26"/>
          <w:szCs w:val="26"/>
        </w:rPr>
        <w:t>,</w:t>
      </w:r>
      <w:r>
        <w:rPr>
          <w:rStyle w:val="normaltextrun"/>
          <w:rFonts w:ascii="Times New Roman" w:hAnsi="Times New Roman" w:cs="Times New Roman"/>
          <w:sz w:val="26"/>
          <w:szCs w:val="26"/>
          <w:shd w:val="clear" w:color="auto" w:fill="FFFFFF"/>
          <w:lang w:val="en-GB"/>
        </w:rPr>
        <w:t xml:space="preserve"> </w:t>
      </w:r>
      <w:proofErr w:type="gramStart"/>
      <w:r>
        <w:rPr>
          <w:rStyle w:val="normaltextrun"/>
          <w:rFonts w:ascii="Times New Roman" w:hAnsi="Times New Roman" w:cs="Times New Roman"/>
          <w:sz w:val="26"/>
          <w:szCs w:val="26"/>
          <w:shd w:val="clear" w:color="auto" w:fill="FFFFFF"/>
          <w:lang w:val="en-GB"/>
        </w:rPr>
        <w:t>theo</w:t>
      </w:r>
      <w:proofErr w:type="gramEnd"/>
      <w:r>
        <w:rPr>
          <w:rStyle w:val="normaltextrun"/>
          <w:rFonts w:ascii="Times New Roman" w:hAnsi="Times New Roman" w:cs="Times New Roman"/>
          <w:sz w:val="26"/>
          <w:szCs w:val="26"/>
          <w:shd w:val="clear" w:color="auto" w:fill="FFFFFF"/>
          <w:lang w:val="en-GB"/>
        </w:rPr>
        <w:t xml:space="preserve"> luật đất đai (201</w:t>
      </w:r>
      <w:r w:rsidR="002D4EC3" w:rsidRPr="002D4EC3">
        <w:rPr>
          <w:rStyle w:val="normaltextrun"/>
          <w:rFonts w:ascii="Times New Roman" w:hAnsi="Times New Roman" w:cs="Times New Roman"/>
          <w:sz w:val="26"/>
          <w:szCs w:val="26"/>
          <w:shd w:val="clear" w:color="auto" w:fill="FFFFFF"/>
          <w:lang w:val="en-GB"/>
        </w:rPr>
        <w:t xml:space="preserve">3). </w:t>
      </w:r>
      <w:proofErr w:type="gramStart"/>
      <w:r>
        <w:rPr>
          <w:rStyle w:val="normaltextrun"/>
          <w:rFonts w:ascii="Times New Roman" w:hAnsi="Times New Roman" w:cs="Times New Roman"/>
          <w:sz w:val="26"/>
          <w:szCs w:val="26"/>
          <w:shd w:val="clear" w:color="auto" w:fill="FFFFFF"/>
          <w:lang w:val="en-GB"/>
        </w:rPr>
        <w:t>Hợp đồng khoán (sổ xanh) là một hình thức</w:t>
      </w:r>
      <w:r w:rsidR="00643160">
        <w:rPr>
          <w:rStyle w:val="normaltextrun"/>
          <w:rFonts w:ascii="Times New Roman" w:hAnsi="Times New Roman" w:cs="Times New Roman"/>
          <w:sz w:val="26"/>
          <w:szCs w:val="26"/>
          <w:shd w:val="clear" w:color="auto" w:fill="FFFFFF"/>
          <w:lang w:val="en-GB"/>
        </w:rPr>
        <w:t xml:space="preserve"> chứng nhận</w:t>
      </w:r>
      <w:r>
        <w:rPr>
          <w:rStyle w:val="normaltextrun"/>
          <w:rFonts w:ascii="Times New Roman" w:hAnsi="Times New Roman" w:cs="Times New Roman"/>
          <w:sz w:val="26"/>
          <w:szCs w:val="26"/>
          <w:shd w:val="clear" w:color="auto" w:fill="FFFFFF"/>
          <w:lang w:val="en-GB"/>
        </w:rPr>
        <w:t xml:space="preserve"> khác</w:t>
      </w:r>
      <w:r w:rsidR="00643160">
        <w:rPr>
          <w:rStyle w:val="normaltextrun"/>
          <w:rFonts w:ascii="Times New Roman" w:hAnsi="Times New Roman" w:cs="Times New Roman"/>
          <w:sz w:val="26"/>
          <w:szCs w:val="26"/>
          <w:shd w:val="clear" w:color="auto" w:fill="FFFFFF"/>
          <w:lang w:val="en-GB"/>
        </w:rPr>
        <w:t xml:space="preserve"> được cấp cho các cộng đồng cho mục đích bảo vệ rừng, nhưng không có ý nghĩa về quyền sử dụng đất khi so sánh với sổ đỏ.</w:t>
      </w:r>
      <w:proofErr w:type="gramEnd"/>
      <w:r w:rsidR="00643160">
        <w:rPr>
          <w:rStyle w:val="normaltextrun"/>
          <w:rFonts w:ascii="Times New Roman" w:hAnsi="Times New Roman" w:cs="Times New Roman"/>
          <w:sz w:val="26"/>
          <w:szCs w:val="26"/>
          <w:shd w:val="clear" w:color="auto" w:fill="FFFFFF"/>
          <w:lang w:val="en-GB"/>
        </w:rPr>
        <w:t xml:space="preserve"> </w:t>
      </w:r>
      <w:proofErr w:type="gramStart"/>
      <w:r w:rsidR="00643160">
        <w:rPr>
          <w:rStyle w:val="normaltextrun"/>
          <w:rFonts w:ascii="Times New Roman" w:hAnsi="Times New Roman" w:cs="Times New Roman"/>
          <w:sz w:val="26"/>
          <w:szCs w:val="26"/>
          <w:shd w:val="clear" w:color="auto" w:fill="FFFFFF"/>
          <w:lang w:val="en-GB"/>
        </w:rPr>
        <w:t>Hợp đồng khoán rừng thường được làm mới hàng năm.</w:t>
      </w:r>
      <w:proofErr w:type="gramEnd"/>
      <w:r w:rsidR="002D4EC3" w:rsidRPr="002D4EC3">
        <w:rPr>
          <w:rStyle w:val="normaltextrun"/>
          <w:rFonts w:ascii="Times New Roman" w:hAnsi="Times New Roman" w:cs="Times New Roman"/>
          <w:sz w:val="26"/>
          <w:szCs w:val="26"/>
          <w:shd w:val="clear" w:color="auto" w:fill="FFFFFF"/>
          <w:lang w:val="en-GB"/>
        </w:rPr>
        <w:t xml:space="preserve"> </w:t>
      </w:r>
      <w:proofErr w:type="gramStart"/>
      <w:r w:rsidR="00643160">
        <w:rPr>
          <w:rStyle w:val="normaltextrun"/>
          <w:rFonts w:ascii="Times New Roman" w:hAnsi="Times New Roman" w:cs="Times New Roman"/>
          <w:sz w:val="26"/>
          <w:szCs w:val="26"/>
          <w:shd w:val="clear" w:color="auto" w:fill="FFFFFF"/>
          <w:lang w:val="en-GB"/>
        </w:rPr>
        <w:t xml:space="preserve">Sổ xanh được xác lập </w:t>
      </w:r>
      <w:r w:rsidR="00643160" w:rsidRPr="00923279">
        <w:rPr>
          <w:rStyle w:val="normaltextrun"/>
          <w:rFonts w:ascii="Times New Roman" w:hAnsi="Times New Roman" w:cs="Times New Roman"/>
          <w:sz w:val="26"/>
          <w:szCs w:val="26"/>
          <w:shd w:val="clear" w:color="auto" w:fill="FFFFFF"/>
          <w:lang w:val="en-GB"/>
        </w:rPr>
        <w:t>bởi các tổ chức lâm nghiệp nhà nước.</w:t>
      </w:r>
      <w:proofErr w:type="gramEnd"/>
    </w:p>
    <w:p w:rsidR="002D4EC3" w:rsidRPr="002D4EC3" w:rsidRDefault="00643160" w:rsidP="00B769A7">
      <w:pPr>
        <w:jc w:val="both"/>
        <w:textAlignment w:val="baseline"/>
        <w:rPr>
          <w:rFonts w:ascii="Times New Roman" w:eastAsia="Times New Roman" w:hAnsi="Times New Roman" w:cs="Times New Roman"/>
          <w:sz w:val="26"/>
          <w:szCs w:val="26"/>
        </w:rPr>
      </w:pPr>
      <w:r w:rsidRPr="00B769A7">
        <w:rPr>
          <w:rFonts w:ascii="Times New Roman" w:eastAsia="Times New Roman" w:hAnsi="Times New Roman" w:cs="Times New Roman"/>
          <w:b/>
          <w:bCs/>
          <w:iCs/>
          <w:sz w:val="26"/>
          <w:szCs w:val="26"/>
        </w:rPr>
        <w:t>Biểu</w:t>
      </w:r>
      <w:r w:rsidR="002D4EC3" w:rsidRPr="00B769A7">
        <w:rPr>
          <w:rFonts w:ascii="Times New Roman" w:eastAsia="Times New Roman" w:hAnsi="Times New Roman" w:cs="Times New Roman"/>
          <w:b/>
          <w:bCs/>
          <w:iCs/>
          <w:sz w:val="26"/>
          <w:szCs w:val="26"/>
        </w:rPr>
        <w:t xml:space="preserve"> 3: </w:t>
      </w:r>
      <w:r w:rsidRPr="00B769A7">
        <w:rPr>
          <w:rFonts w:ascii="Times New Roman" w:eastAsia="Times New Roman" w:hAnsi="Times New Roman" w:cs="Times New Roman"/>
          <w:b/>
          <w:bCs/>
          <w:iCs/>
          <w:sz w:val="26"/>
          <w:szCs w:val="26"/>
        </w:rPr>
        <w:t xml:space="preserve">Giao và khoán rừng ở các thôn dự án </w:t>
      </w:r>
      <w:r w:rsidR="00B769A7">
        <w:rPr>
          <w:rFonts w:ascii="Times New Roman" w:eastAsia="Times New Roman" w:hAnsi="Times New Roman" w:cs="Times New Roman"/>
          <w:sz w:val="26"/>
          <w:szCs w:val="26"/>
        </w:rPr>
        <w:t> </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530"/>
        <w:gridCol w:w="1530"/>
        <w:gridCol w:w="1980"/>
        <w:gridCol w:w="2630"/>
      </w:tblGrid>
      <w:tr w:rsidR="00746DE2" w:rsidRPr="002D4EC3" w:rsidTr="00671920">
        <w:tc>
          <w:tcPr>
            <w:tcW w:w="1435" w:type="dxa"/>
            <w:shd w:val="clear" w:color="auto" w:fill="DEEAF6" w:themeFill="accent1" w:themeFillTint="33"/>
            <w:hideMark/>
          </w:tcPr>
          <w:p w:rsidR="002D4EC3" w:rsidRPr="005521A6" w:rsidRDefault="00643160" w:rsidP="002D4EC3">
            <w:pPr>
              <w:spacing w:after="0" w:line="24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Thôn</w:t>
            </w:r>
            <w:r w:rsidR="002D4EC3" w:rsidRPr="005521A6">
              <w:rPr>
                <w:rFonts w:ascii="Times New Roman" w:eastAsia="Times New Roman" w:hAnsi="Times New Roman" w:cs="Times New Roman"/>
                <w:sz w:val="26"/>
                <w:szCs w:val="26"/>
              </w:rPr>
              <w:t> </w:t>
            </w:r>
          </w:p>
        </w:tc>
        <w:tc>
          <w:tcPr>
            <w:tcW w:w="1530" w:type="dxa"/>
            <w:shd w:val="clear" w:color="auto" w:fill="DEEAF6" w:themeFill="accent1" w:themeFillTint="33"/>
            <w:hideMark/>
          </w:tcPr>
          <w:p w:rsidR="002D4EC3" w:rsidRPr="005521A6" w:rsidRDefault="008B3F40" w:rsidP="002D4EC3">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Tổng cộ</w:t>
            </w:r>
            <w:r w:rsidR="00643160" w:rsidRPr="005521A6">
              <w:rPr>
                <w:rFonts w:ascii="Times New Roman" w:eastAsia="Times New Roman" w:hAnsi="Times New Roman" w:cs="Times New Roman"/>
                <w:b/>
                <w:bCs/>
                <w:sz w:val="26"/>
                <w:szCs w:val="26"/>
              </w:rPr>
              <w:t>ng</w:t>
            </w:r>
            <w:r w:rsidR="002D4EC3" w:rsidRPr="005521A6">
              <w:rPr>
                <w:rFonts w:ascii="Times New Roman" w:eastAsia="Times New Roman" w:hAnsi="Times New Roman" w:cs="Times New Roman"/>
                <w:b/>
                <w:bCs/>
                <w:sz w:val="26"/>
                <w:szCs w:val="26"/>
              </w:rPr>
              <w:t> </w:t>
            </w:r>
            <w:r w:rsidR="002D4EC3" w:rsidRPr="005521A6">
              <w:rPr>
                <w:rFonts w:ascii="Times New Roman" w:eastAsia="Times New Roman" w:hAnsi="Times New Roman" w:cs="Times New Roman"/>
                <w:sz w:val="26"/>
                <w:szCs w:val="26"/>
              </w:rPr>
              <w:t> </w:t>
            </w:r>
            <w:r w:rsidR="002D4EC3" w:rsidRPr="005521A6">
              <w:rPr>
                <w:rFonts w:ascii="Times New Roman" w:eastAsia="Times New Roman" w:hAnsi="Times New Roman" w:cs="Times New Roman"/>
                <w:sz w:val="26"/>
                <w:szCs w:val="26"/>
              </w:rPr>
              <w:br/>
            </w:r>
            <w:r w:rsidR="002D4EC3" w:rsidRPr="005521A6">
              <w:rPr>
                <w:rFonts w:ascii="Times New Roman" w:eastAsia="Times New Roman" w:hAnsi="Times New Roman" w:cs="Times New Roman"/>
                <w:b/>
                <w:bCs/>
                <w:sz w:val="26"/>
                <w:szCs w:val="26"/>
              </w:rPr>
              <w:t>(ha)</w:t>
            </w:r>
            <w:r w:rsidR="002D4EC3" w:rsidRPr="005521A6">
              <w:rPr>
                <w:rFonts w:ascii="Times New Roman" w:eastAsia="Times New Roman" w:hAnsi="Times New Roman" w:cs="Times New Roman"/>
                <w:sz w:val="26"/>
                <w:szCs w:val="26"/>
              </w:rPr>
              <w:t> </w:t>
            </w:r>
          </w:p>
        </w:tc>
        <w:tc>
          <w:tcPr>
            <w:tcW w:w="1530" w:type="dxa"/>
            <w:shd w:val="clear" w:color="auto" w:fill="DEEAF6" w:themeFill="accent1" w:themeFillTint="33"/>
            <w:hideMark/>
          </w:tcPr>
          <w:p w:rsidR="002D4EC3" w:rsidRPr="005521A6" w:rsidRDefault="00643160" w:rsidP="002D4EC3">
            <w:pPr>
              <w:spacing w:after="0" w:line="24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Rừng cộng đồng</w:t>
            </w:r>
            <w:r w:rsidR="002D4EC3" w:rsidRPr="005521A6">
              <w:rPr>
                <w:rFonts w:ascii="Times New Roman" w:eastAsia="Times New Roman" w:hAnsi="Times New Roman" w:cs="Times New Roman"/>
                <w:b/>
                <w:bCs/>
                <w:sz w:val="26"/>
                <w:szCs w:val="26"/>
              </w:rPr>
              <w:t xml:space="preserve"> (Plan Vivo)</w:t>
            </w:r>
            <w:r w:rsidR="002D4EC3" w:rsidRPr="005521A6">
              <w:rPr>
                <w:rFonts w:ascii="Times New Roman" w:eastAsia="Times New Roman" w:hAnsi="Times New Roman" w:cs="Times New Roman"/>
                <w:sz w:val="26"/>
                <w:szCs w:val="26"/>
              </w:rPr>
              <w:t> </w:t>
            </w:r>
          </w:p>
        </w:tc>
        <w:tc>
          <w:tcPr>
            <w:tcW w:w="1980" w:type="dxa"/>
            <w:shd w:val="clear" w:color="auto" w:fill="DEEAF6" w:themeFill="accent1" w:themeFillTint="33"/>
            <w:hideMark/>
          </w:tcPr>
          <w:p w:rsidR="002D4EC3" w:rsidRPr="005521A6" w:rsidRDefault="00643160" w:rsidP="00643160">
            <w:pPr>
              <w:spacing w:after="0" w:line="24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Rừng hợp đồng khoán với công ty TNHH Kon Plông</w:t>
            </w:r>
            <w:r w:rsidR="002D4EC3" w:rsidRPr="005521A6">
              <w:rPr>
                <w:rFonts w:ascii="Times New Roman" w:eastAsia="Times New Roman" w:hAnsi="Times New Roman" w:cs="Times New Roman"/>
                <w:b/>
                <w:bCs/>
                <w:sz w:val="26"/>
                <w:szCs w:val="26"/>
              </w:rPr>
              <w:t xml:space="preserve"> </w:t>
            </w:r>
            <w:r w:rsidR="002D4EC3" w:rsidRPr="005521A6">
              <w:rPr>
                <w:rFonts w:ascii="Times New Roman" w:eastAsia="Times New Roman" w:hAnsi="Times New Roman" w:cs="Times New Roman"/>
                <w:sz w:val="26"/>
                <w:szCs w:val="26"/>
              </w:rPr>
              <w:t> </w:t>
            </w:r>
          </w:p>
        </w:tc>
        <w:tc>
          <w:tcPr>
            <w:tcW w:w="2630" w:type="dxa"/>
            <w:shd w:val="clear" w:color="auto" w:fill="DEEAF6" w:themeFill="accent1" w:themeFillTint="33"/>
            <w:hideMark/>
          </w:tcPr>
          <w:p w:rsidR="002D4EC3" w:rsidRPr="005521A6" w:rsidRDefault="00643160" w:rsidP="002D4EC3">
            <w:pPr>
              <w:spacing w:after="0" w:line="24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 xml:space="preserve">Rừng hợp đồng khoán với BQLRPH Thạch Nham </w:t>
            </w:r>
            <w:r w:rsidR="002D4EC3" w:rsidRPr="005521A6">
              <w:rPr>
                <w:rFonts w:ascii="Times New Roman" w:eastAsia="Times New Roman" w:hAnsi="Times New Roman" w:cs="Times New Roman"/>
                <w:b/>
                <w:bCs/>
                <w:sz w:val="26"/>
                <w:szCs w:val="26"/>
              </w:rPr>
              <w:t>(</w:t>
            </w:r>
            <w:r w:rsidRPr="005521A6">
              <w:rPr>
                <w:rFonts w:ascii="Times New Roman" w:eastAsia="Times New Roman" w:hAnsi="Times New Roman" w:cs="Times New Roman"/>
                <w:b/>
                <w:bCs/>
                <w:i/>
                <w:sz w:val="26"/>
                <w:szCs w:val="26"/>
              </w:rPr>
              <w:t>rừng phòng hộ nơi cộng đồng được chi trả</w:t>
            </w:r>
            <w:r w:rsidRPr="005521A6">
              <w:rPr>
                <w:rFonts w:ascii="Times New Roman" w:eastAsia="Times New Roman" w:hAnsi="Times New Roman" w:cs="Times New Roman"/>
                <w:b/>
                <w:bCs/>
                <w:sz w:val="26"/>
                <w:szCs w:val="26"/>
              </w:rPr>
              <w:t xml:space="preserve"> </w:t>
            </w:r>
            <w:r w:rsidR="002D4EC3" w:rsidRPr="005521A6">
              <w:rPr>
                <w:rFonts w:ascii="Times New Roman" w:eastAsia="Times New Roman" w:hAnsi="Times New Roman" w:cs="Times New Roman"/>
                <w:b/>
                <w:bCs/>
                <w:i/>
                <w:iCs/>
                <w:sz w:val="26"/>
                <w:szCs w:val="26"/>
              </w:rPr>
              <w:t>PFES</w:t>
            </w:r>
            <w:r w:rsidR="002D4EC3" w:rsidRPr="005521A6">
              <w:rPr>
                <w:rFonts w:ascii="Times New Roman" w:eastAsia="Times New Roman" w:hAnsi="Times New Roman" w:cs="Times New Roman"/>
                <w:b/>
                <w:bCs/>
                <w:sz w:val="26"/>
                <w:szCs w:val="26"/>
              </w:rPr>
              <w:t>)</w:t>
            </w:r>
            <w:r w:rsidR="002D4EC3" w:rsidRPr="005521A6">
              <w:rPr>
                <w:rFonts w:ascii="Times New Roman" w:eastAsia="Times New Roman" w:hAnsi="Times New Roman" w:cs="Times New Roman"/>
                <w:sz w:val="26"/>
                <w:szCs w:val="26"/>
              </w:rPr>
              <w:t> </w:t>
            </w:r>
          </w:p>
        </w:tc>
      </w:tr>
      <w:tr w:rsidR="00746DE2" w:rsidRPr="002D4EC3" w:rsidTr="00671920">
        <w:tc>
          <w:tcPr>
            <w:tcW w:w="1435" w:type="dxa"/>
            <w:shd w:val="clear" w:color="auto" w:fill="FFFFFF" w:themeFill="background1"/>
            <w:hideMark/>
          </w:tcPr>
          <w:p w:rsidR="002D4EC3" w:rsidRPr="005521A6" w:rsidRDefault="00F841A8" w:rsidP="00671920">
            <w:pPr>
              <w:spacing w:after="0" w:line="36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i/>
                <w:iCs/>
                <w:sz w:val="26"/>
                <w:szCs w:val="26"/>
              </w:rPr>
              <w:t>Tổng cộ</w:t>
            </w:r>
            <w:r w:rsidR="005521A6">
              <w:rPr>
                <w:rFonts w:ascii="Times New Roman" w:eastAsia="Times New Roman" w:hAnsi="Times New Roman" w:cs="Times New Roman"/>
                <w:i/>
                <w:iCs/>
                <w:sz w:val="26"/>
                <w:szCs w:val="26"/>
              </w:rPr>
              <w:t>ng</w:t>
            </w:r>
          </w:p>
        </w:tc>
        <w:tc>
          <w:tcPr>
            <w:tcW w:w="15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i/>
                <w:iCs/>
                <w:sz w:val="26"/>
                <w:szCs w:val="26"/>
              </w:rPr>
              <w:t>3730.1</w:t>
            </w:r>
            <w:r w:rsidRPr="005521A6">
              <w:rPr>
                <w:rFonts w:ascii="Times New Roman" w:eastAsia="Times New Roman" w:hAnsi="Times New Roman" w:cs="Times New Roman"/>
                <w:sz w:val="26"/>
                <w:szCs w:val="26"/>
              </w:rPr>
              <w:t> </w:t>
            </w:r>
          </w:p>
        </w:tc>
        <w:tc>
          <w:tcPr>
            <w:tcW w:w="15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i/>
                <w:iCs/>
                <w:sz w:val="26"/>
                <w:szCs w:val="26"/>
              </w:rPr>
              <w:t>1,238.0</w:t>
            </w:r>
            <w:r w:rsidRPr="005521A6">
              <w:rPr>
                <w:rFonts w:ascii="Times New Roman" w:eastAsia="Times New Roman" w:hAnsi="Times New Roman" w:cs="Times New Roman"/>
                <w:sz w:val="26"/>
                <w:szCs w:val="26"/>
              </w:rPr>
              <w:t> </w:t>
            </w:r>
          </w:p>
        </w:tc>
        <w:tc>
          <w:tcPr>
            <w:tcW w:w="198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i/>
                <w:iCs/>
                <w:sz w:val="26"/>
                <w:szCs w:val="26"/>
              </w:rPr>
              <w:t>1,998.1</w:t>
            </w:r>
            <w:r w:rsidRPr="005521A6">
              <w:rPr>
                <w:rFonts w:ascii="Times New Roman" w:eastAsia="Times New Roman" w:hAnsi="Times New Roman" w:cs="Times New Roman"/>
                <w:sz w:val="26"/>
                <w:szCs w:val="26"/>
              </w:rPr>
              <w:t> </w:t>
            </w:r>
          </w:p>
        </w:tc>
        <w:tc>
          <w:tcPr>
            <w:tcW w:w="26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i/>
                <w:iCs/>
                <w:sz w:val="26"/>
                <w:szCs w:val="26"/>
              </w:rPr>
              <w:t>494.0</w:t>
            </w:r>
            <w:r w:rsidRPr="005521A6">
              <w:rPr>
                <w:rFonts w:ascii="Times New Roman" w:eastAsia="Times New Roman" w:hAnsi="Times New Roman" w:cs="Times New Roman"/>
                <w:sz w:val="26"/>
                <w:szCs w:val="26"/>
              </w:rPr>
              <w:t> </w:t>
            </w:r>
          </w:p>
        </w:tc>
      </w:tr>
      <w:tr w:rsidR="00746DE2" w:rsidRPr="002D4EC3" w:rsidTr="00671920">
        <w:tc>
          <w:tcPr>
            <w:tcW w:w="1435" w:type="dxa"/>
            <w:shd w:val="clear" w:color="auto" w:fill="FFFFFF" w:themeFill="background1"/>
            <w:hideMark/>
          </w:tcPr>
          <w:p w:rsidR="002D4EC3" w:rsidRPr="005521A6" w:rsidRDefault="002D4EC3" w:rsidP="00671920">
            <w:pPr>
              <w:spacing w:after="0" w:line="36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Dak Lom </w:t>
            </w:r>
          </w:p>
        </w:tc>
        <w:tc>
          <w:tcPr>
            <w:tcW w:w="15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1760.9 </w:t>
            </w:r>
          </w:p>
        </w:tc>
        <w:tc>
          <w:tcPr>
            <w:tcW w:w="15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260.0</w:t>
            </w:r>
            <w:r w:rsidRPr="005521A6">
              <w:rPr>
                <w:rFonts w:ascii="Times New Roman" w:eastAsia="Times New Roman" w:hAnsi="Times New Roman" w:cs="Times New Roman"/>
                <w:sz w:val="26"/>
                <w:szCs w:val="26"/>
              </w:rPr>
              <w:t> </w:t>
            </w:r>
          </w:p>
        </w:tc>
        <w:tc>
          <w:tcPr>
            <w:tcW w:w="198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1,006.9 </w:t>
            </w:r>
          </w:p>
        </w:tc>
        <w:tc>
          <w:tcPr>
            <w:tcW w:w="2630" w:type="dxa"/>
            <w:shd w:val="clear" w:color="auto" w:fill="FFFFFF" w:themeFill="background1"/>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494.0 </w:t>
            </w:r>
          </w:p>
        </w:tc>
      </w:tr>
      <w:tr w:rsidR="00746DE2" w:rsidRPr="002D4EC3" w:rsidTr="005521A6">
        <w:tc>
          <w:tcPr>
            <w:tcW w:w="1435" w:type="dxa"/>
            <w:shd w:val="clear" w:color="auto" w:fill="auto"/>
            <w:hideMark/>
          </w:tcPr>
          <w:p w:rsidR="002D4EC3" w:rsidRPr="005521A6" w:rsidRDefault="002D4EC3" w:rsidP="00671920">
            <w:pPr>
              <w:spacing w:after="0" w:line="36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Dak Liêu </w:t>
            </w:r>
          </w:p>
        </w:tc>
        <w:tc>
          <w:tcPr>
            <w:tcW w:w="15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689.2 </w:t>
            </w:r>
          </w:p>
        </w:tc>
        <w:tc>
          <w:tcPr>
            <w:tcW w:w="15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170.0</w:t>
            </w:r>
            <w:r w:rsidRPr="005521A6">
              <w:rPr>
                <w:rFonts w:ascii="Times New Roman" w:eastAsia="Times New Roman" w:hAnsi="Times New Roman" w:cs="Times New Roman"/>
                <w:sz w:val="26"/>
                <w:szCs w:val="26"/>
              </w:rPr>
              <w:t> </w:t>
            </w:r>
          </w:p>
        </w:tc>
        <w:tc>
          <w:tcPr>
            <w:tcW w:w="198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519.2 </w:t>
            </w:r>
          </w:p>
        </w:tc>
        <w:tc>
          <w:tcPr>
            <w:tcW w:w="26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0.0 </w:t>
            </w:r>
          </w:p>
        </w:tc>
      </w:tr>
      <w:tr w:rsidR="00746DE2" w:rsidRPr="002D4EC3" w:rsidTr="005521A6">
        <w:tc>
          <w:tcPr>
            <w:tcW w:w="1435" w:type="dxa"/>
            <w:shd w:val="clear" w:color="auto" w:fill="auto"/>
            <w:hideMark/>
          </w:tcPr>
          <w:p w:rsidR="002D4EC3" w:rsidRPr="005521A6" w:rsidRDefault="002D4EC3" w:rsidP="00671920">
            <w:pPr>
              <w:spacing w:after="0" w:line="360" w:lineRule="auto"/>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Vi Chring </w:t>
            </w:r>
          </w:p>
        </w:tc>
        <w:tc>
          <w:tcPr>
            <w:tcW w:w="15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1280 </w:t>
            </w:r>
          </w:p>
        </w:tc>
        <w:tc>
          <w:tcPr>
            <w:tcW w:w="15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b/>
                <w:bCs/>
                <w:sz w:val="26"/>
                <w:szCs w:val="26"/>
              </w:rPr>
              <w:t>808.0</w:t>
            </w:r>
            <w:r w:rsidRPr="005521A6">
              <w:rPr>
                <w:rFonts w:ascii="Times New Roman" w:eastAsia="Times New Roman" w:hAnsi="Times New Roman" w:cs="Times New Roman"/>
                <w:sz w:val="26"/>
                <w:szCs w:val="26"/>
              </w:rPr>
              <w:t> </w:t>
            </w:r>
          </w:p>
        </w:tc>
        <w:tc>
          <w:tcPr>
            <w:tcW w:w="198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472.0 </w:t>
            </w:r>
          </w:p>
        </w:tc>
        <w:tc>
          <w:tcPr>
            <w:tcW w:w="2630" w:type="dxa"/>
            <w:shd w:val="clear" w:color="auto" w:fill="auto"/>
            <w:hideMark/>
          </w:tcPr>
          <w:p w:rsidR="002D4EC3" w:rsidRPr="005521A6" w:rsidRDefault="002D4EC3" w:rsidP="00671920">
            <w:pPr>
              <w:spacing w:after="0" w:line="360" w:lineRule="auto"/>
              <w:jc w:val="right"/>
              <w:textAlignment w:val="baseline"/>
              <w:rPr>
                <w:rFonts w:ascii="Times New Roman" w:eastAsia="Times New Roman" w:hAnsi="Times New Roman" w:cs="Times New Roman"/>
                <w:sz w:val="26"/>
                <w:szCs w:val="26"/>
              </w:rPr>
            </w:pPr>
            <w:r w:rsidRPr="005521A6">
              <w:rPr>
                <w:rFonts w:ascii="Times New Roman" w:eastAsia="Times New Roman" w:hAnsi="Times New Roman" w:cs="Times New Roman"/>
                <w:sz w:val="26"/>
                <w:szCs w:val="26"/>
              </w:rPr>
              <w:t>0.0 </w:t>
            </w:r>
          </w:p>
        </w:tc>
      </w:tr>
    </w:tbl>
    <w:p w:rsidR="00B92138" w:rsidRDefault="00B92138" w:rsidP="00671920">
      <w:pPr>
        <w:pStyle w:val="paragraph"/>
        <w:spacing w:before="240" w:beforeAutospacing="0" w:after="160" w:afterAutospacing="0" w:line="259" w:lineRule="auto"/>
        <w:textAlignment w:val="baseline"/>
        <w:rPr>
          <w:rStyle w:val="normaltextrun"/>
          <w:b/>
          <w:bCs/>
          <w:sz w:val="26"/>
          <w:szCs w:val="26"/>
          <w:lang w:val="sv-SE"/>
        </w:rPr>
      </w:pPr>
    </w:p>
    <w:p w:rsidR="00B92138" w:rsidRDefault="00B92138">
      <w:pPr>
        <w:rPr>
          <w:rStyle w:val="normaltextrun"/>
          <w:rFonts w:ascii="Times New Roman" w:eastAsia="Times New Roman" w:hAnsi="Times New Roman" w:cs="Times New Roman"/>
          <w:b/>
          <w:bCs/>
          <w:sz w:val="26"/>
          <w:szCs w:val="26"/>
          <w:lang w:val="sv-SE"/>
        </w:rPr>
      </w:pPr>
      <w:r>
        <w:rPr>
          <w:rStyle w:val="normaltextrun"/>
          <w:b/>
          <w:bCs/>
          <w:sz w:val="26"/>
          <w:szCs w:val="26"/>
          <w:lang w:val="sv-SE"/>
        </w:rPr>
        <w:br w:type="page"/>
      </w:r>
    </w:p>
    <w:p w:rsidR="002D4EC3" w:rsidRPr="002D4EC3" w:rsidRDefault="00746DE2" w:rsidP="00671920">
      <w:pPr>
        <w:pStyle w:val="paragraph"/>
        <w:spacing w:before="240" w:beforeAutospacing="0" w:after="160" w:afterAutospacing="0" w:line="259" w:lineRule="auto"/>
        <w:textAlignment w:val="baseline"/>
        <w:rPr>
          <w:sz w:val="26"/>
          <w:szCs w:val="26"/>
        </w:rPr>
      </w:pPr>
      <w:r>
        <w:rPr>
          <w:rStyle w:val="normaltextrun"/>
          <w:b/>
          <w:bCs/>
          <w:sz w:val="26"/>
          <w:szCs w:val="26"/>
          <w:lang w:val="sv-SE"/>
        </w:rPr>
        <w:lastRenderedPageBreak/>
        <w:t xml:space="preserve">Quyền sử dụng </w:t>
      </w:r>
      <w:r w:rsidR="002641D3">
        <w:rPr>
          <w:rStyle w:val="normaltextrun"/>
          <w:b/>
          <w:bCs/>
          <w:sz w:val="26"/>
          <w:szCs w:val="26"/>
          <w:lang w:val="sv-SE"/>
        </w:rPr>
        <w:t>đất</w:t>
      </w:r>
      <w:r>
        <w:rPr>
          <w:rStyle w:val="normaltextrun"/>
          <w:b/>
          <w:bCs/>
          <w:sz w:val="26"/>
          <w:szCs w:val="26"/>
          <w:lang w:val="sv-SE"/>
        </w:rPr>
        <w:t xml:space="preserve"> thôn Dak Lom</w:t>
      </w:r>
      <w:r w:rsidR="002D4EC3" w:rsidRPr="002D4EC3">
        <w:rPr>
          <w:rStyle w:val="eop"/>
          <w:sz w:val="26"/>
          <w:szCs w:val="26"/>
        </w:rPr>
        <w:t> </w:t>
      </w:r>
    </w:p>
    <w:p w:rsidR="002D4EC3" w:rsidRPr="002D4EC3" w:rsidRDefault="00746DE2" w:rsidP="002641D3">
      <w:pPr>
        <w:pStyle w:val="paragraph"/>
        <w:spacing w:before="0" w:beforeAutospacing="0" w:after="160" w:afterAutospacing="0" w:line="259" w:lineRule="auto"/>
        <w:jc w:val="both"/>
        <w:textAlignment w:val="baseline"/>
        <w:rPr>
          <w:sz w:val="26"/>
          <w:szCs w:val="26"/>
        </w:rPr>
      </w:pPr>
      <w:r>
        <w:rPr>
          <w:rStyle w:val="normaltextrun"/>
          <w:sz w:val="26"/>
          <w:szCs w:val="26"/>
          <w:lang w:val="sv-SE"/>
        </w:rPr>
        <w:t>Tổng diện tích đất đai có sổ đỏ</w:t>
      </w:r>
      <w:r>
        <w:rPr>
          <w:rStyle w:val="FootnoteReference"/>
          <w:sz w:val="26"/>
          <w:szCs w:val="26"/>
          <w:lang w:val="sv-SE"/>
        </w:rPr>
        <w:footnoteReference w:id="7"/>
      </w:r>
      <w:r>
        <w:rPr>
          <w:rStyle w:val="normaltextrun"/>
          <w:sz w:val="26"/>
          <w:szCs w:val="26"/>
          <w:lang w:val="sv-SE"/>
        </w:rPr>
        <w:t xml:space="preserve"> là </w:t>
      </w:r>
      <w:r w:rsidR="002D4EC3" w:rsidRPr="002D4EC3">
        <w:rPr>
          <w:rStyle w:val="normaltextrun"/>
          <w:sz w:val="26"/>
          <w:szCs w:val="26"/>
        </w:rPr>
        <w:t>29</w:t>
      </w:r>
      <w:r w:rsidR="002D4EC3" w:rsidRPr="002D4EC3">
        <w:rPr>
          <w:rStyle w:val="normaltextrun"/>
          <w:sz w:val="26"/>
          <w:szCs w:val="26"/>
          <w:lang w:val="sv-SE"/>
        </w:rPr>
        <w:t>6.8 ha, </w:t>
      </w:r>
      <w:r>
        <w:rPr>
          <w:rStyle w:val="normaltextrun"/>
          <w:sz w:val="26"/>
          <w:szCs w:val="26"/>
          <w:lang w:val="sv-SE"/>
        </w:rPr>
        <w:t xml:space="preserve">bao gồm </w:t>
      </w:r>
      <w:r w:rsidR="002D4EC3" w:rsidRPr="002D4EC3">
        <w:rPr>
          <w:rStyle w:val="normaltextrun"/>
          <w:sz w:val="26"/>
          <w:szCs w:val="26"/>
        </w:rPr>
        <w:t xml:space="preserve">260 ha </w:t>
      </w:r>
      <w:r>
        <w:rPr>
          <w:rStyle w:val="normaltextrun"/>
          <w:sz w:val="26"/>
          <w:szCs w:val="26"/>
        </w:rPr>
        <w:t xml:space="preserve">rừng cộng đồng, </w:t>
      </w:r>
      <w:r w:rsidR="002D4EC3" w:rsidRPr="002D4EC3">
        <w:rPr>
          <w:rStyle w:val="normaltextrun"/>
          <w:sz w:val="26"/>
          <w:szCs w:val="26"/>
          <w:lang w:val="sv-SE"/>
        </w:rPr>
        <w:t>5.6 ha </w:t>
      </w:r>
      <w:r>
        <w:rPr>
          <w:rStyle w:val="normaltextrun"/>
          <w:sz w:val="26"/>
          <w:szCs w:val="26"/>
          <w:lang w:val="sv-SE"/>
        </w:rPr>
        <w:t>đất ở</w:t>
      </w:r>
      <w:r w:rsidR="002D4EC3" w:rsidRPr="002D4EC3">
        <w:rPr>
          <w:rStyle w:val="normaltextrun"/>
          <w:sz w:val="26"/>
          <w:szCs w:val="26"/>
          <w:lang w:val="sv-SE"/>
        </w:rPr>
        <w:t xml:space="preserve"> (</w:t>
      </w:r>
      <w:r>
        <w:rPr>
          <w:rStyle w:val="normaltextrun"/>
          <w:sz w:val="26"/>
          <w:szCs w:val="26"/>
          <w:lang w:val="sv-SE"/>
        </w:rPr>
        <w:t>nhà ở và vườn nhà)</w:t>
      </w:r>
      <w:r w:rsidR="002D4EC3" w:rsidRPr="002D4EC3">
        <w:rPr>
          <w:rStyle w:val="normaltextrun"/>
          <w:sz w:val="26"/>
          <w:szCs w:val="26"/>
          <w:lang w:val="sv-SE"/>
        </w:rPr>
        <w:t>, 30.6 ha </w:t>
      </w:r>
      <w:r w:rsidR="002D4EC3" w:rsidRPr="002D4EC3">
        <w:rPr>
          <w:rStyle w:val="spellingerror"/>
          <w:sz w:val="26"/>
          <w:szCs w:val="26"/>
          <w:lang w:val="sv-SE"/>
        </w:rPr>
        <w:t>of</w:t>
      </w:r>
      <w:r w:rsidR="002D4EC3" w:rsidRPr="002D4EC3">
        <w:rPr>
          <w:rStyle w:val="normaltextrun"/>
          <w:sz w:val="26"/>
          <w:szCs w:val="26"/>
          <w:lang w:val="sv-SE"/>
        </w:rPr>
        <w:t> </w:t>
      </w:r>
      <w:r>
        <w:rPr>
          <w:rStyle w:val="normaltextrun"/>
          <w:sz w:val="26"/>
          <w:szCs w:val="26"/>
          <w:lang w:val="sv-SE"/>
        </w:rPr>
        <w:t>đất lúa nước và</w:t>
      </w:r>
      <w:r w:rsidR="002D4EC3" w:rsidRPr="002D4EC3">
        <w:rPr>
          <w:rStyle w:val="normaltextrun"/>
          <w:sz w:val="26"/>
          <w:szCs w:val="26"/>
          <w:lang w:val="sv-SE"/>
        </w:rPr>
        <w:t xml:space="preserve"> 0.6 ha </w:t>
      </w:r>
      <w:r>
        <w:rPr>
          <w:rStyle w:val="normaltextrun"/>
          <w:sz w:val="26"/>
          <w:szCs w:val="26"/>
          <w:lang w:val="sv-SE"/>
        </w:rPr>
        <w:t xml:space="preserve">đất nương rẫy. Thêm vào đó, có </w:t>
      </w:r>
      <w:r w:rsidR="002D4EC3" w:rsidRPr="002D4EC3">
        <w:rPr>
          <w:rStyle w:val="normaltextrun"/>
          <w:sz w:val="26"/>
          <w:szCs w:val="26"/>
          <w:lang w:val="sv-SE"/>
        </w:rPr>
        <w:t>0.2 ha </w:t>
      </w:r>
      <w:r>
        <w:rPr>
          <w:rStyle w:val="normaltextrun"/>
          <w:sz w:val="26"/>
          <w:szCs w:val="26"/>
          <w:lang w:val="sv-SE"/>
        </w:rPr>
        <w:t>đất ao cá ở ven suối. Ngoài ra, một số đất nương rẫy trồng mì, cà phê và ngô lai do phát rừng làm rẫy</w:t>
      </w:r>
      <w:r w:rsidR="002641D3">
        <w:rPr>
          <w:rStyle w:val="normaltextrun"/>
          <w:sz w:val="26"/>
          <w:szCs w:val="26"/>
          <w:lang w:val="sv-SE"/>
        </w:rPr>
        <w:t xml:space="preserve"> trước đây chưa được đo đạc và cấp sổ đỏ, vì vậy quyền sử dụng đất đối với diện tích này chưa được công nhận về pháp lý, nhưng sẽ có thể được hợp pháp hóa trong tương lai.</w:t>
      </w:r>
      <w:r w:rsidR="002D4EC3" w:rsidRPr="002D4EC3">
        <w:rPr>
          <w:rStyle w:val="eop"/>
          <w:sz w:val="26"/>
          <w:szCs w:val="26"/>
        </w:rPr>
        <w:t> </w:t>
      </w:r>
    </w:p>
    <w:p w:rsidR="002D4EC3" w:rsidRPr="002D4EC3" w:rsidRDefault="002641D3" w:rsidP="002641D3">
      <w:pPr>
        <w:pStyle w:val="paragraph"/>
        <w:spacing w:before="0" w:beforeAutospacing="0" w:after="160" w:afterAutospacing="0" w:line="259" w:lineRule="auto"/>
        <w:jc w:val="both"/>
        <w:textAlignment w:val="baseline"/>
        <w:rPr>
          <w:sz w:val="26"/>
          <w:szCs w:val="26"/>
        </w:rPr>
      </w:pPr>
      <w:r>
        <w:rPr>
          <w:rStyle w:val="normaltextrun"/>
          <w:b/>
          <w:bCs/>
          <w:sz w:val="26"/>
          <w:szCs w:val="26"/>
          <w:lang w:val="sv-SE"/>
        </w:rPr>
        <w:t xml:space="preserve">Quyền sử dụng đất thôn </w:t>
      </w:r>
      <w:r>
        <w:rPr>
          <w:rStyle w:val="normaltextrun"/>
          <w:b/>
          <w:bCs/>
          <w:sz w:val="26"/>
          <w:szCs w:val="26"/>
        </w:rPr>
        <w:t>Dak Liê</w:t>
      </w:r>
      <w:r w:rsidR="002D4EC3" w:rsidRPr="002D4EC3">
        <w:rPr>
          <w:rStyle w:val="normaltextrun"/>
          <w:b/>
          <w:bCs/>
          <w:sz w:val="26"/>
          <w:szCs w:val="26"/>
        </w:rPr>
        <w:t>u</w:t>
      </w:r>
      <w:r w:rsidR="002D4EC3" w:rsidRPr="002D4EC3">
        <w:rPr>
          <w:rStyle w:val="eop"/>
          <w:sz w:val="26"/>
          <w:szCs w:val="26"/>
        </w:rPr>
        <w:t> </w:t>
      </w:r>
    </w:p>
    <w:p w:rsidR="002D4EC3" w:rsidRPr="002D4EC3" w:rsidRDefault="002641D3" w:rsidP="002641D3">
      <w:pPr>
        <w:pStyle w:val="paragraph"/>
        <w:spacing w:before="0" w:beforeAutospacing="0" w:after="160" w:afterAutospacing="0" w:line="259" w:lineRule="auto"/>
        <w:jc w:val="both"/>
        <w:textAlignment w:val="baseline"/>
        <w:rPr>
          <w:sz w:val="26"/>
          <w:szCs w:val="26"/>
        </w:rPr>
      </w:pPr>
      <w:r>
        <w:rPr>
          <w:rStyle w:val="normaltextrun"/>
          <w:sz w:val="26"/>
          <w:szCs w:val="26"/>
          <w:lang w:val="sv-SE"/>
        </w:rPr>
        <w:t xml:space="preserve">Tổng số diện tích đất có sổ đỏ là </w:t>
      </w:r>
      <w:r w:rsidR="002D4EC3" w:rsidRPr="002D4EC3">
        <w:rPr>
          <w:rStyle w:val="normaltextrun"/>
          <w:sz w:val="26"/>
          <w:szCs w:val="26"/>
        </w:rPr>
        <w:t>195.1 ha</w:t>
      </w:r>
      <w:r w:rsidR="002D4EC3" w:rsidRPr="002D4EC3">
        <w:rPr>
          <w:rStyle w:val="normaltextrun"/>
          <w:sz w:val="26"/>
          <w:szCs w:val="26"/>
          <w:lang w:val="sv-SE"/>
        </w:rPr>
        <w:t>, </w:t>
      </w:r>
      <w:r>
        <w:rPr>
          <w:rStyle w:val="normaltextrun"/>
          <w:sz w:val="26"/>
          <w:szCs w:val="26"/>
          <w:lang w:val="sv-SE"/>
        </w:rPr>
        <w:t xml:space="preserve">bao gồm </w:t>
      </w:r>
      <w:r w:rsidR="002D4EC3" w:rsidRPr="002D4EC3">
        <w:rPr>
          <w:rStyle w:val="normaltextrun"/>
          <w:sz w:val="26"/>
          <w:szCs w:val="26"/>
        </w:rPr>
        <w:t>170 ha</w:t>
      </w:r>
      <w:r>
        <w:rPr>
          <w:rStyle w:val="normaltextrun"/>
          <w:sz w:val="26"/>
          <w:szCs w:val="26"/>
        </w:rPr>
        <w:t xml:space="preserve"> rừng cộng đồng, </w:t>
      </w:r>
      <w:r w:rsidR="002D4EC3" w:rsidRPr="002D4EC3">
        <w:rPr>
          <w:rStyle w:val="normaltextrun"/>
          <w:sz w:val="26"/>
          <w:szCs w:val="26"/>
          <w:lang w:val="sv-SE"/>
        </w:rPr>
        <w:t>3 ha</w:t>
      </w:r>
      <w:r>
        <w:rPr>
          <w:rStyle w:val="normaltextrun"/>
          <w:sz w:val="26"/>
          <w:szCs w:val="26"/>
          <w:lang w:val="sv-SE"/>
        </w:rPr>
        <w:t xml:space="preserve"> đất ở</w:t>
      </w:r>
      <w:r w:rsidR="002D4EC3" w:rsidRPr="002D4EC3">
        <w:rPr>
          <w:rStyle w:val="normaltextrun"/>
          <w:sz w:val="26"/>
          <w:szCs w:val="26"/>
          <w:lang w:val="sv-SE"/>
        </w:rPr>
        <w:t>, 20.6 ha</w:t>
      </w:r>
      <w:r>
        <w:rPr>
          <w:rStyle w:val="normaltextrun"/>
          <w:sz w:val="26"/>
          <w:szCs w:val="26"/>
          <w:lang w:val="sv-SE"/>
        </w:rPr>
        <w:t xml:space="preserve"> đất lúa nước và </w:t>
      </w:r>
      <w:r w:rsidR="002D4EC3" w:rsidRPr="002D4EC3">
        <w:rPr>
          <w:rStyle w:val="normaltextrun"/>
          <w:sz w:val="26"/>
          <w:szCs w:val="26"/>
          <w:lang w:val="sv-SE"/>
        </w:rPr>
        <w:t>1.5 ha </w:t>
      </w:r>
      <w:r>
        <w:rPr>
          <w:rStyle w:val="normaltextrun"/>
          <w:sz w:val="26"/>
          <w:szCs w:val="26"/>
          <w:lang w:val="sv-SE"/>
        </w:rPr>
        <w:t>đất nương rẫy</w:t>
      </w:r>
      <w:r w:rsidR="002D4EC3" w:rsidRPr="002D4EC3">
        <w:rPr>
          <w:rStyle w:val="normaltextrun"/>
          <w:sz w:val="26"/>
          <w:szCs w:val="26"/>
          <w:lang w:val="sv-SE"/>
        </w:rPr>
        <w:t> (</w:t>
      </w:r>
      <w:r>
        <w:rPr>
          <w:rStyle w:val="normaltextrun"/>
          <w:sz w:val="26"/>
          <w:szCs w:val="26"/>
          <w:lang w:val="sv-SE"/>
        </w:rPr>
        <w:t>mì, cà phê, ..v..v...</w:t>
      </w:r>
      <w:r w:rsidR="002D4EC3" w:rsidRPr="002D4EC3">
        <w:rPr>
          <w:rStyle w:val="normaltextrun"/>
          <w:sz w:val="26"/>
          <w:szCs w:val="26"/>
          <w:lang w:val="sv-SE"/>
        </w:rPr>
        <w:t xml:space="preserve">). </w:t>
      </w:r>
      <w:r>
        <w:rPr>
          <w:rStyle w:val="normaltextrun"/>
          <w:sz w:val="26"/>
          <w:szCs w:val="26"/>
          <w:lang w:val="sv-SE"/>
        </w:rPr>
        <w:t>Có</w:t>
      </w:r>
      <w:r w:rsidR="002D4EC3" w:rsidRPr="002D4EC3">
        <w:rPr>
          <w:rStyle w:val="normaltextrun"/>
          <w:sz w:val="26"/>
          <w:szCs w:val="26"/>
          <w:lang w:val="sv-SE"/>
        </w:rPr>
        <w:t> 0.1 ha </w:t>
      </w:r>
      <w:r>
        <w:rPr>
          <w:rStyle w:val="normaltextrun"/>
          <w:sz w:val="26"/>
          <w:szCs w:val="26"/>
          <w:lang w:val="sv-SE"/>
        </w:rPr>
        <w:t>đất ao hồ ven suối để nuôi cá</w:t>
      </w:r>
      <w:r w:rsidR="002D4EC3" w:rsidRPr="002D4EC3">
        <w:rPr>
          <w:rStyle w:val="normaltextrun"/>
          <w:sz w:val="26"/>
          <w:szCs w:val="26"/>
          <w:lang w:val="sv-SE"/>
        </w:rPr>
        <w:t>. </w:t>
      </w:r>
      <w:r>
        <w:rPr>
          <w:rStyle w:val="normaltextrun"/>
          <w:sz w:val="26"/>
          <w:szCs w:val="26"/>
          <w:lang w:val="sv-SE"/>
        </w:rPr>
        <w:t xml:space="preserve">Ngoài ra, một diện tích đáng kể đất nương rẫy chủ yếu trồng mì, cà phê và ngô lai chưa được đo đạc và cấp sổ đỏ </w:t>
      </w:r>
      <w:r>
        <w:rPr>
          <w:rStyle w:val="normaltextrun"/>
          <w:sz w:val="26"/>
          <w:szCs w:val="26"/>
        </w:rPr>
        <w:t>(tương tự như</w:t>
      </w:r>
      <w:r w:rsidR="002D4EC3" w:rsidRPr="002D4EC3">
        <w:rPr>
          <w:rStyle w:val="normaltextrun"/>
          <w:sz w:val="26"/>
          <w:szCs w:val="26"/>
        </w:rPr>
        <w:t xml:space="preserve"> Dak Lom).</w:t>
      </w:r>
      <w:r w:rsidR="002D4EC3" w:rsidRPr="002D4EC3">
        <w:rPr>
          <w:rStyle w:val="eop"/>
          <w:sz w:val="26"/>
          <w:szCs w:val="26"/>
        </w:rPr>
        <w:t> </w:t>
      </w:r>
    </w:p>
    <w:p w:rsidR="002D4EC3" w:rsidRPr="002D4EC3" w:rsidRDefault="002641D3" w:rsidP="002641D3">
      <w:pPr>
        <w:pStyle w:val="paragraph"/>
        <w:spacing w:before="0" w:beforeAutospacing="0" w:after="160" w:afterAutospacing="0" w:line="259" w:lineRule="auto"/>
        <w:jc w:val="both"/>
        <w:textAlignment w:val="baseline"/>
        <w:rPr>
          <w:sz w:val="26"/>
          <w:szCs w:val="26"/>
        </w:rPr>
      </w:pPr>
      <w:r>
        <w:rPr>
          <w:rStyle w:val="normaltextrun"/>
          <w:b/>
          <w:bCs/>
          <w:sz w:val="26"/>
          <w:szCs w:val="26"/>
        </w:rPr>
        <w:t xml:space="preserve">Quyền sử dụng đất thôn </w:t>
      </w:r>
      <w:proofErr w:type="gramStart"/>
      <w:r>
        <w:rPr>
          <w:rStyle w:val="normaltextrun"/>
          <w:b/>
          <w:bCs/>
          <w:sz w:val="26"/>
          <w:szCs w:val="26"/>
        </w:rPr>
        <w:t>Vi</w:t>
      </w:r>
      <w:proofErr w:type="gramEnd"/>
      <w:r>
        <w:rPr>
          <w:rStyle w:val="normaltextrun"/>
          <w:b/>
          <w:bCs/>
          <w:sz w:val="26"/>
          <w:szCs w:val="26"/>
        </w:rPr>
        <w:t xml:space="preserve"> Chring</w:t>
      </w:r>
      <w:r w:rsidR="002D4EC3" w:rsidRPr="002D4EC3">
        <w:rPr>
          <w:rStyle w:val="eop"/>
          <w:sz w:val="26"/>
          <w:szCs w:val="26"/>
        </w:rPr>
        <w:t> </w:t>
      </w:r>
    </w:p>
    <w:p w:rsidR="0007052B" w:rsidRDefault="002641D3" w:rsidP="0007052B">
      <w:pPr>
        <w:pStyle w:val="paragraph"/>
        <w:spacing w:before="0" w:beforeAutospacing="0" w:after="160" w:afterAutospacing="0" w:line="259" w:lineRule="auto"/>
        <w:jc w:val="both"/>
        <w:textAlignment w:val="baseline"/>
        <w:rPr>
          <w:rStyle w:val="normaltextrun"/>
          <w:sz w:val="26"/>
          <w:szCs w:val="26"/>
        </w:rPr>
      </w:pPr>
      <w:r>
        <w:rPr>
          <w:rStyle w:val="normaltextrun"/>
          <w:sz w:val="26"/>
          <w:szCs w:val="26"/>
        </w:rPr>
        <w:t xml:space="preserve">Tổng diện tích đất đai có sổ đỏ là </w:t>
      </w:r>
      <w:r w:rsidR="002D4EC3" w:rsidRPr="002D4EC3">
        <w:rPr>
          <w:rStyle w:val="normaltextrun"/>
          <w:sz w:val="26"/>
          <w:szCs w:val="26"/>
        </w:rPr>
        <w:t xml:space="preserve">833.6 ha </w:t>
      </w:r>
      <w:r>
        <w:rPr>
          <w:rStyle w:val="normaltextrun"/>
          <w:sz w:val="26"/>
          <w:szCs w:val="26"/>
        </w:rPr>
        <w:t xml:space="preserve">bao gồm </w:t>
      </w:r>
      <w:r w:rsidR="002D4EC3" w:rsidRPr="002D4EC3">
        <w:rPr>
          <w:rStyle w:val="normaltextrun"/>
          <w:sz w:val="26"/>
          <w:szCs w:val="26"/>
        </w:rPr>
        <w:t xml:space="preserve">808 ha </w:t>
      </w:r>
      <w:r>
        <w:rPr>
          <w:rStyle w:val="normaltextrun"/>
          <w:sz w:val="26"/>
          <w:szCs w:val="26"/>
        </w:rPr>
        <w:t>rừng cộng đồng</w:t>
      </w:r>
      <w:r w:rsidR="002D4EC3" w:rsidRPr="002D4EC3">
        <w:rPr>
          <w:rStyle w:val="normaltextrun"/>
          <w:sz w:val="26"/>
          <w:szCs w:val="26"/>
        </w:rPr>
        <w:t>, </w:t>
      </w:r>
      <w:r w:rsidR="002D4EC3" w:rsidRPr="002D4EC3">
        <w:rPr>
          <w:rStyle w:val="normaltextrun"/>
          <w:sz w:val="26"/>
          <w:szCs w:val="26"/>
          <w:lang w:val="vi-VN"/>
        </w:rPr>
        <w:t>7.9 ha</w:t>
      </w:r>
      <w:r>
        <w:rPr>
          <w:rStyle w:val="normaltextrun"/>
          <w:sz w:val="26"/>
          <w:szCs w:val="26"/>
        </w:rPr>
        <w:t xml:space="preserve"> đất ở</w:t>
      </w:r>
      <w:r w:rsidR="002D4EC3" w:rsidRPr="002D4EC3">
        <w:rPr>
          <w:rStyle w:val="normaltextrun"/>
          <w:sz w:val="26"/>
          <w:szCs w:val="26"/>
          <w:lang w:val="vi-VN"/>
        </w:rPr>
        <w:t>, 9.2 ha </w:t>
      </w:r>
      <w:r>
        <w:rPr>
          <w:rStyle w:val="normaltextrun"/>
          <w:sz w:val="26"/>
          <w:szCs w:val="26"/>
        </w:rPr>
        <w:t>đất lúa nước</w:t>
      </w:r>
      <w:r w:rsidR="002D4EC3" w:rsidRPr="002D4EC3">
        <w:rPr>
          <w:rStyle w:val="normaltextrun"/>
          <w:sz w:val="26"/>
          <w:szCs w:val="26"/>
          <w:lang w:val="vi-VN"/>
        </w:rPr>
        <w:t>, 8.4 ha</w:t>
      </w:r>
      <w:r w:rsidR="002D4EC3" w:rsidRPr="002D4EC3">
        <w:rPr>
          <w:rStyle w:val="normaltextrun"/>
          <w:sz w:val="26"/>
          <w:szCs w:val="26"/>
        </w:rPr>
        <w:t> </w:t>
      </w:r>
      <w:r>
        <w:rPr>
          <w:rStyle w:val="normaltextrun"/>
          <w:sz w:val="26"/>
          <w:szCs w:val="26"/>
        </w:rPr>
        <w:t>đất nương rẫy trồng mì, cà phê, cây ăn quả và keo lá tram, và 0</w:t>
      </w:r>
      <w:proofErr w:type="gramStart"/>
      <w:r>
        <w:rPr>
          <w:rStyle w:val="normaltextrun"/>
          <w:sz w:val="26"/>
          <w:szCs w:val="26"/>
        </w:rPr>
        <w:t>,2</w:t>
      </w:r>
      <w:proofErr w:type="gramEnd"/>
      <w:r>
        <w:rPr>
          <w:rStyle w:val="normaltextrun"/>
          <w:sz w:val="26"/>
          <w:szCs w:val="26"/>
        </w:rPr>
        <w:t xml:space="preserve"> ha ao cá</w:t>
      </w:r>
      <w:r w:rsidR="002D4EC3" w:rsidRPr="002D4EC3">
        <w:rPr>
          <w:rStyle w:val="normaltextrun"/>
          <w:sz w:val="26"/>
          <w:szCs w:val="26"/>
          <w:lang w:val="vi-VN"/>
        </w:rPr>
        <w:t>.</w:t>
      </w:r>
      <w:r w:rsidR="002D4EC3" w:rsidRPr="002D4EC3">
        <w:rPr>
          <w:rStyle w:val="normaltextrun"/>
          <w:sz w:val="26"/>
          <w:szCs w:val="26"/>
        </w:rPr>
        <w:t> </w:t>
      </w:r>
      <w:r>
        <w:rPr>
          <w:rStyle w:val="normaltextrun"/>
          <w:sz w:val="26"/>
          <w:szCs w:val="26"/>
        </w:rPr>
        <w:t xml:space="preserve">Tương tự hai thôn </w:t>
      </w:r>
      <w:proofErr w:type="gramStart"/>
      <w:r>
        <w:rPr>
          <w:rStyle w:val="normaltextrun"/>
          <w:sz w:val="26"/>
          <w:szCs w:val="26"/>
        </w:rPr>
        <w:t>kia</w:t>
      </w:r>
      <w:proofErr w:type="gramEnd"/>
      <w:r>
        <w:rPr>
          <w:rStyle w:val="normaltextrun"/>
          <w:sz w:val="26"/>
          <w:szCs w:val="26"/>
        </w:rPr>
        <w:t>, một số hộ thôn này sử dụng đất nương rẫy chưa được đo đạc và cấp sổ đỏ, rải rác ở phạm vi ranh giới thôn.</w:t>
      </w:r>
      <w:r w:rsidR="002D4EC3" w:rsidRPr="002D4EC3">
        <w:rPr>
          <w:rStyle w:val="normaltextrun"/>
          <w:sz w:val="26"/>
          <w:szCs w:val="26"/>
        </w:rPr>
        <w:t xml:space="preserve"> </w:t>
      </w:r>
      <w:r w:rsidR="0007052B">
        <w:rPr>
          <w:rStyle w:val="normaltextrun"/>
          <w:sz w:val="26"/>
          <w:szCs w:val="26"/>
        </w:rPr>
        <w:t xml:space="preserve">Quyền sử dụng các thửa đất này dựa vào luật tục và sẽ sớm được đo đạc và cấp sổ đỏ để hợp pháp hóa quyền sử dụng đất trong tương lai không xa. </w:t>
      </w:r>
    </w:p>
    <w:p w:rsidR="00D3714B" w:rsidRPr="00E7609F" w:rsidRDefault="0007052B" w:rsidP="00E7609F">
      <w:pPr>
        <w:pStyle w:val="paragraph"/>
        <w:spacing w:before="0" w:beforeAutospacing="0" w:after="160" w:afterAutospacing="0" w:line="259" w:lineRule="auto"/>
        <w:jc w:val="both"/>
        <w:textAlignment w:val="baseline"/>
        <w:rPr>
          <w:sz w:val="26"/>
          <w:szCs w:val="26"/>
          <w:lang w:val="en-GB"/>
        </w:rPr>
      </w:pPr>
      <w:proofErr w:type="gramStart"/>
      <w:r>
        <w:rPr>
          <w:rStyle w:val="normaltextrun"/>
          <w:sz w:val="26"/>
          <w:szCs w:val="26"/>
        </w:rPr>
        <w:t>Việt Nam đang ở trong tiến trình xây dựng pháp luật về quyền sử dụng và chuyển nhượng carbon cũng như cơ chế hưởng lợi</w:t>
      </w:r>
      <w:r w:rsidR="00072A5C">
        <w:rPr>
          <w:rStyle w:val="normaltextrun"/>
          <w:sz w:val="26"/>
          <w:szCs w:val="26"/>
        </w:rPr>
        <w:t>.</w:t>
      </w:r>
      <w:proofErr w:type="gramEnd"/>
      <w:r w:rsidR="00072A5C">
        <w:rPr>
          <w:rStyle w:val="normaltextrun"/>
          <w:sz w:val="26"/>
          <w:szCs w:val="26"/>
        </w:rPr>
        <w:t xml:space="preserve"> Hiện nay, cơ sở pháp lý về mua bán tín dụng carbon ở thị trường carbon tự nguyện đối với người mua trong nước và quốc tế được trình bày ở điều </w:t>
      </w:r>
      <w:r w:rsidR="00072A5C">
        <w:rPr>
          <w:rStyle w:val="normaltextrun"/>
          <w:sz w:val="26"/>
          <w:szCs w:val="26"/>
          <w:lang w:val="en-GB"/>
        </w:rPr>
        <w:t>63</w:t>
      </w:r>
      <w:r w:rsidR="002D4EC3" w:rsidRPr="002D4EC3">
        <w:rPr>
          <w:rStyle w:val="normaltextrun"/>
          <w:sz w:val="26"/>
          <w:szCs w:val="26"/>
          <w:lang w:val="en-GB"/>
        </w:rPr>
        <w:t xml:space="preserve"> </w:t>
      </w:r>
      <w:r w:rsidR="00072A5C">
        <w:rPr>
          <w:rStyle w:val="normaltextrun"/>
          <w:sz w:val="26"/>
          <w:szCs w:val="26"/>
          <w:lang w:val="en-GB"/>
        </w:rPr>
        <w:t>và</w:t>
      </w:r>
      <w:r w:rsidR="002D4EC3" w:rsidRPr="002D4EC3">
        <w:rPr>
          <w:rStyle w:val="normaltextrun"/>
          <w:sz w:val="26"/>
          <w:szCs w:val="26"/>
          <w:lang w:val="en-GB"/>
        </w:rPr>
        <w:t xml:space="preserve"> 73, c</w:t>
      </w:r>
      <w:r w:rsidR="00072A5C">
        <w:rPr>
          <w:rStyle w:val="normaltextrun"/>
          <w:sz w:val="26"/>
          <w:szCs w:val="26"/>
          <w:lang w:val="en-GB"/>
        </w:rPr>
        <w:t>hương 8 – Quyền và nghĩa vụ chủ rừng (luật lâm nghiệp)</w:t>
      </w:r>
      <w:r w:rsidR="002D4EC3" w:rsidRPr="002D4EC3">
        <w:rPr>
          <w:rStyle w:val="normaltextrun"/>
          <w:sz w:val="26"/>
          <w:szCs w:val="26"/>
          <w:lang w:val="en-GB"/>
        </w:rPr>
        <w:t xml:space="preserve">, </w:t>
      </w:r>
      <w:r w:rsidR="00072A5C">
        <w:rPr>
          <w:rStyle w:val="normaltextrun"/>
          <w:sz w:val="26"/>
          <w:szCs w:val="26"/>
          <w:lang w:val="en-GB"/>
        </w:rPr>
        <w:t>điều 166 – Quyền của chủ sử dụng đất nói chung (luật đất đai)</w:t>
      </w:r>
      <w:r w:rsidR="002D4EC3" w:rsidRPr="002D4EC3">
        <w:rPr>
          <w:rStyle w:val="normaltextrun"/>
          <w:sz w:val="26"/>
          <w:szCs w:val="26"/>
          <w:lang w:val="en-GB"/>
        </w:rPr>
        <w:t>; (</w:t>
      </w:r>
      <w:r w:rsidR="00072A5C">
        <w:rPr>
          <w:rStyle w:val="normaltextrun"/>
          <w:sz w:val="26"/>
          <w:szCs w:val="26"/>
          <w:lang w:val="en-GB"/>
        </w:rPr>
        <w:t>điều 107 và</w:t>
      </w:r>
      <w:r w:rsidR="002D4EC3" w:rsidRPr="002D4EC3">
        <w:rPr>
          <w:rStyle w:val="normaltextrun"/>
          <w:sz w:val="26"/>
          <w:szCs w:val="26"/>
          <w:lang w:val="en-GB"/>
        </w:rPr>
        <w:t xml:space="preserve"> 221, </w:t>
      </w:r>
      <w:r w:rsidR="00072A5C">
        <w:rPr>
          <w:rStyle w:val="normaltextrun"/>
          <w:sz w:val="26"/>
          <w:szCs w:val="26"/>
          <w:lang w:val="en-GB"/>
        </w:rPr>
        <w:t>luật dân sự</w:t>
      </w:r>
      <w:r w:rsidR="002D4EC3" w:rsidRPr="002D4EC3">
        <w:rPr>
          <w:rStyle w:val="normaltextrun"/>
          <w:sz w:val="26"/>
          <w:szCs w:val="26"/>
          <w:lang w:val="en-GB"/>
        </w:rPr>
        <w:t xml:space="preserve">). </w:t>
      </w:r>
      <w:r w:rsidR="00072A5C">
        <w:rPr>
          <w:rStyle w:val="normaltextrun"/>
          <w:sz w:val="26"/>
          <w:szCs w:val="26"/>
          <w:lang w:val="en-GB"/>
        </w:rPr>
        <w:t xml:space="preserve">Hiện nay, Thỏa thuận Mua bán Giảm phát thải </w:t>
      </w:r>
      <w:r w:rsidR="002D4EC3" w:rsidRPr="002D4EC3">
        <w:rPr>
          <w:rStyle w:val="normaltextrun"/>
          <w:sz w:val="26"/>
          <w:szCs w:val="26"/>
          <w:lang w:val="en-GB"/>
        </w:rPr>
        <w:t xml:space="preserve">(ERPA) </w:t>
      </w:r>
      <w:r w:rsidR="00072A5C">
        <w:rPr>
          <w:rStyle w:val="normaltextrun"/>
          <w:sz w:val="26"/>
          <w:szCs w:val="26"/>
          <w:lang w:val="en-GB"/>
        </w:rPr>
        <w:t>đang được xây dựng cho dự án thí điểm REDD+ tài trợ bởi Ngân hàng thế giới ở 6 tỉnh Bắc miền trung</w:t>
      </w:r>
      <w:r w:rsidR="002D4EC3" w:rsidRPr="002D4EC3">
        <w:rPr>
          <w:rStyle w:val="normaltextrun"/>
          <w:sz w:val="26"/>
          <w:szCs w:val="26"/>
          <w:lang w:val="en-GB"/>
        </w:rPr>
        <w:t>.</w:t>
      </w:r>
    </w:p>
    <w:p w:rsidR="00D3714B" w:rsidRPr="00B92138" w:rsidRDefault="00B92138" w:rsidP="00B92138">
      <w:pPr>
        <w:pStyle w:val="Heading1"/>
        <w:spacing w:after="160"/>
        <w:rPr>
          <w:rFonts w:ascii="Times New Roman" w:hAnsi="Times New Roman" w:cs="Times New Roman"/>
          <w:b/>
          <w:bCs/>
          <w:color w:val="auto"/>
          <w:sz w:val="26"/>
          <w:szCs w:val="26"/>
        </w:rPr>
      </w:pPr>
      <w:bookmarkStart w:id="10" w:name="_Toc11141624"/>
      <w:r w:rsidRPr="00B92138">
        <w:rPr>
          <w:rFonts w:ascii="Times New Roman" w:hAnsi="Times New Roman" w:cs="Times New Roman"/>
          <w:b/>
          <w:bCs/>
          <w:color w:val="auto"/>
          <w:sz w:val="26"/>
          <w:szCs w:val="26"/>
          <w:lang w:val="en-GB"/>
        </w:rPr>
        <w:t xml:space="preserve">D. </w:t>
      </w:r>
      <w:r w:rsidR="00753232" w:rsidRPr="00B92138">
        <w:rPr>
          <w:rFonts w:ascii="Times New Roman" w:hAnsi="Times New Roman" w:cs="Times New Roman"/>
          <w:b/>
          <w:bCs/>
          <w:color w:val="auto"/>
          <w:sz w:val="26"/>
          <w:szCs w:val="26"/>
          <w:lang w:val="en-GB"/>
        </w:rPr>
        <w:t>C</w:t>
      </w:r>
      <w:r w:rsidR="00B95122" w:rsidRPr="00B92138">
        <w:rPr>
          <w:rFonts w:ascii="Times New Roman" w:hAnsi="Times New Roman" w:cs="Times New Roman"/>
          <w:b/>
          <w:bCs/>
          <w:color w:val="auto"/>
          <w:sz w:val="26"/>
          <w:szCs w:val="26"/>
          <w:lang w:val="en-GB"/>
        </w:rPr>
        <w:t>ác c</w:t>
      </w:r>
      <w:r w:rsidR="00BD5EBD" w:rsidRPr="00B92138">
        <w:rPr>
          <w:rFonts w:ascii="Times New Roman" w:hAnsi="Times New Roman" w:cs="Times New Roman"/>
          <w:b/>
          <w:bCs/>
          <w:color w:val="auto"/>
          <w:sz w:val="26"/>
          <w:szCs w:val="26"/>
          <w:lang w:val="en-GB"/>
        </w:rPr>
        <w:t>an thiệp</w:t>
      </w:r>
      <w:r w:rsidR="00753232" w:rsidRPr="00B92138">
        <w:rPr>
          <w:rFonts w:ascii="Times New Roman" w:hAnsi="Times New Roman" w:cs="Times New Roman"/>
          <w:b/>
          <w:bCs/>
          <w:color w:val="auto"/>
          <w:sz w:val="26"/>
          <w:szCs w:val="26"/>
          <w:lang w:val="en-GB"/>
        </w:rPr>
        <w:t xml:space="preserve"> và các hoạt động</w:t>
      </w:r>
      <w:r w:rsidR="00BD5EBD" w:rsidRPr="00B92138">
        <w:rPr>
          <w:rFonts w:ascii="Times New Roman" w:hAnsi="Times New Roman" w:cs="Times New Roman"/>
          <w:b/>
          <w:bCs/>
          <w:color w:val="auto"/>
          <w:sz w:val="26"/>
          <w:szCs w:val="26"/>
          <w:lang w:val="en-GB"/>
        </w:rPr>
        <w:t xml:space="preserve"> dự án</w:t>
      </w:r>
      <w:bookmarkEnd w:id="10"/>
      <w:r w:rsidR="00D3714B" w:rsidRPr="00B92138">
        <w:rPr>
          <w:rFonts w:ascii="Times New Roman" w:hAnsi="Times New Roman" w:cs="Times New Roman"/>
          <w:b/>
          <w:bCs/>
          <w:color w:val="auto"/>
          <w:sz w:val="26"/>
          <w:szCs w:val="26"/>
        </w:rPr>
        <w:t> </w:t>
      </w:r>
    </w:p>
    <w:p w:rsidR="00D3714B" w:rsidRPr="00B92138" w:rsidRDefault="00BD5EBD" w:rsidP="00B92138">
      <w:pPr>
        <w:pStyle w:val="Heading2"/>
        <w:spacing w:after="160"/>
        <w:rPr>
          <w:rFonts w:ascii="Times New Roman" w:hAnsi="Times New Roman" w:cs="Times New Roman"/>
          <w:bCs/>
          <w:color w:val="auto"/>
          <w:sz w:val="26"/>
          <w:szCs w:val="26"/>
        </w:rPr>
      </w:pPr>
      <w:bookmarkStart w:id="11" w:name="_Toc11141625"/>
      <w:r w:rsidRPr="00B92138">
        <w:rPr>
          <w:rFonts w:ascii="Times New Roman" w:hAnsi="Times New Roman" w:cs="Times New Roman"/>
          <w:bCs/>
          <w:color w:val="auto"/>
          <w:sz w:val="26"/>
          <w:szCs w:val="26"/>
          <w:lang w:val="en-GB"/>
        </w:rPr>
        <w:t>D1Tóm tắ</w:t>
      </w:r>
      <w:r w:rsidR="00753232" w:rsidRPr="00B92138">
        <w:rPr>
          <w:rFonts w:ascii="Times New Roman" w:hAnsi="Times New Roman" w:cs="Times New Roman"/>
          <w:bCs/>
          <w:color w:val="auto"/>
          <w:sz w:val="26"/>
          <w:szCs w:val="26"/>
          <w:lang w:val="en-GB"/>
        </w:rPr>
        <w:t xml:space="preserve">t </w:t>
      </w:r>
      <w:r w:rsidRPr="00B92138">
        <w:rPr>
          <w:rFonts w:ascii="Times New Roman" w:hAnsi="Times New Roman" w:cs="Times New Roman"/>
          <w:bCs/>
          <w:color w:val="auto"/>
          <w:sz w:val="26"/>
          <w:szCs w:val="26"/>
          <w:lang w:val="en-GB"/>
        </w:rPr>
        <w:t>can thiệp dự án</w:t>
      </w:r>
      <w:bookmarkEnd w:id="11"/>
      <w:r w:rsidR="00D3714B" w:rsidRPr="00B92138">
        <w:rPr>
          <w:rFonts w:ascii="Times New Roman" w:hAnsi="Times New Roman" w:cs="Times New Roman"/>
          <w:bCs/>
          <w:color w:val="auto"/>
          <w:sz w:val="26"/>
          <w:szCs w:val="26"/>
        </w:rPr>
        <w:t> </w:t>
      </w:r>
    </w:p>
    <w:p w:rsidR="002D4EC3" w:rsidRPr="002D4EC3" w:rsidRDefault="003F7F8D" w:rsidP="002D4EC3">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Can thiệp chính của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là ngăn chặn </w:t>
      </w:r>
      <w:r w:rsidRPr="003F7F8D">
        <w:rPr>
          <w:rFonts w:ascii="Times New Roman" w:eastAsia="Times New Roman" w:hAnsi="Times New Roman" w:cs="Times New Roman"/>
          <w:b/>
          <w:sz w:val="26"/>
          <w:szCs w:val="26"/>
          <w:lang w:val="en-GB"/>
        </w:rPr>
        <w:t>mất rừng và suy thoái rừng ngoài kế hoạch nhà nước</w:t>
      </w:r>
      <w:r>
        <w:rPr>
          <w:rFonts w:ascii="Times New Roman" w:eastAsia="Times New Roman" w:hAnsi="Times New Roman" w:cs="Times New Roman"/>
          <w:sz w:val="26"/>
          <w:szCs w:val="26"/>
          <w:lang w:val="en-GB"/>
        </w:rPr>
        <w:t xml:space="preserve"> (ví dụ không tính đến mất rừng do làm đường điện lưới quốc gia) đối với 1,238 ha.</w:t>
      </w:r>
      <w:r w:rsidR="00072A5C">
        <w:rPr>
          <w:rFonts w:ascii="Times New Roman" w:eastAsia="Times New Roman" w:hAnsi="Times New Roman" w:cs="Times New Roman"/>
          <w:sz w:val="26"/>
          <w:szCs w:val="26"/>
        </w:rPr>
        <w:t> </w:t>
      </w:r>
      <w:proofErr w:type="gramStart"/>
      <w:r w:rsidR="00BD5EBD">
        <w:rPr>
          <w:rFonts w:ascii="Times New Roman" w:eastAsia="Times New Roman" w:hAnsi="Times New Roman" w:cs="Times New Roman"/>
          <w:sz w:val="26"/>
          <w:szCs w:val="26"/>
        </w:rPr>
        <w:t>Tỉ lệ mất rừng cơ sở trong vùng đối chứng khoảng 0.59%/năm.</w:t>
      </w:r>
      <w:proofErr w:type="gramEnd"/>
      <w:r w:rsidR="00BD5EBD">
        <w:rPr>
          <w:rFonts w:ascii="Times New Roman" w:eastAsia="Times New Roman" w:hAnsi="Times New Roman" w:cs="Times New Roman"/>
          <w:sz w:val="26"/>
          <w:szCs w:val="26"/>
        </w:rPr>
        <w:t xml:space="preserve"> </w:t>
      </w:r>
      <w:proofErr w:type="gramStart"/>
      <w:r w:rsidR="00BD5EBD">
        <w:rPr>
          <w:rFonts w:ascii="Times New Roman" w:eastAsia="Times New Roman" w:hAnsi="Times New Roman" w:cs="Times New Roman"/>
          <w:sz w:val="26"/>
          <w:szCs w:val="26"/>
        </w:rPr>
        <w:t>(Xem chi tiết ở phần mô tả chi tiết kỹ thuật).</w:t>
      </w:r>
      <w:proofErr w:type="gramEnd"/>
    </w:p>
    <w:p w:rsidR="00D3714B" w:rsidRPr="00B92138" w:rsidRDefault="00D3714B" w:rsidP="00B92138">
      <w:pPr>
        <w:pStyle w:val="Heading2"/>
        <w:spacing w:after="160"/>
        <w:rPr>
          <w:rFonts w:ascii="Times New Roman" w:hAnsi="Times New Roman" w:cs="Times New Roman"/>
          <w:bCs/>
          <w:color w:val="auto"/>
          <w:sz w:val="26"/>
          <w:szCs w:val="26"/>
        </w:rPr>
      </w:pPr>
      <w:bookmarkStart w:id="12" w:name="_Toc11141626"/>
      <w:r w:rsidRPr="00B92138">
        <w:rPr>
          <w:rFonts w:ascii="Times New Roman" w:hAnsi="Times New Roman" w:cs="Times New Roman"/>
          <w:bCs/>
          <w:color w:val="auto"/>
          <w:sz w:val="26"/>
          <w:szCs w:val="26"/>
          <w:lang w:val="en-GB"/>
        </w:rPr>
        <w:lastRenderedPageBreak/>
        <w:t>D2</w:t>
      </w:r>
      <w:r w:rsidR="00BF1DE0" w:rsidRPr="00B92138">
        <w:rPr>
          <w:rFonts w:ascii="Times New Roman" w:hAnsi="Times New Roman" w:cs="Times New Roman"/>
          <w:bCs/>
          <w:color w:val="auto"/>
          <w:sz w:val="26"/>
          <w:szCs w:val="26"/>
          <w:lang w:val="en-GB"/>
        </w:rPr>
        <w:t>Tóm tắt các hoạt động dự án cho mỗi can thiệp</w:t>
      </w:r>
      <w:bookmarkEnd w:id="12"/>
      <w:r w:rsidR="00BF1DE0" w:rsidRPr="00B92138">
        <w:rPr>
          <w:rFonts w:ascii="Times New Roman" w:hAnsi="Times New Roman" w:cs="Times New Roman"/>
          <w:bCs/>
          <w:color w:val="auto"/>
          <w:sz w:val="26"/>
          <w:szCs w:val="26"/>
          <w:lang w:val="en-GB"/>
        </w:rPr>
        <w:t xml:space="preserve"> </w:t>
      </w:r>
      <w:r w:rsidRPr="00B92138">
        <w:rPr>
          <w:rFonts w:ascii="Times New Roman" w:hAnsi="Times New Roman" w:cs="Times New Roman"/>
          <w:bCs/>
          <w:color w:val="auto"/>
          <w:sz w:val="26"/>
          <w:szCs w:val="26"/>
        </w:rPr>
        <w:t>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0"/>
        <w:gridCol w:w="1620"/>
        <w:gridCol w:w="3600"/>
        <w:gridCol w:w="1080"/>
        <w:gridCol w:w="1710"/>
      </w:tblGrid>
      <w:tr w:rsidR="00D3714B" w:rsidRPr="006F007C" w:rsidTr="00C70EF2">
        <w:tc>
          <w:tcPr>
            <w:tcW w:w="9360" w:type="dxa"/>
            <w:gridSpan w:val="5"/>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Mô tả hoạt động</w:t>
            </w:r>
            <w:r w:rsidRPr="006F007C">
              <w:rPr>
                <w:rFonts w:ascii="Times New Roman" w:hAnsi="Times New Roman" w:cs="Times New Roman"/>
                <w:sz w:val="26"/>
                <w:szCs w:val="26"/>
              </w:rPr>
              <w:t> </w:t>
            </w:r>
          </w:p>
        </w:tc>
      </w:tr>
      <w:tr w:rsidR="00D3714B" w:rsidRPr="006F007C" w:rsidTr="00C70EF2">
        <w:tc>
          <w:tcPr>
            <w:tcW w:w="135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Loại hình can thiệp</w:t>
            </w:r>
          </w:p>
        </w:tc>
        <w:tc>
          <w:tcPr>
            <w:tcW w:w="162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Hoạt động dự án</w:t>
            </w:r>
          </w:p>
        </w:tc>
        <w:tc>
          <w:tcPr>
            <w:tcW w:w="360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Mô tả</w:t>
            </w:r>
            <w:r w:rsidRPr="006F007C">
              <w:rPr>
                <w:rFonts w:ascii="Times New Roman" w:hAnsi="Times New Roman" w:cs="Times New Roman"/>
                <w:sz w:val="26"/>
                <w:szCs w:val="26"/>
              </w:rPr>
              <w:t> </w:t>
            </w:r>
          </w:p>
        </w:tc>
        <w:tc>
          <w:tcPr>
            <w:tcW w:w="108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Nhóm mục tiêu</w:t>
            </w:r>
          </w:p>
        </w:tc>
        <w:tc>
          <w:tcPr>
            <w:tcW w:w="171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b/>
                <w:bCs/>
                <w:sz w:val="26"/>
                <w:szCs w:val="26"/>
                <w:lang w:val="en-GB"/>
              </w:rPr>
              <w:t>Tính hợp lệ để PV công nhận</w:t>
            </w:r>
            <w:r w:rsidRPr="006F007C">
              <w:rPr>
                <w:rFonts w:ascii="Times New Roman" w:hAnsi="Times New Roman" w:cs="Times New Roman"/>
                <w:sz w:val="26"/>
                <w:szCs w:val="26"/>
              </w:rPr>
              <w:t> </w:t>
            </w:r>
          </w:p>
        </w:tc>
      </w:tr>
      <w:tr w:rsidR="00D3714B" w:rsidRPr="006F007C" w:rsidTr="00C70EF2">
        <w:tc>
          <w:tcPr>
            <w:tcW w:w="135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Cải thiện quản lý đất</w:t>
            </w:r>
            <w:r w:rsidRPr="006F007C">
              <w:rPr>
                <w:rFonts w:ascii="Times New Roman" w:hAnsi="Times New Roman" w:cs="Times New Roman"/>
                <w:sz w:val="26"/>
                <w:szCs w:val="26"/>
              </w:rPr>
              <w:t> </w:t>
            </w:r>
          </w:p>
        </w:tc>
        <w:tc>
          <w:tcPr>
            <w:tcW w:w="162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Nông lâm kết hợp</w:t>
            </w:r>
          </w:p>
        </w:tc>
        <w:tc>
          <w:tcPr>
            <w:tcW w:w="360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Trồng xen cây với các loại cây trồng hiện có</w:t>
            </w:r>
          </w:p>
        </w:tc>
        <w:tc>
          <w:tcPr>
            <w:tcW w:w="108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Nông hộ</w:t>
            </w:r>
          </w:p>
        </w:tc>
        <w:tc>
          <w:tcPr>
            <w:tcW w:w="171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Có</w:t>
            </w:r>
          </w:p>
        </w:tc>
      </w:tr>
      <w:tr w:rsidR="00D3714B" w:rsidRPr="006F007C" w:rsidTr="00C70EF2">
        <w:tc>
          <w:tcPr>
            <w:tcW w:w="135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Cải thiện quản lý đất</w:t>
            </w:r>
            <w:r w:rsidRPr="006F007C">
              <w:rPr>
                <w:rFonts w:ascii="Times New Roman" w:hAnsi="Times New Roman" w:cs="Times New Roman"/>
                <w:sz w:val="26"/>
                <w:szCs w:val="26"/>
              </w:rPr>
              <w:t> </w:t>
            </w:r>
          </w:p>
        </w:tc>
        <w:tc>
          <w:tcPr>
            <w:tcW w:w="162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Thời gian bỏ hóa tăng lên</w:t>
            </w:r>
          </w:p>
        </w:tc>
        <w:tc>
          <w:tcPr>
            <w:tcW w:w="360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 xml:space="preserve">Chu kỳ bỏ hóa tang từ </w:t>
            </w:r>
            <w:r w:rsidRPr="006F007C">
              <w:rPr>
                <w:rFonts w:ascii="Times New Roman" w:hAnsi="Times New Roman" w:cs="Times New Roman"/>
                <w:sz w:val="26"/>
                <w:szCs w:val="26"/>
                <w:lang w:val="en-GB"/>
              </w:rPr>
              <w:t xml:space="preserve">6-8 </w:t>
            </w:r>
            <w:r>
              <w:rPr>
                <w:rFonts w:ascii="Times New Roman" w:hAnsi="Times New Roman" w:cs="Times New Roman"/>
                <w:sz w:val="26"/>
                <w:szCs w:val="26"/>
                <w:lang w:val="en-GB"/>
              </w:rPr>
              <w:t>năm</w:t>
            </w:r>
            <w:r w:rsidRPr="006F007C">
              <w:rPr>
                <w:rFonts w:ascii="Times New Roman" w:hAnsi="Times New Roman" w:cs="Times New Roman"/>
                <w:sz w:val="26"/>
                <w:szCs w:val="26"/>
              </w:rPr>
              <w:t> </w:t>
            </w:r>
          </w:p>
        </w:tc>
        <w:tc>
          <w:tcPr>
            <w:tcW w:w="108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Nông hộ</w:t>
            </w:r>
          </w:p>
        </w:tc>
        <w:tc>
          <w:tcPr>
            <w:tcW w:w="171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Có</w:t>
            </w:r>
            <w:r w:rsidRPr="006F007C">
              <w:rPr>
                <w:rFonts w:ascii="Times New Roman" w:hAnsi="Times New Roman" w:cs="Times New Roman"/>
                <w:sz w:val="26"/>
                <w:szCs w:val="26"/>
              </w:rPr>
              <w:t> </w:t>
            </w:r>
          </w:p>
        </w:tc>
      </w:tr>
      <w:tr w:rsidR="00D3714B" w:rsidRPr="006F007C" w:rsidTr="00C70EF2">
        <w:tc>
          <w:tcPr>
            <w:tcW w:w="1350" w:type="dxa"/>
            <w:shd w:val="clear" w:color="auto" w:fill="auto"/>
            <w:hideMark/>
          </w:tcPr>
          <w:p w:rsidR="00D3714B" w:rsidRPr="006F007C" w:rsidRDefault="00D3714B" w:rsidP="005521A6">
            <w:pPr>
              <w:spacing w:after="0"/>
              <w:rPr>
                <w:rFonts w:ascii="Times New Roman" w:hAnsi="Times New Roman" w:cs="Times New Roman"/>
                <w:sz w:val="26"/>
                <w:szCs w:val="26"/>
              </w:rPr>
            </w:pPr>
            <w:r w:rsidRPr="006F007C">
              <w:rPr>
                <w:rFonts w:ascii="Times New Roman" w:hAnsi="Times New Roman" w:cs="Times New Roman"/>
                <w:sz w:val="26"/>
                <w:szCs w:val="26"/>
                <w:lang w:val="en-GB"/>
              </w:rPr>
              <w:t>REDD+</w:t>
            </w:r>
            <w:r w:rsidRPr="006F007C">
              <w:rPr>
                <w:rFonts w:ascii="Times New Roman" w:hAnsi="Times New Roman" w:cs="Times New Roman"/>
                <w:sz w:val="26"/>
                <w:szCs w:val="26"/>
              </w:rPr>
              <w:t> </w:t>
            </w:r>
          </w:p>
        </w:tc>
        <w:tc>
          <w:tcPr>
            <w:tcW w:w="162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Bảo vệ rừng</w:t>
            </w:r>
          </w:p>
        </w:tc>
        <w:tc>
          <w:tcPr>
            <w:tcW w:w="360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Cộng đồng chủ động tuần tra rừng thường xuyên ở vùng dự án</w:t>
            </w:r>
            <w:r w:rsidRPr="006F007C">
              <w:rPr>
                <w:rFonts w:ascii="Times New Roman" w:hAnsi="Times New Roman" w:cs="Times New Roman"/>
                <w:sz w:val="26"/>
                <w:szCs w:val="26"/>
              </w:rPr>
              <w:t> </w:t>
            </w:r>
          </w:p>
        </w:tc>
        <w:tc>
          <w:tcPr>
            <w:tcW w:w="1080" w:type="dxa"/>
            <w:shd w:val="clear" w:color="auto" w:fill="auto"/>
            <w:hideMark/>
          </w:tcPr>
          <w:p w:rsidR="00D3714B" w:rsidRPr="006F007C" w:rsidRDefault="00D3714B" w:rsidP="005521A6">
            <w:pPr>
              <w:spacing w:after="0"/>
              <w:rPr>
                <w:rFonts w:ascii="Times New Roman" w:hAnsi="Times New Roman" w:cs="Times New Roman"/>
                <w:sz w:val="26"/>
                <w:szCs w:val="26"/>
              </w:rPr>
            </w:pPr>
            <w:r w:rsidRPr="006F007C">
              <w:rPr>
                <w:rFonts w:ascii="Times New Roman" w:hAnsi="Times New Roman" w:cs="Times New Roman"/>
                <w:sz w:val="26"/>
                <w:szCs w:val="26"/>
                <w:lang w:val="en-GB"/>
              </w:rPr>
              <w:t>C</w:t>
            </w:r>
            <w:r>
              <w:rPr>
                <w:rFonts w:ascii="Times New Roman" w:hAnsi="Times New Roman" w:cs="Times New Roman"/>
                <w:sz w:val="26"/>
                <w:szCs w:val="26"/>
                <w:lang w:val="en-GB"/>
              </w:rPr>
              <w:t>ả thôn</w:t>
            </w:r>
          </w:p>
        </w:tc>
        <w:tc>
          <w:tcPr>
            <w:tcW w:w="171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Không</w:t>
            </w:r>
          </w:p>
        </w:tc>
      </w:tr>
      <w:tr w:rsidR="00D3714B" w:rsidRPr="006F007C" w:rsidTr="00C70EF2">
        <w:tc>
          <w:tcPr>
            <w:tcW w:w="1350" w:type="dxa"/>
            <w:shd w:val="clear" w:color="auto" w:fill="auto"/>
            <w:hideMark/>
          </w:tcPr>
          <w:p w:rsidR="00D3714B" w:rsidRPr="006F007C" w:rsidRDefault="00D3714B" w:rsidP="005521A6">
            <w:pPr>
              <w:spacing w:after="0"/>
              <w:rPr>
                <w:rFonts w:ascii="Times New Roman" w:hAnsi="Times New Roman" w:cs="Times New Roman"/>
                <w:sz w:val="26"/>
                <w:szCs w:val="26"/>
              </w:rPr>
            </w:pPr>
            <w:r w:rsidRPr="006F007C">
              <w:rPr>
                <w:rFonts w:ascii="Times New Roman" w:hAnsi="Times New Roman" w:cs="Times New Roman"/>
                <w:sz w:val="26"/>
                <w:szCs w:val="26"/>
                <w:lang w:val="en-GB"/>
              </w:rPr>
              <w:t>REDD+</w:t>
            </w:r>
            <w:r w:rsidRPr="006F007C">
              <w:rPr>
                <w:rFonts w:ascii="Times New Roman" w:hAnsi="Times New Roman" w:cs="Times New Roman"/>
                <w:sz w:val="26"/>
                <w:szCs w:val="26"/>
              </w:rPr>
              <w:t> </w:t>
            </w:r>
          </w:p>
        </w:tc>
        <w:tc>
          <w:tcPr>
            <w:tcW w:w="162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Xúc tiến tái sinh tự nhiên</w:t>
            </w:r>
          </w:p>
        </w:tc>
        <w:tc>
          <w:tcPr>
            <w:tcW w:w="360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Trồng rừng và bảo vệ tái sinh tự nhiên</w:t>
            </w:r>
            <w:r w:rsidRPr="006F007C">
              <w:rPr>
                <w:rFonts w:ascii="Times New Roman" w:hAnsi="Times New Roman" w:cs="Times New Roman"/>
                <w:sz w:val="26"/>
                <w:szCs w:val="26"/>
              </w:rPr>
              <w:t> </w:t>
            </w:r>
          </w:p>
        </w:tc>
        <w:tc>
          <w:tcPr>
            <w:tcW w:w="1080" w:type="dxa"/>
            <w:shd w:val="clear" w:color="auto" w:fill="auto"/>
            <w:hideMark/>
          </w:tcPr>
          <w:p w:rsidR="00D3714B" w:rsidRPr="006F007C" w:rsidRDefault="00D3714B" w:rsidP="005521A6">
            <w:pPr>
              <w:spacing w:after="0"/>
              <w:rPr>
                <w:rFonts w:ascii="Times New Roman" w:hAnsi="Times New Roman" w:cs="Times New Roman"/>
                <w:sz w:val="26"/>
                <w:szCs w:val="26"/>
              </w:rPr>
            </w:pPr>
            <w:r w:rsidRPr="006F007C">
              <w:rPr>
                <w:rFonts w:ascii="Times New Roman" w:hAnsi="Times New Roman" w:cs="Times New Roman"/>
                <w:sz w:val="26"/>
                <w:szCs w:val="26"/>
                <w:lang w:val="en-GB"/>
              </w:rPr>
              <w:t>C</w:t>
            </w:r>
            <w:r>
              <w:rPr>
                <w:rFonts w:ascii="Times New Roman" w:hAnsi="Times New Roman" w:cs="Times New Roman"/>
                <w:sz w:val="26"/>
                <w:szCs w:val="26"/>
                <w:lang w:val="en-GB"/>
              </w:rPr>
              <w:t>ả thôn</w:t>
            </w:r>
          </w:p>
        </w:tc>
        <w:tc>
          <w:tcPr>
            <w:tcW w:w="1710" w:type="dxa"/>
            <w:shd w:val="clear" w:color="auto" w:fill="auto"/>
            <w:hideMark/>
          </w:tcPr>
          <w:p w:rsidR="00D3714B" w:rsidRPr="006F007C" w:rsidRDefault="00D3714B" w:rsidP="005521A6">
            <w:pPr>
              <w:spacing w:after="0"/>
              <w:rPr>
                <w:rFonts w:ascii="Times New Roman" w:hAnsi="Times New Roman" w:cs="Times New Roman"/>
                <w:sz w:val="26"/>
                <w:szCs w:val="26"/>
              </w:rPr>
            </w:pPr>
            <w:r>
              <w:rPr>
                <w:rFonts w:ascii="Times New Roman" w:hAnsi="Times New Roman" w:cs="Times New Roman"/>
                <w:sz w:val="26"/>
                <w:szCs w:val="26"/>
                <w:lang w:val="en-GB"/>
              </w:rPr>
              <w:t>Có</w:t>
            </w:r>
          </w:p>
        </w:tc>
      </w:tr>
      <w:tr w:rsidR="00D3714B" w:rsidRPr="006F007C" w:rsidTr="00C70EF2">
        <w:tc>
          <w:tcPr>
            <w:tcW w:w="9360" w:type="dxa"/>
            <w:gridSpan w:val="5"/>
            <w:shd w:val="clear" w:color="auto" w:fill="auto"/>
            <w:hideMark/>
          </w:tcPr>
          <w:p w:rsidR="00D3714B" w:rsidRPr="00EA19EA" w:rsidRDefault="00D3714B" w:rsidP="00123A14">
            <w:pPr>
              <w:numPr>
                <w:ilvl w:val="0"/>
                <w:numId w:val="5"/>
              </w:numPr>
              <w:spacing w:after="0"/>
              <w:jc w:val="both"/>
              <w:rPr>
                <w:rFonts w:ascii="Times New Roman" w:hAnsi="Times New Roman" w:cs="Times New Roman"/>
                <w:sz w:val="26"/>
                <w:szCs w:val="26"/>
              </w:rPr>
            </w:pPr>
            <w:r w:rsidRPr="00EA19EA">
              <w:rPr>
                <w:rFonts w:ascii="Times New Roman" w:hAnsi="Times New Roman" w:cs="Times New Roman"/>
                <w:sz w:val="26"/>
                <w:szCs w:val="26"/>
                <w:lang w:val="en-GB"/>
              </w:rPr>
              <w:t xml:space="preserve">Chú ý rằng </w:t>
            </w:r>
            <w:r w:rsidR="00B95122">
              <w:rPr>
                <w:rFonts w:ascii="Times New Roman" w:hAnsi="Times New Roman" w:cs="Times New Roman"/>
                <w:sz w:val="26"/>
                <w:szCs w:val="26"/>
                <w:lang w:val="en-GB"/>
              </w:rPr>
              <w:t xml:space="preserve">đối với </w:t>
            </w:r>
            <w:r w:rsidRPr="00EA19EA">
              <w:rPr>
                <w:rFonts w:ascii="Times New Roman" w:hAnsi="Times New Roman" w:cs="Times New Roman"/>
                <w:sz w:val="26"/>
                <w:szCs w:val="26"/>
                <w:lang w:val="en-GB"/>
              </w:rPr>
              <w:t>mỗ</w:t>
            </w:r>
            <w:r w:rsidR="00B95122">
              <w:rPr>
                <w:rFonts w:ascii="Times New Roman" w:hAnsi="Times New Roman" w:cs="Times New Roman"/>
                <w:sz w:val="26"/>
                <w:szCs w:val="26"/>
                <w:lang w:val="en-GB"/>
              </w:rPr>
              <w:t xml:space="preserve">i </w:t>
            </w:r>
            <w:r w:rsidRPr="00EA19EA">
              <w:rPr>
                <w:rFonts w:ascii="Times New Roman" w:hAnsi="Times New Roman" w:cs="Times New Roman"/>
                <w:sz w:val="26"/>
                <w:szCs w:val="26"/>
                <w:lang w:val="en-GB"/>
              </w:rPr>
              <w:t>can thiệp</w:t>
            </w:r>
            <w:r w:rsidR="00B95122">
              <w:rPr>
                <w:rFonts w:ascii="Times New Roman" w:hAnsi="Times New Roman" w:cs="Times New Roman"/>
                <w:sz w:val="26"/>
                <w:szCs w:val="26"/>
                <w:lang w:val="en-GB"/>
              </w:rPr>
              <w:t xml:space="preserve"> dự </w:t>
            </w:r>
            <w:proofErr w:type="gramStart"/>
            <w:r w:rsidR="00B95122">
              <w:rPr>
                <w:rFonts w:ascii="Times New Roman" w:hAnsi="Times New Roman" w:cs="Times New Roman"/>
                <w:sz w:val="26"/>
                <w:szCs w:val="26"/>
                <w:lang w:val="en-GB"/>
              </w:rPr>
              <w:t>án</w:t>
            </w:r>
            <w:proofErr w:type="gramEnd"/>
            <w:r w:rsidRPr="00EA19EA">
              <w:rPr>
                <w:rFonts w:ascii="Times New Roman" w:hAnsi="Times New Roman" w:cs="Times New Roman"/>
                <w:sz w:val="26"/>
                <w:szCs w:val="26"/>
                <w:lang w:val="en-GB"/>
              </w:rPr>
              <w:t xml:space="preserve"> hợp lệ </w:t>
            </w:r>
            <w:r w:rsidR="00EA19EA" w:rsidRPr="00EA19EA">
              <w:rPr>
                <w:rFonts w:ascii="Times New Roman" w:hAnsi="Times New Roman" w:cs="Times New Roman"/>
                <w:sz w:val="26"/>
                <w:szCs w:val="26"/>
                <w:lang w:val="en-GB"/>
              </w:rPr>
              <w:t xml:space="preserve">để PV </w:t>
            </w:r>
            <w:r w:rsidRPr="00EA19EA">
              <w:rPr>
                <w:rFonts w:ascii="Times New Roman" w:hAnsi="Times New Roman" w:cs="Times New Roman"/>
                <w:sz w:val="26"/>
                <w:szCs w:val="26"/>
                <w:lang w:val="en-GB"/>
              </w:rPr>
              <w:t>chứng nhậ</w:t>
            </w:r>
            <w:r w:rsidR="00EA19EA" w:rsidRPr="00EA19EA">
              <w:rPr>
                <w:rFonts w:ascii="Times New Roman" w:hAnsi="Times New Roman" w:cs="Times New Roman"/>
                <w:sz w:val="26"/>
                <w:szCs w:val="26"/>
                <w:lang w:val="en-GB"/>
              </w:rPr>
              <w:t>n</w:t>
            </w:r>
            <w:r w:rsidRPr="00EA19EA">
              <w:rPr>
                <w:rFonts w:ascii="Times New Roman" w:hAnsi="Times New Roman" w:cs="Times New Roman"/>
                <w:sz w:val="26"/>
                <w:szCs w:val="26"/>
                <w:lang w:val="en-GB"/>
              </w:rPr>
              <w:t>,</w:t>
            </w:r>
            <w:r w:rsidR="00EA19EA" w:rsidRPr="00EA19EA">
              <w:rPr>
                <w:rFonts w:ascii="Times New Roman" w:hAnsi="Times New Roman" w:cs="Times New Roman"/>
                <w:sz w:val="26"/>
                <w:szCs w:val="26"/>
                <w:lang w:val="en-GB"/>
              </w:rPr>
              <w:t xml:space="preserve"> </w:t>
            </w:r>
            <w:r w:rsidR="00B95122">
              <w:rPr>
                <w:rFonts w:ascii="Times New Roman" w:hAnsi="Times New Roman" w:cs="Times New Roman"/>
                <w:sz w:val="26"/>
                <w:szCs w:val="26"/>
                <w:lang w:val="en-GB"/>
              </w:rPr>
              <w:t xml:space="preserve">cần có </w:t>
            </w:r>
            <w:r w:rsidR="00EA19EA" w:rsidRPr="00EA19EA">
              <w:rPr>
                <w:rFonts w:ascii="Times New Roman" w:hAnsi="Times New Roman" w:cs="Times New Roman"/>
                <w:sz w:val="26"/>
                <w:szCs w:val="26"/>
                <w:lang w:val="en-GB"/>
              </w:rPr>
              <w:t xml:space="preserve">phần mô tả </w:t>
            </w:r>
            <w:r w:rsidR="00B95122">
              <w:rPr>
                <w:rFonts w:ascii="Times New Roman" w:hAnsi="Times New Roman" w:cs="Times New Roman"/>
                <w:sz w:val="26"/>
                <w:szCs w:val="26"/>
                <w:lang w:val="en-GB"/>
              </w:rPr>
              <w:t xml:space="preserve">chi tiết </w:t>
            </w:r>
            <w:r w:rsidR="00EA19EA" w:rsidRPr="00EA19EA">
              <w:rPr>
                <w:rFonts w:ascii="Times New Roman" w:hAnsi="Times New Roman" w:cs="Times New Roman"/>
                <w:sz w:val="26"/>
                <w:szCs w:val="26"/>
                <w:lang w:val="en-GB"/>
              </w:rPr>
              <w:t>kỹ thuật được đưa vào phần</w:t>
            </w:r>
            <w:r w:rsidRPr="00EA19EA">
              <w:rPr>
                <w:rFonts w:ascii="Times New Roman" w:hAnsi="Times New Roman" w:cs="Times New Roman"/>
                <w:sz w:val="26"/>
                <w:szCs w:val="26"/>
                <w:lang w:val="en-GB"/>
              </w:rPr>
              <w:t xml:space="preserve"> G. </w:t>
            </w:r>
            <w:r w:rsidR="00EA19EA" w:rsidRPr="00EA19EA">
              <w:rPr>
                <w:rFonts w:ascii="Times New Roman" w:hAnsi="Times New Roman" w:cs="Times New Roman"/>
                <w:sz w:val="26"/>
                <w:szCs w:val="26"/>
                <w:lang w:val="en-GB"/>
              </w:rPr>
              <w:t xml:space="preserve">Một vài hoạt động dự án có thể </w:t>
            </w:r>
            <w:r w:rsidR="00B95122">
              <w:rPr>
                <w:rFonts w:ascii="Times New Roman" w:hAnsi="Times New Roman" w:cs="Times New Roman"/>
                <w:sz w:val="26"/>
                <w:szCs w:val="26"/>
                <w:lang w:val="en-GB"/>
              </w:rPr>
              <w:t xml:space="preserve">đóng góp cho </w:t>
            </w:r>
            <w:r w:rsidR="00EA19EA" w:rsidRPr="00EA19EA">
              <w:rPr>
                <w:rFonts w:ascii="Times New Roman" w:hAnsi="Times New Roman" w:cs="Times New Roman"/>
                <w:sz w:val="26"/>
                <w:szCs w:val="26"/>
                <w:lang w:val="en-GB"/>
              </w:rPr>
              <w:t xml:space="preserve">một can thiệp dự án đơn lẻ. </w:t>
            </w:r>
          </w:p>
          <w:p w:rsidR="00D3714B" w:rsidRPr="006F007C" w:rsidRDefault="00EA19EA" w:rsidP="00123A14">
            <w:pPr>
              <w:numPr>
                <w:ilvl w:val="0"/>
                <w:numId w:val="5"/>
              </w:numPr>
              <w:spacing w:after="0"/>
              <w:jc w:val="both"/>
              <w:rPr>
                <w:rFonts w:ascii="Times New Roman" w:hAnsi="Times New Roman" w:cs="Times New Roman"/>
                <w:sz w:val="26"/>
                <w:szCs w:val="26"/>
              </w:rPr>
            </w:pPr>
            <w:r w:rsidRPr="00EA19EA">
              <w:rPr>
                <w:rFonts w:ascii="Times New Roman" w:hAnsi="Times New Roman" w:cs="Times New Roman"/>
                <w:sz w:val="26"/>
                <w:szCs w:val="26"/>
                <w:lang w:val="en-GB"/>
              </w:rPr>
              <w:t>Vui lòng lập danh sách các can thiệp dự án (và các hoạt động chủ yếu)</w:t>
            </w:r>
          </w:p>
        </w:tc>
      </w:tr>
    </w:tbl>
    <w:p w:rsidR="005521A6" w:rsidRDefault="005521A6" w:rsidP="00B95122">
      <w:pPr>
        <w:spacing w:line="22" w:lineRule="atLeast"/>
        <w:rPr>
          <w:rFonts w:ascii="Times New Roman" w:hAnsi="Times New Roman" w:cs="Times New Roman"/>
          <w:b/>
          <w:bCs/>
          <w:sz w:val="26"/>
          <w:szCs w:val="26"/>
        </w:rPr>
      </w:pPr>
    </w:p>
    <w:p w:rsidR="00B0634F" w:rsidRPr="00B92138" w:rsidRDefault="00B0634F" w:rsidP="00B92138">
      <w:pPr>
        <w:pStyle w:val="Heading2"/>
        <w:spacing w:after="160"/>
        <w:rPr>
          <w:rFonts w:ascii="Times New Roman" w:eastAsia="Times New Roman" w:hAnsi="Times New Roman" w:cs="Times New Roman"/>
          <w:bCs/>
          <w:color w:val="auto"/>
          <w:sz w:val="26"/>
          <w:szCs w:val="26"/>
        </w:rPr>
      </w:pPr>
      <w:bookmarkStart w:id="13" w:name="_Toc11141627"/>
      <w:r w:rsidRPr="00B92138">
        <w:rPr>
          <w:rFonts w:ascii="Times New Roman" w:eastAsia="Times New Roman" w:hAnsi="Times New Roman" w:cs="Times New Roman"/>
          <w:bCs/>
          <w:color w:val="auto"/>
          <w:sz w:val="26"/>
          <w:szCs w:val="26"/>
          <w:lang w:val="en-GB"/>
        </w:rPr>
        <w:t>D3Hiệu quả của các hoạt động dự án về đa dạng sinh học và môi trường</w:t>
      </w:r>
      <w:bookmarkEnd w:id="13"/>
      <w:r w:rsidR="00B95122" w:rsidRPr="00B92138">
        <w:rPr>
          <w:rFonts w:ascii="Times New Roman" w:eastAsia="Times New Roman" w:hAnsi="Times New Roman" w:cs="Times New Roman"/>
          <w:bCs/>
          <w:color w:val="auto"/>
          <w:sz w:val="26"/>
          <w:szCs w:val="26"/>
        </w:rPr>
        <w:t> </w:t>
      </w:r>
      <w:r w:rsidRPr="00B92138">
        <w:rPr>
          <w:rFonts w:ascii="Times New Roman" w:eastAsia="Times New Roman" w:hAnsi="Times New Roman" w:cs="Times New Roman"/>
          <w:bCs/>
          <w:color w:val="auto"/>
          <w:sz w:val="26"/>
          <w:szCs w:val="26"/>
        </w:rPr>
        <w:t> </w:t>
      </w:r>
    </w:p>
    <w:p w:rsidR="00B0634F" w:rsidRPr="00BA511C" w:rsidRDefault="00B0634F" w:rsidP="00B95122">
      <w:pPr>
        <w:spacing w:line="22" w:lineRule="atLeast"/>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lang w:val="en-GB"/>
        </w:rPr>
        <w:t xml:space="preserve">Các hoạt động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sẽ bảo đảm duy trì độ che phủ rừng, bảo vệ Chà vá chân xám và các loài khác có mặt trong vùng dự án.</w:t>
      </w:r>
      <w:r w:rsidRPr="00B0634F">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Bằng cách duy trì độ che phủ rừng, dự án sẽ hỗ trợ các dịch vụ hệ sinh thái tốt, như là ổn định chất lượng đất và tránh sạt lở, cung cấp nguồn nước sạch và điều hòa tiểu khí hậu.</w:t>
      </w:r>
    </w:p>
    <w:p w:rsidR="005521A6" w:rsidRPr="00671920" w:rsidRDefault="00B92138" w:rsidP="00B92138">
      <w:pPr>
        <w:pStyle w:val="paragraph"/>
        <w:spacing w:before="0" w:beforeAutospacing="0" w:after="160" w:afterAutospacing="0" w:line="259" w:lineRule="auto"/>
        <w:textAlignment w:val="baseline"/>
        <w:outlineLvl w:val="0"/>
        <w:rPr>
          <w:b/>
          <w:bCs/>
          <w:sz w:val="26"/>
          <w:szCs w:val="26"/>
        </w:rPr>
      </w:pPr>
      <w:bookmarkStart w:id="14" w:name="_Toc11141628"/>
      <w:r>
        <w:rPr>
          <w:rStyle w:val="normaltextrun"/>
          <w:b/>
          <w:bCs/>
          <w:sz w:val="26"/>
          <w:szCs w:val="26"/>
          <w:lang w:val="en-GB"/>
        </w:rPr>
        <w:t xml:space="preserve">E. </w:t>
      </w:r>
      <w:r w:rsidR="006055FA" w:rsidRPr="00671920">
        <w:rPr>
          <w:rStyle w:val="normaltextrun"/>
          <w:b/>
          <w:bCs/>
          <w:sz w:val="26"/>
          <w:szCs w:val="26"/>
          <w:lang w:val="en-GB"/>
        </w:rPr>
        <w:t>Sự tham gia của cộng đồng</w:t>
      </w:r>
      <w:bookmarkEnd w:id="14"/>
      <w:r w:rsidR="005521A6" w:rsidRPr="00671920">
        <w:rPr>
          <w:rStyle w:val="eop"/>
          <w:b/>
          <w:bCs/>
          <w:sz w:val="26"/>
          <w:szCs w:val="26"/>
        </w:rPr>
        <w:t> </w:t>
      </w:r>
    </w:p>
    <w:p w:rsidR="00B0634F" w:rsidRPr="006055FA" w:rsidRDefault="006055FA" w:rsidP="00B92138">
      <w:pPr>
        <w:pStyle w:val="paragraph"/>
        <w:spacing w:before="0" w:beforeAutospacing="0" w:after="160" w:afterAutospacing="0" w:line="259" w:lineRule="auto"/>
        <w:ind w:left="1440" w:hanging="1080"/>
        <w:textAlignment w:val="baseline"/>
        <w:outlineLvl w:val="1"/>
        <w:rPr>
          <w:rStyle w:val="eop"/>
          <w:b/>
          <w:bCs/>
          <w:sz w:val="26"/>
          <w:szCs w:val="26"/>
        </w:rPr>
      </w:pPr>
      <w:bookmarkStart w:id="15" w:name="_Toc11141629"/>
      <w:r>
        <w:rPr>
          <w:rStyle w:val="normaltextrun"/>
          <w:b/>
          <w:bCs/>
          <w:sz w:val="26"/>
          <w:szCs w:val="26"/>
          <w:lang w:val="en-GB"/>
        </w:rPr>
        <w:t xml:space="preserve">E1 Thiết kế dự </w:t>
      </w:r>
      <w:proofErr w:type="gramStart"/>
      <w:r>
        <w:rPr>
          <w:rStyle w:val="normaltextrun"/>
          <w:b/>
          <w:bCs/>
          <w:sz w:val="26"/>
          <w:szCs w:val="26"/>
          <w:lang w:val="en-GB"/>
        </w:rPr>
        <w:t>án</w:t>
      </w:r>
      <w:proofErr w:type="gramEnd"/>
      <w:r>
        <w:rPr>
          <w:rStyle w:val="normaltextrun"/>
          <w:b/>
          <w:bCs/>
          <w:sz w:val="26"/>
          <w:szCs w:val="26"/>
          <w:lang w:val="en-GB"/>
        </w:rPr>
        <w:t xml:space="preserve"> có sự tham gia</w:t>
      </w:r>
      <w:bookmarkEnd w:id="15"/>
      <w:r w:rsidRPr="006055FA">
        <w:rPr>
          <w:rStyle w:val="normaltextrun"/>
          <w:b/>
          <w:bCs/>
          <w:sz w:val="26"/>
          <w:szCs w:val="26"/>
          <w:lang w:val="en-GB"/>
        </w:rPr>
        <w:t xml:space="preserve"> </w:t>
      </w:r>
      <w:r w:rsidR="00BA511C">
        <w:rPr>
          <w:rStyle w:val="eop"/>
          <w:b/>
          <w:bCs/>
          <w:sz w:val="26"/>
          <w:szCs w:val="26"/>
        </w:rPr>
        <w:t> </w:t>
      </w:r>
    </w:p>
    <w:p w:rsidR="00B0634F" w:rsidRPr="00B0634F" w:rsidRDefault="006055FA" w:rsidP="00BA511C">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của </w:t>
      </w:r>
      <w:r w:rsidR="00B0634F" w:rsidRPr="006055FA">
        <w:rPr>
          <w:rFonts w:ascii="Times New Roman" w:eastAsia="Times New Roman" w:hAnsi="Times New Roman" w:cs="Times New Roman"/>
          <w:sz w:val="26"/>
          <w:szCs w:val="26"/>
        </w:rPr>
        <w:t>FFI</w:t>
      </w:r>
      <w:r>
        <w:rPr>
          <w:rFonts w:ascii="Times New Roman" w:eastAsia="Times New Roman" w:hAnsi="Times New Roman" w:cs="Times New Roman"/>
          <w:sz w:val="26"/>
          <w:szCs w:val="26"/>
        </w:rPr>
        <w:t xml:space="preserve"> ở vùng dự án bắt đầu từ năm 2011với Dự án Phát triển quỹ carbon cộng đồng EU-</w:t>
      </w:r>
      <w:r w:rsidR="00B0634F" w:rsidRPr="006055FA">
        <w:rPr>
          <w:rFonts w:ascii="Times New Roman" w:eastAsia="Times New Roman" w:hAnsi="Times New Roman" w:cs="Times New Roman"/>
          <w:sz w:val="26"/>
          <w:szCs w:val="26"/>
        </w:rPr>
        <w:t>REDD+</w:t>
      </w:r>
      <w:r>
        <w:rPr>
          <w:rFonts w:ascii="Times New Roman" w:eastAsia="Times New Roman" w:hAnsi="Times New Roman" w:cs="Times New Roman"/>
          <w:sz w:val="26"/>
          <w:szCs w:val="26"/>
        </w:rPr>
        <w:t>, ở đó các hoạt động tham vấn dựa vào</w:t>
      </w:r>
      <w:r w:rsidR="00B0634F" w:rsidRPr="00B0634F">
        <w:rPr>
          <w:rFonts w:ascii="Times New Roman" w:eastAsia="Times New Roman" w:hAnsi="Times New Roman" w:cs="Times New Roman"/>
          <w:sz w:val="26"/>
          <w:szCs w:val="26"/>
        </w:rPr>
        <w:t xml:space="preserve"> FPIC </w:t>
      </w:r>
      <w:r>
        <w:rPr>
          <w:rFonts w:ascii="Times New Roman" w:eastAsia="Times New Roman" w:hAnsi="Times New Roman" w:cs="Times New Roman"/>
          <w:sz w:val="26"/>
          <w:szCs w:val="26"/>
        </w:rPr>
        <w:t xml:space="preserve">đã được thực hiện cho tất cả 11 thôn xã Hiếu, bao gồm </w:t>
      </w:r>
      <w:r w:rsidR="00BA511C">
        <w:rPr>
          <w:rFonts w:ascii="Times New Roman" w:eastAsia="Times New Roman" w:hAnsi="Times New Roman" w:cs="Times New Roman"/>
          <w:sz w:val="26"/>
          <w:szCs w:val="26"/>
        </w:rPr>
        <w:t>Vi Chring, Dak Liêu và</w:t>
      </w:r>
      <w:r w:rsidR="00B0634F" w:rsidRPr="00B0634F">
        <w:rPr>
          <w:rFonts w:ascii="Times New Roman" w:eastAsia="Times New Roman" w:hAnsi="Times New Roman" w:cs="Times New Roman"/>
          <w:sz w:val="26"/>
          <w:szCs w:val="26"/>
        </w:rPr>
        <w:t xml:space="preserve"> Dak Lom. </w:t>
      </w:r>
      <w:r w:rsidR="00BA511C">
        <w:rPr>
          <w:rFonts w:ascii="Times New Roman" w:eastAsia="Times New Roman" w:hAnsi="Times New Roman" w:cs="Times New Roman"/>
          <w:sz w:val="26"/>
          <w:szCs w:val="26"/>
        </w:rPr>
        <w:t xml:space="preserve">Chuyển từ dự án REDD+ </w:t>
      </w:r>
      <w:proofErr w:type="gramStart"/>
      <w:r w:rsidR="00BA511C">
        <w:rPr>
          <w:rFonts w:ascii="Times New Roman" w:eastAsia="Times New Roman" w:hAnsi="Times New Roman" w:cs="Times New Roman"/>
          <w:sz w:val="26"/>
          <w:szCs w:val="26"/>
        </w:rPr>
        <w:t>theo</w:t>
      </w:r>
      <w:proofErr w:type="gramEnd"/>
      <w:r w:rsidR="00BA511C">
        <w:rPr>
          <w:rFonts w:ascii="Times New Roman" w:eastAsia="Times New Roman" w:hAnsi="Times New Roman" w:cs="Times New Roman"/>
          <w:sz w:val="26"/>
          <w:szCs w:val="26"/>
        </w:rPr>
        <w:t xml:space="preserve"> tiêu chuẩn </w:t>
      </w:r>
      <w:r w:rsidR="00B0634F" w:rsidRPr="00B0634F">
        <w:rPr>
          <w:rFonts w:ascii="Times New Roman" w:eastAsia="Times New Roman" w:hAnsi="Times New Roman" w:cs="Times New Roman"/>
          <w:sz w:val="26"/>
          <w:szCs w:val="26"/>
        </w:rPr>
        <w:t>VCS/CCB</w:t>
      </w:r>
      <w:r w:rsidR="00BA511C">
        <w:rPr>
          <w:rFonts w:ascii="Times New Roman" w:eastAsia="Times New Roman" w:hAnsi="Times New Roman" w:cs="Times New Roman"/>
          <w:sz w:val="26"/>
          <w:szCs w:val="26"/>
        </w:rPr>
        <w:t xml:space="preserve"> sang </w:t>
      </w:r>
      <w:r w:rsidR="00B0634F" w:rsidRPr="00B0634F">
        <w:rPr>
          <w:rFonts w:ascii="Times New Roman" w:eastAsia="Times New Roman" w:hAnsi="Times New Roman" w:cs="Times New Roman"/>
          <w:sz w:val="26"/>
          <w:szCs w:val="26"/>
        </w:rPr>
        <w:t xml:space="preserve">Plan Vivo, FFI </w:t>
      </w:r>
      <w:r w:rsidR="00BA511C">
        <w:rPr>
          <w:rFonts w:ascii="Times New Roman" w:eastAsia="Times New Roman" w:hAnsi="Times New Roman" w:cs="Times New Roman"/>
          <w:sz w:val="26"/>
          <w:szCs w:val="26"/>
        </w:rPr>
        <w:t>đã điều chỉnh phương pháp để làm cho dự án phù hợp với bối cảnh địa phương có sự thay đổi mới (ví dụ thay đổi ranh giới rừng và sinh kế)</w:t>
      </w:r>
      <w:r w:rsidR="00C92218">
        <w:rPr>
          <w:rFonts w:ascii="Times New Roman" w:eastAsia="Times New Roman" w:hAnsi="Times New Roman" w:cs="Times New Roman"/>
          <w:sz w:val="26"/>
          <w:szCs w:val="26"/>
        </w:rPr>
        <w:t xml:space="preserve">. </w:t>
      </w:r>
      <w:r w:rsidR="00C92218" w:rsidRPr="00B0634F">
        <w:rPr>
          <w:rFonts w:ascii="Times New Roman" w:eastAsia="Times New Roman" w:hAnsi="Times New Roman" w:cs="Times New Roman"/>
          <w:sz w:val="26"/>
          <w:szCs w:val="26"/>
        </w:rPr>
        <w:t xml:space="preserve"> </w:t>
      </w:r>
      <w:r w:rsidR="00C92218">
        <w:rPr>
          <w:rFonts w:ascii="Times New Roman" w:eastAsia="Times New Roman" w:hAnsi="Times New Roman" w:cs="Times New Roman"/>
          <w:sz w:val="26"/>
          <w:szCs w:val="26"/>
        </w:rPr>
        <w:t xml:space="preserve">Một vài khảo sát thực địa và các cuộc họp chính thức/ (gặp gỡ không chính thức) với cộng đồng đã cung cấp thông tin đầu vào cho thiết kế dự án </w:t>
      </w:r>
      <w:r w:rsidR="00B0634F" w:rsidRPr="00B0634F">
        <w:rPr>
          <w:rFonts w:ascii="Times New Roman" w:eastAsia="Times New Roman" w:hAnsi="Times New Roman" w:cs="Times New Roman"/>
          <w:sz w:val="26"/>
          <w:szCs w:val="26"/>
        </w:rPr>
        <w:t>(</w:t>
      </w:r>
      <w:r w:rsidR="00C92218">
        <w:rPr>
          <w:rFonts w:ascii="Times New Roman" w:eastAsia="Times New Roman" w:hAnsi="Times New Roman" w:cs="Times New Roman"/>
          <w:sz w:val="26"/>
          <w:szCs w:val="26"/>
        </w:rPr>
        <w:t>Khảo sát nông hộ, phỏng vấn thông tin viên, thảo luận nhóm chuyên đề, PRA và</w:t>
      </w:r>
      <w:r w:rsidR="00B0634F" w:rsidRPr="00B0634F">
        <w:rPr>
          <w:rFonts w:ascii="Times New Roman" w:eastAsia="Times New Roman" w:hAnsi="Times New Roman" w:cs="Times New Roman"/>
          <w:sz w:val="26"/>
          <w:szCs w:val="26"/>
        </w:rPr>
        <w:t xml:space="preserve"> PLUP, </w:t>
      </w:r>
      <w:r w:rsidR="00C92218">
        <w:rPr>
          <w:rFonts w:ascii="Times New Roman" w:eastAsia="Times New Roman" w:hAnsi="Times New Roman" w:cs="Times New Roman"/>
          <w:sz w:val="26"/>
          <w:szCs w:val="26"/>
        </w:rPr>
        <w:t>đánh giá tác động xã hội, đánh giá đời sống có sự tham gia, ..</w:t>
      </w:r>
      <w:proofErr w:type="gramStart"/>
      <w:r w:rsidR="00C92218">
        <w:rPr>
          <w:rFonts w:ascii="Times New Roman" w:eastAsia="Times New Roman" w:hAnsi="Times New Roman" w:cs="Times New Roman"/>
          <w:sz w:val="26"/>
          <w:szCs w:val="26"/>
        </w:rPr>
        <w:t>v</w:t>
      </w:r>
      <w:proofErr w:type="gramEnd"/>
      <w:r w:rsidR="00C92218">
        <w:rPr>
          <w:rFonts w:ascii="Times New Roman" w:eastAsia="Times New Roman" w:hAnsi="Times New Roman" w:cs="Times New Roman"/>
          <w:sz w:val="26"/>
          <w:szCs w:val="26"/>
        </w:rPr>
        <w:t>..</w:t>
      </w:r>
      <w:proofErr w:type="gramStart"/>
      <w:r w:rsidR="00C92218">
        <w:rPr>
          <w:rFonts w:ascii="Times New Roman" w:eastAsia="Times New Roman" w:hAnsi="Times New Roman" w:cs="Times New Roman"/>
          <w:sz w:val="26"/>
          <w:szCs w:val="26"/>
        </w:rPr>
        <w:t>v</w:t>
      </w:r>
      <w:proofErr w:type="gramEnd"/>
      <w:r w:rsidR="00C92218">
        <w:rPr>
          <w:rFonts w:ascii="Times New Roman" w:eastAsia="Times New Roman" w:hAnsi="Times New Roman" w:cs="Times New Roman"/>
          <w:sz w:val="26"/>
          <w:szCs w:val="26"/>
        </w:rPr>
        <w:t>..</w:t>
      </w:r>
      <w:r w:rsidR="00B0634F" w:rsidRPr="00B0634F">
        <w:rPr>
          <w:rFonts w:ascii="Times New Roman" w:eastAsia="Times New Roman" w:hAnsi="Times New Roman" w:cs="Times New Roman"/>
          <w:sz w:val="26"/>
          <w:szCs w:val="26"/>
        </w:rPr>
        <w:t xml:space="preserve">.). </w:t>
      </w:r>
      <w:r w:rsidR="00C92218">
        <w:rPr>
          <w:rFonts w:ascii="Times New Roman" w:eastAsia="Times New Roman" w:hAnsi="Times New Roman" w:cs="Times New Roman"/>
          <w:sz w:val="26"/>
          <w:szCs w:val="26"/>
        </w:rPr>
        <w:t xml:space="preserve">Các cuộc họp thôn cũng đã được tổ chức để giới thiệu khái niệm cơ bản </w:t>
      </w:r>
      <w:r w:rsidR="00B0634F" w:rsidRPr="00B0634F">
        <w:rPr>
          <w:rFonts w:ascii="Times New Roman" w:eastAsia="Times New Roman" w:hAnsi="Times New Roman" w:cs="Times New Roman"/>
          <w:sz w:val="26"/>
          <w:szCs w:val="26"/>
        </w:rPr>
        <w:t>REDD+ (</w:t>
      </w:r>
      <w:r w:rsidR="00C92218">
        <w:rPr>
          <w:rFonts w:ascii="Times New Roman" w:eastAsia="Times New Roman" w:hAnsi="Times New Roman" w:cs="Times New Roman"/>
          <w:sz w:val="26"/>
          <w:szCs w:val="26"/>
        </w:rPr>
        <w:t>biến đổi khí hậu, kinh doanh carbon, chính sách quốc tế/quốc gia có liên quan,</w:t>
      </w:r>
      <w:r w:rsidR="00B0634F" w:rsidRPr="00B0634F">
        <w:rPr>
          <w:rFonts w:ascii="Times New Roman" w:eastAsia="Times New Roman" w:hAnsi="Times New Roman" w:cs="Times New Roman"/>
          <w:sz w:val="26"/>
          <w:szCs w:val="26"/>
        </w:rPr>
        <w:t xml:space="preserve"> FPIC, </w:t>
      </w:r>
      <w:r w:rsidR="00C92218">
        <w:rPr>
          <w:rFonts w:ascii="Times New Roman" w:eastAsia="Times New Roman" w:hAnsi="Times New Roman" w:cs="Times New Roman"/>
          <w:sz w:val="26"/>
          <w:szCs w:val="26"/>
        </w:rPr>
        <w:t>cơ chế khiếu nại</w:t>
      </w:r>
      <w:r w:rsidR="00B0634F" w:rsidRPr="00B0634F">
        <w:rPr>
          <w:rFonts w:ascii="Times New Roman" w:eastAsia="Times New Roman" w:hAnsi="Times New Roman" w:cs="Times New Roman"/>
          <w:sz w:val="26"/>
          <w:szCs w:val="26"/>
        </w:rPr>
        <w:t xml:space="preserve">) </w:t>
      </w:r>
      <w:r w:rsidR="00C92218">
        <w:rPr>
          <w:rFonts w:ascii="Times New Roman" w:eastAsia="Times New Roman" w:hAnsi="Times New Roman" w:cs="Times New Roman"/>
          <w:sz w:val="26"/>
          <w:szCs w:val="26"/>
        </w:rPr>
        <w:t>và tất cả các bước cơ bản trong việc xây dựng dự án</w:t>
      </w:r>
      <w:r w:rsidR="00B0634F" w:rsidRPr="00B0634F">
        <w:rPr>
          <w:rFonts w:ascii="Times New Roman" w:eastAsia="Times New Roman" w:hAnsi="Times New Roman" w:cs="Times New Roman"/>
          <w:sz w:val="26"/>
          <w:szCs w:val="26"/>
        </w:rPr>
        <w:t xml:space="preserve"> (</w:t>
      </w:r>
      <w:r w:rsidR="00C92218">
        <w:rPr>
          <w:rFonts w:ascii="Times New Roman" w:eastAsia="Times New Roman" w:hAnsi="Times New Roman" w:cs="Times New Roman"/>
          <w:sz w:val="26"/>
          <w:szCs w:val="26"/>
        </w:rPr>
        <w:t>xác định nguyên nhân mất rừng, hoạt động dự án, cơ chế hưởng lợi</w:t>
      </w:r>
      <w:r w:rsidR="00B0634F" w:rsidRPr="00B0634F">
        <w:rPr>
          <w:rFonts w:ascii="Times New Roman" w:eastAsia="Times New Roman" w:hAnsi="Times New Roman" w:cs="Times New Roman"/>
          <w:sz w:val="26"/>
          <w:szCs w:val="26"/>
        </w:rPr>
        <w:t>). </w:t>
      </w:r>
    </w:p>
    <w:p w:rsidR="00123A14" w:rsidRDefault="00C92218" w:rsidP="00123A14">
      <w:pPr>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lastRenderedPageBreak/>
        <w:t>Các nhóm đối tác cụ thể đã được xác định dựa vào đặc điểm đặc trưng hộ gia đình cho mỗi thôn dự án.</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Việc xác định dựa vào sự khác biệt về kinh tế hộ, giới của chủ hộ, tuổi và quy mô đất canh tác.</w:t>
      </w:r>
      <w:proofErr w:type="gramEnd"/>
      <w:r>
        <w:rPr>
          <w:rFonts w:ascii="Times New Roman" w:eastAsia="Times New Roman" w:hAnsi="Times New Roman" w:cs="Times New Roman"/>
          <w:sz w:val="26"/>
          <w:szCs w:val="26"/>
        </w:rPr>
        <w:t xml:space="preserve"> Điều đó cho thấy rằng sự khác biệt đáng kể giữa nhóm hộ nghèo và không nghèo, hộ có nữ giới và nam giới làm chủ hộ, hộ có chủ hộ lớn tuổi và trẻ tuổi và cuối cùng hộ có chủ hộ trẻ tuổi đủ và thiếu</w:t>
      </w:r>
      <w:r w:rsidR="00B95122">
        <w:rPr>
          <w:rFonts w:ascii="Times New Roman" w:eastAsia="Times New Roman" w:hAnsi="Times New Roman" w:cs="Times New Roman"/>
          <w:sz w:val="26"/>
          <w:szCs w:val="26"/>
        </w:rPr>
        <w:t xml:space="preserve"> đất canh tác.</w:t>
      </w:r>
      <w:r w:rsidR="00B0634F" w:rsidRPr="00B0634F">
        <w:rPr>
          <w:rFonts w:ascii="Times New Roman" w:eastAsia="Times New Roman" w:hAnsi="Times New Roman" w:cs="Times New Roman"/>
          <w:sz w:val="26"/>
          <w:szCs w:val="26"/>
        </w:rPr>
        <w:t xml:space="preserve"> </w:t>
      </w:r>
      <w:proofErr w:type="gramStart"/>
      <w:r w:rsidR="00B95122">
        <w:rPr>
          <w:rFonts w:ascii="Times New Roman" w:eastAsia="Times New Roman" w:hAnsi="Times New Roman" w:cs="Times New Roman"/>
          <w:sz w:val="26"/>
          <w:szCs w:val="26"/>
        </w:rPr>
        <w:t xml:space="preserve">Tham khảo Hình số </w:t>
      </w:r>
      <w:r w:rsidR="00B0634F" w:rsidRPr="00B0634F">
        <w:rPr>
          <w:rFonts w:ascii="Times New Roman" w:eastAsia="Times New Roman" w:hAnsi="Times New Roman" w:cs="Times New Roman"/>
          <w:sz w:val="26"/>
          <w:szCs w:val="26"/>
        </w:rPr>
        <w:t xml:space="preserve">3 </w:t>
      </w:r>
      <w:r w:rsidR="00B95122">
        <w:rPr>
          <w:rFonts w:ascii="Times New Roman" w:eastAsia="Times New Roman" w:hAnsi="Times New Roman" w:cs="Times New Roman"/>
          <w:sz w:val="26"/>
          <w:szCs w:val="26"/>
        </w:rPr>
        <w:t xml:space="preserve">và </w:t>
      </w:r>
      <w:r w:rsidR="00B0634F" w:rsidRPr="00B0634F">
        <w:rPr>
          <w:rFonts w:ascii="Times New Roman" w:eastAsia="Times New Roman" w:hAnsi="Times New Roman" w:cs="Times New Roman"/>
          <w:sz w:val="26"/>
          <w:szCs w:val="26"/>
        </w:rPr>
        <w:t xml:space="preserve">4 </w:t>
      </w:r>
      <w:r w:rsidR="00B95122">
        <w:rPr>
          <w:rFonts w:ascii="Times New Roman" w:eastAsia="Times New Roman" w:hAnsi="Times New Roman" w:cs="Times New Roman"/>
          <w:sz w:val="26"/>
          <w:szCs w:val="26"/>
        </w:rPr>
        <w:t xml:space="preserve">và Phụ lục </w:t>
      </w:r>
      <w:r w:rsidR="00B0634F" w:rsidRPr="00B0634F">
        <w:rPr>
          <w:rFonts w:ascii="Times New Roman" w:eastAsia="Times New Roman" w:hAnsi="Times New Roman" w:cs="Times New Roman"/>
          <w:sz w:val="26"/>
          <w:szCs w:val="26"/>
        </w:rPr>
        <w:t xml:space="preserve">I </w:t>
      </w:r>
      <w:r w:rsidR="00B95122">
        <w:rPr>
          <w:rFonts w:ascii="Times New Roman" w:eastAsia="Times New Roman" w:hAnsi="Times New Roman" w:cs="Times New Roman"/>
          <w:sz w:val="26"/>
          <w:szCs w:val="26"/>
        </w:rPr>
        <w:t>để biết thêm thông tin</w:t>
      </w:r>
      <w:r w:rsidR="00B0634F" w:rsidRPr="00B0634F">
        <w:rPr>
          <w:rFonts w:ascii="Times New Roman" w:eastAsia="Times New Roman" w:hAnsi="Times New Roman" w:cs="Times New Roman"/>
          <w:sz w:val="26"/>
          <w:szCs w:val="26"/>
        </w:rPr>
        <w:t>.</w:t>
      </w:r>
      <w:proofErr w:type="gramEnd"/>
      <w:r w:rsidR="00B0634F" w:rsidRPr="00B0634F">
        <w:rPr>
          <w:rFonts w:ascii="Times New Roman" w:eastAsia="Times New Roman" w:hAnsi="Times New Roman" w:cs="Times New Roman"/>
          <w:sz w:val="26"/>
          <w:szCs w:val="26"/>
        </w:rPr>
        <w:t>  </w:t>
      </w:r>
    </w:p>
    <w:p w:rsidR="00823223" w:rsidRPr="00823223" w:rsidRDefault="00823223" w:rsidP="00823223">
      <w:pPr>
        <w:spacing w:after="0" w:line="240" w:lineRule="auto"/>
        <w:jc w:val="both"/>
        <w:textAlignment w:val="baseline"/>
        <w:rPr>
          <w:rFonts w:ascii="Times New Roman" w:eastAsia="Times New Roman" w:hAnsi="Times New Roman" w:cs="Times New Roman"/>
          <w:sz w:val="26"/>
          <w:szCs w:val="26"/>
        </w:rPr>
      </w:pPr>
      <w:r w:rsidRPr="00823223">
        <w:rPr>
          <w:rFonts w:ascii="Times New Roman" w:eastAsia="Times New Roman" w:hAnsi="Times New Roman" w:cs="Times New Roman"/>
          <w:noProof/>
          <w:sz w:val="26"/>
          <w:szCs w:val="26"/>
        </w:rPr>
        <mc:AlternateContent>
          <mc:Choice Requires="wpg">
            <w:drawing>
              <wp:anchor distT="0" distB="0" distL="114300" distR="114300" simplePos="0" relativeHeight="251748352" behindDoc="0" locked="0" layoutInCell="1" allowOverlap="1" wp14:anchorId="43D281C9" wp14:editId="7DC9E777">
                <wp:simplePos x="0" y="0"/>
                <wp:positionH relativeFrom="column">
                  <wp:posOffset>5286</wp:posOffset>
                </wp:positionH>
                <wp:positionV relativeFrom="paragraph">
                  <wp:posOffset>15963</wp:posOffset>
                </wp:positionV>
                <wp:extent cx="5845810" cy="2341498"/>
                <wp:effectExtent l="0" t="0" r="21590" b="20955"/>
                <wp:wrapNone/>
                <wp:docPr id="318275865" name="Group 318275865"/>
                <wp:cNvGraphicFramePr/>
                <a:graphic xmlns:a="http://schemas.openxmlformats.org/drawingml/2006/main">
                  <a:graphicData uri="http://schemas.microsoft.com/office/word/2010/wordprocessingGroup">
                    <wpg:wgp>
                      <wpg:cNvGrpSpPr/>
                      <wpg:grpSpPr>
                        <a:xfrm>
                          <a:off x="0" y="0"/>
                          <a:ext cx="5845810" cy="2341498"/>
                          <a:chOff x="0" y="0"/>
                          <a:chExt cx="5845810" cy="2341498"/>
                        </a:xfrm>
                      </wpg:grpSpPr>
                      <wps:wsp>
                        <wps:cNvPr id="318275866" name="Rounded Rectangle 318275866"/>
                        <wps:cNvSpPr/>
                        <wps:spPr>
                          <a:xfrm>
                            <a:off x="0" y="295991"/>
                            <a:ext cx="914400" cy="491556"/>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F04090" w:rsidRPr="00D72748" w:rsidRDefault="00F04090" w:rsidP="00823223">
                              <w:pPr>
                                <w:spacing w:after="0" w:line="240" w:lineRule="auto"/>
                                <w:jc w:val="center"/>
                              </w:pPr>
                              <w:r>
                                <w:t>Tổng số hộ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275867" name="Group 318275867"/>
                        <wpg:cNvGrpSpPr/>
                        <wpg:grpSpPr>
                          <a:xfrm>
                            <a:off x="935542" y="0"/>
                            <a:ext cx="4910268" cy="2341498"/>
                            <a:chOff x="0" y="0"/>
                            <a:chExt cx="4910268" cy="2341498"/>
                          </a:xfrm>
                        </wpg:grpSpPr>
                        <wps:wsp>
                          <wps:cNvPr id="318275868" name="Rounded Rectangle 318275868"/>
                          <wps:cNvSpPr/>
                          <wps:spPr>
                            <a:xfrm>
                              <a:off x="221993" y="0"/>
                              <a:ext cx="909115" cy="459843"/>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Pr="00D72748" w:rsidRDefault="00F04090" w:rsidP="00823223">
                                <w:pPr>
                                  <w:jc w:val="center"/>
                                </w:pPr>
                                <w:r>
                                  <w:t>Hộ không nghèo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69" name="Rounded Rectangle 318275869"/>
                          <wps:cNvSpPr/>
                          <wps:spPr>
                            <a:xfrm>
                              <a:off x="221993" y="808689"/>
                              <a:ext cx="919686" cy="4757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F04090" w:rsidRPr="00D72748" w:rsidRDefault="00F04090" w:rsidP="00823223">
                                <w:pPr>
                                  <w:jc w:val="center"/>
                                </w:pPr>
                                <w:r>
                                  <w:t>Hộ nghèo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0" name="Rounded Rectangle 318275870"/>
                          <wps:cNvSpPr/>
                          <wps:spPr>
                            <a:xfrm>
                              <a:off x="1358386" y="327704"/>
                              <a:ext cx="1024890" cy="47498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Pr="00D72748" w:rsidRDefault="00F04090" w:rsidP="00823223">
                                <w:pPr>
                                  <w:spacing w:after="0" w:line="240" w:lineRule="auto"/>
                                  <w:jc w:val="center"/>
                                </w:pPr>
                                <w:r>
                                  <w:t>Hộ nghèo chủ hộ là nữ giới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1" name="Rounded Rectangle 318275871"/>
                          <wps:cNvSpPr/>
                          <wps:spPr>
                            <a:xfrm>
                              <a:off x="1347806" y="1093719"/>
                              <a:ext cx="1024890" cy="645227"/>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F04090" w:rsidRPr="00D72748" w:rsidRDefault="00F04090" w:rsidP="00823223">
                                <w:pPr>
                                  <w:spacing w:after="0" w:line="240" w:lineRule="auto"/>
                                  <w:jc w:val="center"/>
                                </w:pPr>
                                <w:r>
                                  <w:t>Hộ nghèo chủ hộ là nam giới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2" name="Rounded Rectangle 318275872"/>
                          <wps:cNvSpPr/>
                          <wps:spPr>
                            <a:xfrm>
                              <a:off x="2605775" y="549697"/>
                              <a:ext cx="1024890" cy="67113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Pr="00D72748" w:rsidRDefault="00F04090" w:rsidP="00823223">
                                <w:pPr>
                                  <w:spacing w:after="0" w:line="240" w:lineRule="auto"/>
                                  <w:jc w:val="center"/>
                                </w:pPr>
                                <w:r>
                                  <w:t>Hộ nghèo có chủ hộ lớn tuổi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3" name="Rounded Rectangle 318275873"/>
                          <wps:cNvSpPr/>
                          <wps:spPr>
                            <a:xfrm>
                              <a:off x="2605775" y="1310817"/>
                              <a:ext cx="1024890" cy="45428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F04090" w:rsidRPr="00D72748" w:rsidRDefault="00F04090" w:rsidP="00823223">
                                <w:pPr>
                                  <w:spacing w:after="0" w:line="240" w:lineRule="auto"/>
                                  <w:jc w:val="center"/>
                                </w:pPr>
                                <w:r>
                                  <w:t>Hộ có chủ hộ trẻ tuổi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4" name="Rounded Rectangle 318275874"/>
                          <wps:cNvSpPr/>
                          <wps:spPr>
                            <a:xfrm>
                              <a:off x="3852987" y="332996"/>
                              <a:ext cx="1057281" cy="951109"/>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Pr="00D72748" w:rsidRDefault="00F04090" w:rsidP="00823223">
                                <w:pPr>
                                  <w:spacing w:after="0" w:line="240" w:lineRule="auto"/>
                                  <w:jc w:val="center"/>
                                </w:pPr>
                                <w:r>
                                  <w:t>Hộ nghèo có chủ hộ trẻ tuổi đủ đất canh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5" name="Rounded Rectangle 318275875"/>
                          <wps:cNvSpPr/>
                          <wps:spPr>
                            <a:xfrm>
                              <a:off x="3847814" y="1462956"/>
                              <a:ext cx="1062424" cy="87854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Pr="00823223" w:rsidRDefault="00F04090" w:rsidP="00823223">
                                <w:pPr>
                                  <w:spacing w:after="0" w:line="240" w:lineRule="auto"/>
                                  <w:jc w:val="center"/>
                                </w:pPr>
                                <w:r w:rsidRPr="00823223">
                                  <w:t>Hộ nghèo có chủ hộ trẻ tuổi đủ đất canh tác</w:t>
                                </w:r>
                              </w:p>
                              <w:p w:rsidR="00F04090" w:rsidRPr="00D72748" w:rsidRDefault="00F04090" w:rsidP="00823223">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76" name="Straight Arrow Connector 318275876"/>
                          <wps:cNvCnPr/>
                          <wps:spPr>
                            <a:xfrm flipV="1">
                              <a:off x="0" y="343561"/>
                              <a:ext cx="179708" cy="18499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77" name="Straight Arrow Connector 318275877"/>
                          <wps:cNvCnPr/>
                          <wps:spPr>
                            <a:xfrm>
                              <a:off x="0" y="570840"/>
                              <a:ext cx="221993" cy="216851"/>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78" name="Straight Arrow Connector 318275878"/>
                          <wps:cNvCnPr/>
                          <wps:spPr>
                            <a:xfrm flipV="1">
                              <a:off x="1173392" y="813975"/>
                              <a:ext cx="179708" cy="18499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79" name="Straight Arrow Connector 318275879"/>
                          <wps:cNvCnPr/>
                          <wps:spPr>
                            <a:xfrm>
                              <a:off x="1173392" y="1041253"/>
                              <a:ext cx="174423" cy="17442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80" name="Straight Arrow Connector 318275880"/>
                          <wps:cNvCnPr/>
                          <wps:spPr>
                            <a:xfrm flipV="1">
                              <a:off x="2404925" y="1078252"/>
                              <a:ext cx="179708" cy="18499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81" name="Straight Arrow Connector 318275881"/>
                          <wps:cNvCnPr/>
                          <wps:spPr>
                            <a:xfrm>
                              <a:off x="2404925" y="1305531"/>
                              <a:ext cx="174423" cy="17442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82" name="Straight Arrow Connector 318275882"/>
                          <wps:cNvCnPr/>
                          <wps:spPr>
                            <a:xfrm flipV="1">
                              <a:off x="3662885" y="1331959"/>
                              <a:ext cx="179708" cy="18499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275883" name="Straight Arrow Connector 318275883"/>
                          <wps:cNvCnPr/>
                          <wps:spPr>
                            <a:xfrm>
                              <a:off x="3662885" y="1559237"/>
                              <a:ext cx="174423" cy="174424"/>
                            </a:xfrm>
                            <a:prstGeom prst="straightConnector1">
                              <a:avLst/>
                            </a:prstGeom>
                            <a:ln w="190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3D281C9" id="Group 318275865" o:spid="_x0000_s1026" style="position:absolute;left:0;text-align:left;margin-left:.4pt;margin-top:1.25pt;width:460.3pt;height:184.35pt;z-index:251748352;mso-width-relative:margin;mso-height-relative:margin" coordsize="58458,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">
                <v:roundrect id="Rounded Rectangle 318275866" o:spid="_x0000_s1027" style="position:absolute;top:2959;width:9144;height:49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" fillcolor="white [3201]" strokecolor="#ed7d31 [3205]" strokeweight="1pt">
                  <v:stroke joinstyle="miter"/>
                  <v:textbox>
                    <w:txbxContent>
                      <w:p w:rsidR="00796A3C" w:rsidRPr="00D72748" w:rsidRDefault="00796A3C" w:rsidP="00823223">
                        <w:pPr>
                          <w:spacing w:after="0" w:line="240" w:lineRule="auto"/>
                          <w:jc w:val="center"/>
                        </w:pPr>
                        <w:r>
                          <w:t>Tổng số hộ</w:t>
                        </w:r>
                      </w:p>
                    </w:txbxContent>
                  </v:textbox>
                </v:roundrect>
                <v:group id="Group 318275867" o:spid="_x0000_s1028" style="position:absolute;left:9355;width:49103;height:23414" coordsize="49102,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">
                  <v:roundrect id="Rounded Rectangle 318275868" o:spid="_x0000_s1029" style="position:absolute;left:2219;width:9092;height:4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" fillcolor="#ffd555 [2167]" strokecolor="#ffc000 [3207]" strokeweight=".5pt">
                    <v:fill color2="#ffcc31 [2615]" rotate="t" colors="0 #ffdd9c;.5 #ffd78e;1 #ffd479" focus="100%" type="gradient">
                      <o:fill v:ext="view" type="gradientUnscaled"/>
                    </v:fill>
                    <v:stroke joinstyle="miter"/>
                    <v:textbox>
                      <w:txbxContent>
                        <w:p w:rsidR="00796A3C" w:rsidRPr="00D72748" w:rsidRDefault="00796A3C" w:rsidP="00823223">
                          <w:pPr>
                            <w:jc w:val="center"/>
                          </w:pPr>
                          <w:r>
                            <w:t>Hộ không nghèo</w:t>
                          </w:r>
                        </w:p>
                      </w:txbxContent>
                    </v:textbox>
                  </v:roundrect>
                  <v:roundrect id="Rounded Rectangle 318275869" o:spid="_x0000_s1030" style="position:absolute;left:2219;top:8086;width:9197;height:4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" fillcolor="white [3201]" strokecolor="#ed7d31 [3205]" strokeweight="1pt">
                    <v:stroke joinstyle="miter"/>
                    <v:textbox>
                      <w:txbxContent>
                        <w:p w:rsidR="00796A3C" w:rsidRPr="00D72748" w:rsidRDefault="00796A3C" w:rsidP="00823223">
                          <w:pPr>
                            <w:jc w:val="center"/>
                          </w:pPr>
                          <w:r>
                            <w:t>Hộ nghèo</w:t>
                          </w:r>
                        </w:p>
                      </w:txbxContent>
                    </v:textbox>
                  </v:roundrect>
                  <v:roundrect id="Rounded Rectangle 318275870" o:spid="_x0000_s1031" style="position:absolute;left:13583;top:3277;width:10249;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" fillcolor="#ffd555 [2167]" strokecolor="#ffc000 [3207]" strokeweight=".5pt">
                    <v:fill color2="#ffcc31 [2615]" rotate="t" colors="0 #ffdd9c;.5 #ffd78e;1 #ffd479" focus="100%" type="gradient">
                      <o:fill v:ext="view" type="gradientUnscaled"/>
                    </v:fill>
                    <v:stroke joinstyle="miter"/>
                    <v:textbox>
                      <w:txbxContent>
                        <w:p w:rsidR="00796A3C" w:rsidRPr="00D72748" w:rsidRDefault="00796A3C" w:rsidP="00823223">
                          <w:pPr>
                            <w:spacing w:after="0" w:line="240" w:lineRule="auto"/>
                            <w:jc w:val="center"/>
                          </w:pPr>
                          <w:r>
                            <w:t>Hộ nghèo chủ hộ là nữ giới</w:t>
                          </w:r>
                        </w:p>
                      </w:txbxContent>
                    </v:textbox>
                  </v:roundrect>
                  <v:roundrect id="Rounded Rectangle 318275871" o:spid="_x0000_s1032" style="position:absolute;left:13478;top:10937;width:10248;height:6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" fillcolor="white [3201]" strokecolor="#ed7d31 [3205]" strokeweight="1pt">
                    <v:stroke joinstyle="miter"/>
                    <v:textbox>
                      <w:txbxContent>
                        <w:p w:rsidR="00796A3C" w:rsidRPr="00D72748" w:rsidRDefault="00796A3C" w:rsidP="00823223">
                          <w:pPr>
                            <w:spacing w:after="0" w:line="240" w:lineRule="auto"/>
                            <w:jc w:val="center"/>
                          </w:pPr>
                          <w:r>
                            <w:t>Hộ nghèo chủ hộ là nam giới</w:t>
                          </w:r>
                        </w:p>
                      </w:txbxContent>
                    </v:textbox>
                  </v:roundrect>
                  <v:roundrect id="Rounded Rectangle 318275872" o:spid="_x0000_s1033" style="position:absolute;left:26057;top:5496;width:10249;height:6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rsidR="00796A3C" w:rsidRPr="00D72748" w:rsidRDefault="00796A3C" w:rsidP="00823223">
                          <w:pPr>
                            <w:spacing w:after="0" w:line="240" w:lineRule="auto"/>
                            <w:jc w:val="center"/>
                          </w:pPr>
                          <w:r>
                            <w:t>Hộ nghèo có chủ hộ lớn tuổi</w:t>
                          </w:r>
                        </w:p>
                      </w:txbxContent>
                    </v:textbox>
                  </v:roundrect>
                  <v:roundrect id="Rounded Rectangle 318275873" o:spid="_x0000_s1034" style="position:absolute;left:26057;top:13108;width:10249;height:4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" fillcolor="white [3201]" strokecolor="#ed7d31 [3205]" strokeweight="1pt">
                    <v:stroke joinstyle="miter"/>
                    <v:textbox>
                      <w:txbxContent>
                        <w:p w:rsidR="00796A3C" w:rsidRPr="00D72748" w:rsidRDefault="00796A3C" w:rsidP="00823223">
                          <w:pPr>
                            <w:spacing w:after="0" w:line="240" w:lineRule="auto"/>
                            <w:jc w:val="center"/>
                          </w:pPr>
                          <w:r>
                            <w:t>Hộ có chủ hộ trẻ tuổi</w:t>
                          </w:r>
                        </w:p>
                      </w:txbxContent>
                    </v:textbox>
                  </v:roundrect>
                  <v:roundrect id="Rounded Rectangle 318275874" o:spid="_x0000_s1035" style="position:absolute;left:38529;top:3329;width:10573;height:95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rsidR="00796A3C" w:rsidRPr="00D72748" w:rsidRDefault="00796A3C" w:rsidP="00823223">
                          <w:pPr>
                            <w:spacing w:after="0" w:line="240" w:lineRule="auto"/>
                            <w:jc w:val="center"/>
                          </w:pPr>
                          <w:r>
                            <w:t>Hộ nghèo có chủ hộ trẻ tuổi đủ đất canh tác</w:t>
                          </w:r>
                        </w:p>
                      </w:txbxContent>
                    </v:textbox>
                  </v:roundrect>
                  <v:roundrect id="Rounded Rectangle 318275875" o:spid="_x0000_s1036" style="position:absolute;left:38478;top:14629;width:10624;height:8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" fillcolor="#ffd555 [2167]" strokecolor="#ffc000 [3207]" strokeweight=".5pt">
                    <v:fill color2="#ffcc31 [2615]" rotate="t" colors="0 #ffdd9c;.5 #ffd78e;1 #ffd479" focus="100%" type="gradient">
                      <o:fill v:ext="view" type="gradientUnscaled"/>
                    </v:fill>
                    <v:stroke joinstyle="miter"/>
                    <v:textbox>
                      <w:txbxContent>
                        <w:p w:rsidR="00796A3C" w:rsidRPr="00823223" w:rsidRDefault="00796A3C" w:rsidP="00823223">
                          <w:pPr>
                            <w:spacing w:after="0" w:line="240" w:lineRule="auto"/>
                            <w:jc w:val="center"/>
                          </w:pPr>
                          <w:r w:rsidRPr="00823223">
                            <w:t>Hộ nghèo có chủ hộ trẻ tuổi đủ đất canh tác</w:t>
                          </w:r>
                        </w:p>
                        <w:p w:rsidR="00796A3C" w:rsidRPr="00D72748" w:rsidRDefault="00796A3C" w:rsidP="00823223">
                          <w:pPr>
                            <w:spacing w:after="0" w:line="240" w:lineRule="auto"/>
                            <w:jc w:val="center"/>
                          </w:pPr>
                        </w:p>
                      </w:txbxContent>
                    </v:textbox>
                  </v:roundrect>
                  <v:shapetype id="_x0000_t32" coordsize="21600,21600" o:spt="32" o:oned="t" path="m,l21600,21600e" filled="f">
                    <v:path arrowok="t" fillok="f" o:connecttype="none"/>
                    <o:lock v:ext="edit" shapetype="t"/>
                  </v:shapetype>
                  <v:shape id="Straight Arrow Connector 318275876" o:spid="_x0000_s1037" type="#_x0000_t32" style="position:absolute;top:3435;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" strokecolor="#823b0b [1605]" strokeweight="1.5pt">
                    <v:stroke endarrow="block" joinstyle="miter"/>
                  </v:shape>
                  <v:shape id="Straight Arrow Connector 318275877" o:spid="_x0000_s1038" type="#_x0000_t32" style="position:absolute;top:5708;width:2219;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" strokecolor="#823b0b [1605]" strokeweight="1.5pt">
                    <v:stroke endarrow="block" joinstyle="miter"/>
                  </v:shape>
                  <v:shape id="Straight Arrow Connector 318275878" o:spid="_x0000_s1039" type="#_x0000_t32" style="position:absolute;left:11733;top:8139;width:1798;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" strokecolor="#823b0b [1605]" strokeweight="1.5pt">
                    <v:stroke endarrow="block" joinstyle="miter"/>
                  </v:shape>
                  <v:shape id="Straight Arrow Connector 318275879" o:spid="_x0000_s1040" type="#_x0000_t32" style="position:absolute;left:11733;top:10412;width:1745;height:1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" strokecolor="#823b0b [1605]" strokeweight="1.5pt">
                    <v:stroke endarrow="block" joinstyle="miter"/>
                  </v:shape>
                  <v:shape id="Straight Arrow Connector 318275880" o:spid="_x0000_s1041" type="#_x0000_t32" style="position:absolute;left:24049;top:10782;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" strokecolor="#823b0b [1605]" strokeweight="1.5pt">
                    <v:stroke endarrow="block" joinstyle="miter"/>
                  </v:shape>
                  <v:shape id="Straight Arrow Connector 318275881" o:spid="_x0000_s1042" type="#_x0000_t32" style="position:absolute;left:24049;top:13055;width:1744;height:1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" strokecolor="#823b0b [1605]" strokeweight="1.5pt">
                    <v:stroke endarrow="block" joinstyle="miter"/>
                  </v:shape>
                  <v:shape id="Straight Arrow Connector 318275882" o:spid="_x0000_s1043" type="#_x0000_t32" style="position:absolute;left:36628;top:13319;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" strokecolor="#823b0b [1605]" strokeweight="1.5pt">
                    <v:stroke endarrow="block" joinstyle="miter"/>
                  </v:shape>
                  <v:shape id="Straight Arrow Connector 318275883" o:spid="_x0000_s1044" type="#_x0000_t32" style="position:absolute;left:36628;top:15592;width:1745;height:1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" strokecolor="#823b0b [1605]" strokeweight="1.5pt">
                    <v:stroke endarrow="block" joinstyle="miter"/>
                  </v:shape>
                </v:group>
              </v:group>
            </w:pict>
          </mc:Fallback>
        </mc:AlternateContent>
      </w:r>
      <w:r w:rsidRPr="00823223">
        <w:rPr>
          <w:rFonts w:ascii="Times New Roman" w:eastAsia="Times New Roman" w:hAnsi="Times New Roman" w:cs="Times New Roman"/>
          <w:sz w:val="26"/>
          <w:szCs w:val="26"/>
        </w:rPr>
        <w:t xml:space="preserve"> </w:t>
      </w:r>
    </w:p>
    <w:p w:rsidR="00823223" w:rsidRPr="00823223" w:rsidRDefault="00823223" w:rsidP="00823223">
      <w:pPr>
        <w:spacing w:after="0" w:line="240" w:lineRule="auto"/>
        <w:jc w:val="both"/>
        <w:textAlignment w:val="baseline"/>
        <w:rPr>
          <w:rFonts w:ascii="Times New Roman" w:eastAsia="Times New Roman" w:hAnsi="Times New Roman" w:cs="Times New Roman"/>
          <w:sz w:val="26"/>
          <w:szCs w:val="26"/>
        </w:rPr>
      </w:pPr>
    </w:p>
    <w:p w:rsidR="00823223" w:rsidRPr="00823223" w:rsidRDefault="00823223" w:rsidP="00823223">
      <w:pPr>
        <w:spacing w:after="0" w:line="240" w:lineRule="auto"/>
        <w:jc w:val="both"/>
        <w:textAlignment w:val="baseline"/>
        <w:rPr>
          <w:rFonts w:ascii="Times New Roman" w:eastAsia="Times New Roman" w:hAnsi="Times New Roman" w:cs="Times New Roman"/>
          <w:sz w:val="26"/>
          <w:szCs w:val="26"/>
        </w:rPr>
      </w:pPr>
    </w:p>
    <w:p w:rsidR="00823223" w:rsidRDefault="00823223" w:rsidP="00B0634F">
      <w:pPr>
        <w:spacing w:after="0" w:line="240" w:lineRule="auto"/>
        <w:jc w:val="both"/>
        <w:textAlignment w:val="baseline"/>
        <w:rPr>
          <w:rFonts w:ascii="Times New Roman" w:eastAsia="Times New Roman" w:hAnsi="Times New Roman" w:cs="Times New Roman"/>
          <w:sz w:val="26"/>
          <w:szCs w:val="26"/>
        </w:rPr>
      </w:pPr>
    </w:p>
    <w:p w:rsidR="00823223" w:rsidRDefault="00823223" w:rsidP="00B0634F">
      <w:pPr>
        <w:spacing w:after="0" w:line="240" w:lineRule="auto"/>
        <w:jc w:val="both"/>
        <w:textAlignment w:val="baseline"/>
        <w:rPr>
          <w:rFonts w:ascii="Times New Roman" w:eastAsia="Times New Roman" w:hAnsi="Times New Roman" w:cs="Times New Roman"/>
          <w:sz w:val="26"/>
          <w:szCs w:val="26"/>
        </w:rPr>
      </w:pPr>
    </w:p>
    <w:p w:rsidR="00823223" w:rsidRDefault="00823223" w:rsidP="00B0634F">
      <w:pPr>
        <w:spacing w:after="0" w:line="240" w:lineRule="auto"/>
        <w:jc w:val="both"/>
        <w:textAlignment w:val="baseline"/>
        <w:rPr>
          <w:rFonts w:ascii="Times New Roman" w:eastAsia="Times New Roman" w:hAnsi="Times New Roman" w:cs="Times New Roman"/>
          <w:sz w:val="26"/>
          <w:szCs w:val="26"/>
        </w:rPr>
      </w:pPr>
    </w:p>
    <w:p w:rsidR="00823223" w:rsidRDefault="00823223" w:rsidP="00B0634F">
      <w:pPr>
        <w:spacing w:after="0" w:line="240" w:lineRule="auto"/>
        <w:jc w:val="both"/>
        <w:textAlignment w:val="baseline"/>
        <w:rPr>
          <w:rFonts w:ascii="Times New Roman" w:eastAsia="Times New Roman" w:hAnsi="Times New Roman" w:cs="Times New Roman"/>
          <w:sz w:val="26"/>
          <w:szCs w:val="26"/>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92138" w:rsidRDefault="00B92138" w:rsidP="00B0634F">
      <w:pPr>
        <w:spacing w:after="0" w:line="240" w:lineRule="auto"/>
        <w:jc w:val="both"/>
        <w:textAlignment w:val="baseline"/>
        <w:rPr>
          <w:rStyle w:val="normaltextrun"/>
          <w:rFonts w:ascii="Times New Roman" w:hAnsi="Times New Roman" w:cs="Times New Roman"/>
          <w:color w:val="000000"/>
          <w:sz w:val="26"/>
          <w:szCs w:val="26"/>
          <w:shd w:val="clear" w:color="auto" w:fill="FFFFFF"/>
        </w:rPr>
      </w:pPr>
    </w:p>
    <w:p w:rsidR="00B0634F" w:rsidRPr="003D01EA" w:rsidRDefault="00823223" w:rsidP="00B0634F">
      <w:pPr>
        <w:spacing w:after="0" w:line="240" w:lineRule="auto"/>
        <w:jc w:val="both"/>
        <w:textAlignment w:val="baseline"/>
        <w:rPr>
          <w:rStyle w:val="eop"/>
          <w:rFonts w:ascii="Times New Roman" w:hAnsi="Times New Roman" w:cs="Times New Roman"/>
          <w:color w:val="000000"/>
          <w:sz w:val="26"/>
          <w:szCs w:val="26"/>
          <w:shd w:val="clear" w:color="auto" w:fill="FFFFFF"/>
        </w:rPr>
      </w:pPr>
      <w:r w:rsidRPr="003D01EA">
        <w:rPr>
          <w:rStyle w:val="normaltextrun"/>
          <w:rFonts w:ascii="Times New Roman" w:hAnsi="Times New Roman" w:cs="Times New Roman"/>
          <w:color w:val="000000"/>
          <w:sz w:val="26"/>
          <w:szCs w:val="26"/>
          <w:shd w:val="clear" w:color="auto" w:fill="FFFFFF"/>
        </w:rPr>
        <w:t>Hình</w:t>
      </w:r>
      <w:r w:rsidR="00607CE6" w:rsidRPr="003D01EA">
        <w:rPr>
          <w:rStyle w:val="normaltextrun"/>
          <w:rFonts w:ascii="Times New Roman" w:hAnsi="Times New Roman" w:cs="Times New Roman"/>
          <w:color w:val="000000"/>
          <w:sz w:val="26"/>
          <w:szCs w:val="26"/>
          <w:shd w:val="clear" w:color="auto" w:fill="FFFFFF"/>
        </w:rPr>
        <w:t xml:space="preserve"> 3: </w:t>
      </w:r>
      <w:r w:rsidR="003D01EA" w:rsidRPr="003D01EA">
        <w:rPr>
          <w:rStyle w:val="normaltextrun"/>
          <w:rFonts w:ascii="Times New Roman" w:hAnsi="Times New Roman" w:cs="Times New Roman"/>
          <w:color w:val="000000"/>
          <w:sz w:val="26"/>
          <w:szCs w:val="26"/>
          <w:shd w:val="clear" w:color="auto" w:fill="FFFFFF"/>
        </w:rPr>
        <w:t xml:space="preserve">Xác định đối tác dự </w:t>
      </w:r>
      <w:proofErr w:type="gramStart"/>
      <w:r w:rsidR="003D01EA" w:rsidRPr="003D01EA">
        <w:rPr>
          <w:rStyle w:val="normaltextrun"/>
          <w:rFonts w:ascii="Times New Roman" w:hAnsi="Times New Roman" w:cs="Times New Roman"/>
          <w:color w:val="000000"/>
          <w:sz w:val="26"/>
          <w:szCs w:val="26"/>
          <w:shd w:val="clear" w:color="auto" w:fill="FFFFFF"/>
        </w:rPr>
        <w:t>án</w:t>
      </w:r>
      <w:proofErr w:type="gramEnd"/>
      <w:r w:rsidR="003D01EA" w:rsidRPr="003D01EA">
        <w:rPr>
          <w:rStyle w:val="normaltextrun"/>
          <w:rFonts w:ascii="Times New Roman" w:hAnsi="Times New Roman" w:cs="Times New Roman"/>
          <w:color w:val="000000"/>
          <w:sz w:val="26"/>
          <w:szCs w:val="26"/>
          <w:shd w:val="clear" w:color="auto" w:fill="FFFFFF"/>
        </w:rPr>
        <w:t xml:space="preserve"> ở thôn Dak Lom</w:t>
      </w:r>
      <w:r w:rsidR="00607CE6" w:rsidRPr="003D01EA">
        <w:rPr>
          <w:rStyle w:val="eop"/>
          <w:rFonts w:ascii="Times New Roman" w:hAnsi="Times New Roman" w:cs="Times New Roman"/>
          <w:color w:val="000000"/>
          <w:sz w:val="26"/>
          <w:szCs w:val="26"/>
          <w:shd w:val="clear" w:color="auto" w:fill="FFFFFF"/>
        </w:rPr>
        <w:t> </w:t>
      </w:r>
    </w:p>
    <w:p w:rsidR="00607CE6" w:rsidRDefault="00607CE6" w:rsidP="00B0634F">
      <w:pPr>
        <w:spacing w:after="0" w:line="240" w:lineRule="auto"/>
        <w:jc w:val="both"/>
        <w:textAlignment w:val="baseline"/>
        <w:rPr>
          <w:rStyle w:val="eop"/>
          <w:rFonts w:ascii="Calibri" w:hAnsi="Calibri" w:cs="Calibri"/>
          <w:color w:val="000000"/>
          <w:shd w:val="clear" w:color="auto" w:fill="FFFFFF"/>
        </w:rPr>
      </w:pPr>
    </w:p>
    <w:p w:rsidR="00EA19EA" w:rsidRDefault="003D01EA" w:rsidP="00B0634F">
      <w:pPr>
        <w:spacing w:after="0" w:line="240" w:lineRule="auto"/>
        <w:jc w:val="both"/>
        <w:textAlignment w:val="baseline"/>
        <w:rPr>
          <w:noProof/>
        </w:rPr>
      </w:pPr>
      <w:r>
        <w:rPr>
          <w:rFonts w:cstheme="minorHAnsi"/>
          <w:noProof/>
          <w:sz w:val="24"/>
          <w:szCs w:val="24"/>
        </w:rPr>
        <mc:AlternateContent>
          <mc:Choice Requires="wpg">
            <w:drawing>
              <wp:anchor distT="0" distB="0" distL="114300" distR="114300" simplePos="0" relativeHeight="251750400" behindDoc="0" locked="0" layoutInCell="1" allowOverlap="1" wp14:anchorId="45C1AC34" wp14:editId="31F816FD">
                <wp:simplePos x="0" y="0"/>
                <wp:positionH relativeFrom="column">
                  <wp:posOffset>0</wp:posOffset>
                </wp:positionH>
                <wp:positionV relativeFrom="paragraph">
                  <wp:posOffset>172551</wp:posOffset>
                </wp:positionV>
                <wp:extent cx="4565650" cy="1876369"/>
                <wp:effectExtent l="0" t="0" r="25400" b="10160"/>
                <wp:wrapNone/>
                <wp:docPr id="318275885" name="Group 318275885"/>
                <wp:cNvGraphicFramePr/>
                <a:graphic xmlns:a="http://schemas.openxmlformats.org/drawingml/2006/main">
                  <a:graphicData uri="http://schemas.microsoft.com/office/word/2010/wordprocessingGroup">
                    <wpg:wgp>
                      <wpg:cNvGrpSpPr/>
                      <wpg:grpSpPr>
                        <a:xfrm>
                          <a:off x="0" y="0"/>
                          <a:ext cx="4565650" cy="1876369"/>
                          <a:chOff x="0" y="-1"/>
                          <a:chExt cx="4566207" cy="1876775"/>
                        </a:xfrm>
                      </wpg:grpSpPr>
                      <wps:wsp>
                        <wps:cNvPr id="318275886" name="Rounded Rectangle 318275886"/>
                        <wps:cNvSpPr/>
                        <wps:spPr>
                          <a:xfrm>
                            <a:off x="0" y="295990"/>
                            <a:ext cx="914399" cy="491497"/>
                          </a:xfrm>
                          <a:prstGeom prst="roundRect">
                            <a:avLst/>
                          </a:prstGeom>
                          <a:solidFill>
                            <a:sysClr val="window" lastClr="FFFFFF"/>
                          </a:solidFill>
                          <a:ln w="12700" cap="flat" cmpd="sng" algn="ctr">
                            <a:solidFill>
                              <a:srgbClr val="ED7D31"/>
                            </a:solidFill>
                            <a:prstDash val="solid"/>
                            <a:miter lim="800000"/>
                          </a:ln>
                          <a:effectLst/>
                        </wps:spPr>
                        <wps:txbx>
                          <w:txbxContent>
                            <w:p w:rsidR="00F04090" w:rsidRPr="00D72748" w:rsidRDefault="00F04090" w:rsidP="003D01EA">
                              <w:pPr>
                                <w:spacing w:after="0" w:line="240" w:lineRule="auto"/>
                                <w:jc w:val="center"/>
                              </w:pPr>
                              <w:r>
                                <w:t>Tổng số hộ</w:t>
                              </w:r>
                            </w:p>
                            <w:p w:rsidR="00F04090" w:rsidRPr="00D72748" w:rsidRDefault="00F04090" w:rsidP="003D01E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87" name="Rounded Rectangle 318275887"/>
                        <wps:cNvSpPr/>
                        <wps:spPr>
                          <a:xfrm>
                            <a:off x="1156688" y="-1"/>
                            <a:ext cx="951989" cy="67141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04090" w:rsidRPr="00D72748" w:rsidRDefault="00F04090" w:rsidP="003D01EA">
                              <w:pPr>
                                <w:spacing w:after="0" w:line="240" w:lineRule="auto"/>
                                <w:jc w:val="center"/>
                              </w:pPr>
                              <w:r>
                                <w:t>Hộ nghèo chủ hộ là nữ giới</w:t>
                              </w:r>
                            </w:p>
                            <w:p w:rsidR="00F04090" w:rsidRPr="00D72748" w:rsidRDefault="00F04090" w:rsidP="003D01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88" name="Rounded Rectangle 318275888"/>
                        <wps:cNvSpPr/>
                        <wps:spPr>
                          <a:xfrm>
                            <a:off x="1157394" y="808513"/>
                            <a:ext cx="919685" cy="655583"/>
                          </a:xfrm>
                          <a:prstGeom prst="roundRect">
                            <a:avLst/>
                          </a:prstGeom>
                          <a:solidFill>
                            <a:sysClr val="window" lastClr="FFFFFF"/>
                          </a:solidFill>
                          <a:ln w="12700" cap="flat" cmpd="sng" algn="ctr">
                            <a:solidFill>
                              <a:srgbClr val="ED7D31"/>
                            </a:solidFill>
                            <a:prstDash val="solid"/>
                            <a:miter lim="800000"/>
                          </a:ln>
                          <a:effectLst/>
                        </wps:spPr>
                        <wps:txbx>
                          <w:txbxContent>
                            <w:p w:rsidR="00F04090" w:rsidRPr="00D72748" w:rsidRDefault="00F04090" w:rsidP="003D01EA">
                              <w:pPr>
                                <w:spacing w:after="0" w:line="240" w:lineRule="auto"/>
                                <w:jc w:val="center"/>
                              </w:pPr>
                              <w:r>
                                <w:t>Hộ có chủ hộ là nam giới</w:t>
                              </w:r>
                            </w:p>
                            <w:p w:rsidR="00F04090" w:rsidRPr="00D72748" w:rsidRDefault="00F04090" w:rsidP="003D01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89" name="Rounded Rectangle 318275889"/>
                        <wps:cNvSpPr/>
                        <wps:spPr>
                          <a:xfrm>
                            <a:off x="2293928" y="327704"/>
                            <a:ext cx="1024889" cy="474923"/>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04090" w:rsidRPr="00D72748" w:rsidRDefault="00F04090" w:rsidP="003D01EA">
                              <w:pPr>
                                <w:jc w:val="center"/>
                              </w:pPr>
                              <w:r>
                                <w:t>Hộ không nghèo</w:t>
                              </w:r>
                            </w:p>
                            <w:p w:rsidR="00F04090" w:rsidRPr="00D72748" w:rsidRDefault="00F04090" w:rsidP="003D01E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90" name="Rounded Rectangle 318275890"/>
                        <wps:cNvSpPr/>
                        <wps:spPr>
                          <a:xfrm>
                            <a:off x="2283357" y="1088823"/>
                            <a:ext cx="1024889" cy="453971"/>
                          </a:xfrm>
                          <a:prstGeom prst="roundRect">
                            <a:avLst/>
                          </a:prstGeom>
                          <a:solidFill>
                            <a:sysClr val="window" lastClr="FFFFFF"/>
                          </a:solidFill>
                          <a:ln w="12700" cap="flat" cmpd="sng" algn="ctr">
                            <a:solidFill>
                              <a:srgbClr val="ED7D31"/>
                            </a:solidFill>
                            <a:prstDash val="solid"/>
                            <a:miter lim="800000"/>
                          </a:ln>
                          <a:effectLst/>
                        </wps:spPr>
                        <wps:txbx>
                          <w:txbxContent>
                            <w:p w:rsidR="00F04090" w:rsidRPr="00D72748" w:rsidRDefault="00F04090" w:rsidP="003D01EA">
                              <w:pPr>
                                <w:jc w:val="center"/>
                              </w:pPr>
                              <w:r>
                                <w:t>Hộ nghèo</w:t>
                              </w:r>
                            </w:p>
                            <w:p w:rsidR="00F04090" w:rsidRPr="00D72748" w:rsidRDefault="00F04090" w:rsidP="003D01E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91" name="Rounded Rectangle 318275891"/>
                        <wps:cNvSpPr/>
                        <wps:spPr>
                          <a:xfrm>
                            <a:off x="3541318" y="449368"/>
                            <a:ext cx="1024889" cy="644154"/>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04090" w:rsidRPr="00D72748" w:rsidRDefault="00F04090" w:rsidP="003D01EA">
                              <w:pPr>
                                <w:spacing w:after="0" w:line="240" w:lineRule="auto"/>
                                <w:jc w:val="center"/>
                              </w:pPr>
                              <w:r>
                                <w:t>Hộ nghèo có chủ hộ lớn tuổi</w:t>
                              </w:r>
                            </w:p>
                            <w:p w:rsidR="00F04090" w:rsidRPr="00D72748" w:rsidRDefault="00F04090" w:rsidP="003D01E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92" name="Rounded Rectangle 318275892"/>
                        <wps:cNvSpPr/>
                        <wps:spPr>
                          <a:xfrm>
                            <a:off x="3541318" y="1215654"/>
                            <a:ext cx="1024889" cy="66112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04090" w:rsidRPr="00D72748" w:rsidRDefault="00F04090" w:rsidP="003D01EA">
                              <w:pPr>
                                <w:spacing w:after="0" w:line="240" w:lineRule="auto"/>
                                <w:jc w:val="center"/>
                              </w:pPr>
                              <w:r>
                                <w:t>Hộ nghèo có chủ hộ trẻ tuổi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75894" name="Straight Arrow Connector 318275894"/>
                        <wps:cNvCnPr/>
                        <wps:spPr>
                          <a:xfrm flipV="1">
                            <a:off x="935542" y="338275"/>
                            <a:ext cx="179708" cy="184972"/>
                          </a:xfrm>
                          <a:prstGeom prst="straightConnector1">
                            <a:avLst/>
                          </a:prstGeom>
                          <a:noFill/>
                          <a:ln w="19050" cap="flat" cmpd="sng" algn="ctr">
                            <a:solidFill>
                              <a:srgbClr val="ED7D31">
                                <a:lumMod val="50000"/>
                              </a:srgbClr>
                            </a:solidFill>
                            <a:prstDash val="solid"/>
                            <a:miter lim="800000"/>
                            <a:tailEnd type="triangle"/>
                          </a:ln>
                          <a:effectLst/>
                        </wps:spPr>
                        <wps:bodyPr/>
                      </wps:wsp>
                      <wps:wsp>
                        <wps:cNvPr id="318275895" name="Straight Arrow Connector 318275895"/>
                        <wps:cNvCnPr/>
                        <wps:spPr>
                          <a:xfrm>
                            <a:off x="935542" y="565553"/>
                            <a:ext cx="221993" cy="216825"/>
                          </a:xfrm>
                          <a:prstGeom prst="straightConnector1">
                            <a:avLst/>
                          </a:prstGeom>
                          <a:noFill/>
                          <a:ln w="19050" cap="flat" cmpd="sng" algn="ctr">
                            <a:solidFill>
                              <a:srgbClr val="ED7D31">
                                <a:lumMod val="50000"/>
                              </a:srgbClr>
                            </a:solidFill>
                            <a:prstDash val="solid"/>
                            <a:miter lim="800000"/>
                            <a:tailEnd type="triangle"/>
                          </a:ln>
                          <a:effectLst/>
                        </wps:spPr>
                        <wps:bodyPr/>
                      </wps:wsp>
                      <wps:wsp>
                        <wps:cNvPr id="318275896" name="Straight Arrow Connector 318275896"/>
                        <wps:cNvCnPr/>
                        <wps:spPr>
                          <a:xfrm flipV="1">
                            <a:off x="2108934" y="813974"/>
                            <a:ext cx="179708" cy="184972"/>
                          </a:xfrm>
                          <a:prstGeom prst="straightConnector1">
                            <a:avLst/>
                          </a:prstGeom>
                          <a:noFill/>
                          <a:ln w="19050" cap="flat" cmpd="sng" algn="ctr">
                            <a:solidFill>
                              <a:srgbClr val="ED7D31">
                                <a:lumMod val="50000"/>
                              </a:srgbClr>
                            </a:solidFill>
                            <a:prstDash val="solid"/>
                            <a:miter lim="800000"/>
                            <a:tailEnd type="triangle"/>
                          </a:ln>
                          <a:effectLst/>
                        </wps:spPr>
                        <wps:bodyPr/>
                      </wps:wsp>
                      <wps:wsp>
                        <wps:cNvPr id="318275897" name="Straight Arrow Connector 318275897"/>
                        <wps:cNvCnPr/>
                        <wps:spPr>
                          <a:xfrm>
                            <a:off x="2108934" y="1041253"/>
                            <a:ext cx="174423" cy="174403"/>
                          </a:xfrm>
                          <a:prstGeom prst="straightConnector1">
                            <a:avLst/>
                          </a:prstGeom>
                          <a:noFill/>
                          <a:ln w="19050" cap="flat" cmpd="sng" algn="ctr">
                            <a:solidFill>
                              <a:srgbClr val="ED7D31">
                                <a:lumMod val="50000"/>
                              </a:srgbClr>
                            </a:solidFill>
                            <a:prstDash val="solid"/>
                            <a:miter lim="800000"/>
                            <a:tailEnd type="triangle"/>
                          </a:ln>
                          <a:effectLst/>
                        </wps:spPr>
                        <wps:bodyPr/>
                      </wps:wsp>
                      <wps:wsp>
                        <wps:cNvPr id="318275898" name="Straight Arrow Connector 318275898"/>
                        <wps:cNvCnPr/>
                        <wps:spPr>
                          <a:xfrm flipV="1">
                            <a:off x="3340467" y="1072966"/>
                            <a:ext cx="179708" cy="184972"/>
                          </a:xfrm>
                          <a:prstGeom prst="straightConnector1">
                            <a:avLst/>
                          </a:prstGeom>
                          <a:noFill/>
                          <a:ln w="19050" cap="flat" cmpd="sng" algn="ctr">
                            <a:solidFill>
                              <a:srgbClr val="ED7D31">
                                <a:lumMod val="50000"/>
                              </a:srgbClr>
                            </a:solidFill>
                            <a:prstDash val="solid"/>
                            <a:miter lim="800000"/>
                            <a:tailEnd type="triangle"/>
                          </a:ln>
                          <a:effectLst/>
                        </wps:spPr>
                        <wps:bodyPr/>
                      </wps:wsp>
                      <wps:wsp>
                        <wps:cNvPr id="318275899" name="Straight Arrow Connector 318275899"/>
                        <wps:cNvCnPr/>
                        <wps:spPr>
                          <a:xfrm>
                            <a:off x="3340467" y="1300245"/>
                            <a:ext cx="174423" cy="174403"/>
                          </a:xfrm>
                          <a:prstGeom prst="straightConnector1">
                            <a:avLst/>
                          </a:prstGeom>
                          <a:noFill/>
                          <a:ln w="19050" cap="flat" cmpd="sng" algn="ctr">
                            <a:solidFill>
                              <a:srgbClr val="ED7D31">
                                <a:lumMod val="50000"/>
                              </a:srgbClr>
                            </a:solidFill>
                            <a:prstDash val="solid"/>
                            <a:miter lim="800000"/>
                            <a:tailEnd type="triangle"/>
                          </a:ln>
                          <a:effectLst/>
                        </wps:spPr>
                        <wps:bodyPr/>
                      </wps:wsp>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5C1AC34" id="Group 318275885" o:spid="_x0000_s1045" style="position:absolute;left:0;text-align:left;margin-left:0;margin-top:13.6pt;width:359.5pt;height:147.75pt;z-index:251750400;mso-height-relative:margin" coordorigin="" coordsize="45662,1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">
                <v:roundrect id="Rounded Rectangle 318275886" o:spid="_x0000_s1046" style="position:absolute;top:2959;width:9143;height:4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" fillcolor="window" strokecolor="#ed7d31" strokeweight="1pt">
                  <v:stroke joinstyle="miter"/>
                  <v:textbox>
                    <w:txbxContent>
                      <w:p w:rsidR="00796A3C" w:rsidRPr="00D72748" w:rsidRDefault="00796A3C" w:rsidP="003D01EA">
                        <w:pPr>
                          <w:spacing w:after="0" w:line="240" w:lineRule="auto"/>
                          <w:jc w:val="center"/>
                        </w:pPr>
                        <w:r>
                          <w:t>Tổng số hộ</w:t>
                        </w:r>
                      </w:p>
                      <w:p w:rsidR="00796A3C" w:rsidRPr="00D72748" w:rsidRDefault="00796A3C" w:rsidP="003D01EA">
                        <w:pPr>
                          <w:spacing w:after="0" w:line="240" w:lineRule="auto"/>
                          <w:jc w:val="center"/>
                        </w:pPr>
                      </w:p>
                    </w:txbxContent>
                  </v:textbox>
                </v:roundrect>
                <v:roundrect id="Rounded Rectangle 318275887" o:spid="_x0000_s1047" style="position:absolute;left:11566;width:9520;height:6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" fillcolor="#ffdd9c" strokecolor="#ffc000" strokeweight=".5pt">
                  <v:fill color2="#ffd479" rotate="t" colors="0 #ffdd9c;.5 #ffd78e;1 #ffd479" focus="100%" type="gradient">
                    <o:fill v:ext="view" type="gradientUnscaled"/>
                  </v:fill>
                  <v:stroke joinstyle="miter"/>
                  <v:textbox>
                    <w:txbxContent>
                      <w:p w:rsidR="00796A3C" w:rsidRPr="00D72748" w:rsidRDefault="00796A3C" w:rsidP="003D01EA">
                        <w:pPr>
                          <w:spacing w:after="0" w:line="240" w:lineRule="auto"/>
                          <w:jc w:val="center"/>
                        </w:pPr>
                        <w:r>
                          <w:t>Hộ nghèo chủ hộ là nữ giới</w:t>
                        </w:r>
                      </w:p>
                      <w:p w:rsidR="00796A3C" w:rsidRPr="00D72748" w:rsidRDefault="00796A3C" w:rsidP="003D01EA">
                        <w:pPr>
                          <w:jc w:val="center"/>
                        </w:pPr>
                      </w:p>
                    </w:txbxContent>
                  </v:textbox>
                </v:roundrect>
                <v:roundrect id="Rounded Rectangle 318275888" o:spid="_x0000_s1048" style="position:absolute;left:11573;top:8085;width:9197;height:6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" fillcolor="window" strokecolor="#ed7d31" strokeweight="1pt">
                  <v:stroke joinstyle="miter"/>
                  <v:textbox>
                    <w:txbxContent>
                      <w:p w:rsidR="00796A3C" w:rsidRPr="00D72748" w:rsidRDefault="00796A3C" w:rsidP="003D01EA">
                        <w:pPr>
                          <w:spacing w:after="0" w:line="240" w:lineRule="auto"/>
                          <w:jc w:val="center"/>
                        </w:pPr>
                        <w:r>
                          <w:t>Hộ có chủ hộ là nam giới</w:t>
                        </w:r>
                      </w:p>
                      <w:p w:rsidR="00796A3C" w:rsidRPr="00D72748" w:rsidRDefault="00796A3C" w:rsidP="003D01EA">
                        <w:pPr>
                          <w:jc w:val="center"/>
                        </w:pPr>
                      </w:p>
                    </w:txbxContent>
                  </v:textbox>
                </v:roundrect>
                <v:roundrect id="Rounded Rectangle 318275889" o:spid="_x0000_s1049" style="position:absolute;left:22939;top:3277;width:10249;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" fillcolor="#ffdd9c" strokecolor="#ffc000" strokeweight=".5pt">
                  <v:fill color2="#ffd479" rotate="t" colors="0 #ffdd9c;.5 #ffd78e;1 #ffd479" focus="100%" type="gradient">
                    <o:fill v:ext="view" type="gradientUnscaled"/>
                  </v:fill>
                  <v:stroke joinstyle="miter"/>
                  <v:textbox>
                    <w:txbxContent>
                      <w:p w:rsidR="00796A3C" w:rsidRPr="00D72748" w:rsidRDefault="00796A3C" w:rsidP="003D01EA">
                        <w:pPr>
                          <w:jc w:val="center"/>
                        </w:pPr>
                        <w:r>
                          <w:t>Hộ không nghèo</w:t>
                        </w:r>
                      </w:p>
                      <w:p w:rsidR="00796A3C" w:rsidRPr="00D72748" w:rsidRDefault="00796A3C" w:rsidP="003D01EA">
                        <w:pPr>
                          <w:spacing w:after="0" w:line="240" w:lineRule="auto"/>
                          <w:jc w:val="center"/>
                        </w:pPr>
                      </w:p>
                    </w:txbxContent>
                  </v:textbox>
                </v:roundrect>
                <v:roundrect id="Rounded Rectangle 318275890" o:spid="_x0000_s1050" style="position:absolute;left:22833;top:10888;width:10249;height:4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" fillcolor="window" strokecolor="#ed7d31" strokeweight="1pt">
                  <v:stroke joinstyle="miter"/>
                  <v:textbox>
                    <w:txbxContent>
                      <w:p w:rsidR="00796A3C" w:rsidRPr="00D72748" w:rsidRDefault="00796A3C" w:rsidP="003D01EA">
                        <w:pPr>
                          <w:jc w:val="center"/>
                        </w:pPr>
                        <w:r>
                          <w:t>Hộ nghèo</w:t>
                        </w:r>
                      </w:p>
                      <w:p w:rsidR="00796A3C" w:rsidRPr="00D72748" w:rsidRDefault="00796A3C" w:rsidP="003D01EA">
                        <w:pPr>
                          <w:spacing w:after="0" w:line="240" w:lineRule="auto"/>
                          <w:jc w:val="center"/>
                        </w:pPr>
                      </w:p>
                    </w:txbxContent>
                  </v:textbox>
                </v:roundrect>
                <v:roundrect id="Rounded Rectangle 318275891" o:spid="_x0000_s1051" style="position:absolute;left:35413;top:4493;width:10249;height:6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" fillcolor="#ffdd9c" strokecolor="#ffc000" strokeweight=".5pt">
                  <v:fill color2="#ffd479" rotate="t" colors="0 #ffdd9c;.5 #ffd78e;1 #ffd479" focus="100%" type="gradient">
                    <o:fill v:ext="view" type="gradientUnscaled"/>
                  </v:fill>
                  <v:stroke joinstyle="miter"/>
                  <v:textbox>
                    <w:txbxContent>
                      <w:p w:rsidR="00796A3C" w:rsidRPr="00D72748" w:rsidRDefault="00796A3C" w:rsidP="003D01EA">
                        <w:pPr>
                          <w:spacing w:after="0" w:line="240" w:lineRule="auto"/>
                          <w:jc w:val="center"/>
                        </w:pPr>
                        <w:r>
                          <w:t>Hộ nghèo có chủ hộ lớn tuổi</w:t>
                        </w:r>
                      </w:p>
                      <w:p w:rsidR="00796A3C" w:rsidRPr="00D72748" w:rsidRDefault="00796A3C" w:rsidP="003D01EA">
                        <w:pPr>
                          <w:spacing w:after="0" w:line="240" w:lineRule="auto"/>
                          <w:jc w:val="center"/>
                        </w:pPr>
                      </w:p>
                    </w:txbxContent>
                  </v:textbox>
                </v:roundrect>
                <v:roundrect id="Rounded Rectangle 318275892" o:spid="_x0000_s1052" style="position:absolute;left:35413;top:12156;width:10249;height:6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" fillcolor="#ffdd9c" strokecolor="#ffc000" strokeweight=".5pt">
                  <v:fill color2="#ffd479" rotate="t" colors="0 #ffdd9c;.5 #ffd78e;1 #ffd479" focus="100%" type="gradient">
                    <o:fill v:ext="view" type="gradientUnscaled"/>
                  </v:fill>
                  <v:stroke joinstyle="miter"/>
                  <v:textbox>
                    <w:txbxContent>
                      <w:p w:rsidR="00796A3C" w:rsidRPr="00D72748" w:rsidRDefault="00796A3C" w:rsidP="003D01EA">
                        <w:pPr>
                          <w:spacing w:after="0" w:line="240" w:lineRule="auto"/>
                          <w:jc w:val="center"/>
                        </w:pPr>
                        <w:r>
                          <w:t>Hộ nghèo có chủ hộ trẻ tuổi</w:t>
                        </w:r>
                      </w:p>
                    </w:txbxContent>
                  </v:textbox>
                </v:roundrect>
                <v:shape id="Straight Arrow Connector 318275894" o:spid="_x0000_s1053" type="#_x0000_t32" style="position:absolute;left:9355;top:3382;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" strokecolor="#843c0c" strokeweight="1.5pt">
                  <v:stroke endarrow="block" joinstyle="miter"/>
                </v:shape>
                <v:shape id="Straight Arrow Connector 318275895" o:spid="_x0000_s1054" type="#_x0000_t32" style="position:absolute;left:9355;top:5655;width:222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" strokecolor="#843c0c" strokeweight="1.5pt">
                  <v:stroke endarrow="block" joinstyle="miter"/>
                </v:shape>
                <v:shape id="Straight Arrow Connector 318275896" o:spid="_x0000_s1055" type="#_x0000_t32" style="position:absolute;left:21089;top:8139;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" strokecolor="#843c0c" strokeweight="1.5pt">
                  <v:stroke endarrow="block" joinstyle="miter"/>
                </v:shape>
                <v:shape id="Straight Arrow Connector 318275897" o:spid="_x0000_s1056" type="#_x0000_t32" style="position:absolute;left:21089;top:10412;width:1744;height:1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" strokecolor="#843c0c" strokeweight="1.5pt">
                  <v:stroke endarrow="block" joinstyle="miter"/>
                </v:shape>
                <v:shape id="Straight Arrow Connector 318275898" o:spid="_x0000_s1057" type="#_x0000_t32" style="position:absolute;left:33404;top:10729;width:1797;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" strokecolor="#843c0c" strokeweight="1.5pt">
                  <v:stroke endarrow="block" joinstyle="miter"/>
                </v:shape>
                <v:shape id="Straight Arrow Connector 318275899" o:spid="_x0000_s1058" type="#_x0000_t32" style="position:absolute;left:33404;top:13002;width:1744;height:1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" strokecolor="#843c0c" strokeweight="1.5pt">
                  <v:stroke endarrow="block" joinstyle="miter"/>
                </v:shape>
              </v:group>
            </w:pict>
          </mc:Fallback>
        </mc:AlternateContent>
      </w: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823223" w:rsidRDefault="00823223" w:rsidP="00B0634F">
      <w:pPr>
        <w:spacing w:after="0" w:line="240" w:lineRule="auto"/>
        <w:jc w:val="both"/>
        <w:textAlignment w:val="baseline"/>
        <w:rPr>
          <w:noProof/>
        </w:rPr>
      </w:pPr>
    </w:p>
    <w:p w:rsidR="003D01EA" w:rsidRPr="003D01EA" w:rsidRDefault="003D01EA" w:rsidP="003D01EA">
      <w:pPr>
        <w:spacing w:after="0" w:line="240" w:lineRule="auto"/>
        <w:jc w:val="both"/>
        <w:textAlignment w:val="baseline"/>
        <w:rPr>
          <w:rStyle w:val="eop"/>
          <w:rFonts w:ascii="Times New Roman" w:hAnsi="Times New Roman" w:cs="Times New Roman"/>
          <w:color w:val="000000"/>
          <w:sz w:val="26"/>
          <w:szCs w:val="26"/>
          <w:shd w:val="clear" w:color="auto" w:fill="FFFFFF"/>
        </w:rPr>
      </w:pPr>
      <w:r w:rsidRPr="003D01EA">
        <w:rPr>
          <w:rStyle w:val="normaltextrun"/>
          <w:rFonts w:ascii="Times New Roman" w:hAnsi="Times New Roman" w:cs="Times New Roman"/>
          <w:color w:val="000000"/>
          <w:sz w:val="26"/>
          <w:szCs w:val="26"/>
          <w:shd w:val="clear" w:color="auto" w:fill="FFFFFF"/>
        </w:rPr>
        <w:t>Hình</w:t>
      </w:r>
      <w:r>
        <w:rPr>
          <w:rStyle w:val="normaltextrun"/>
          <w:rFonts w:ascii="Times New Roman" w:hAnsi="Times New Roman" w:cs="Times New Roman"/>
          <w:color w:val="000000"/>
          <w:sz w:val="26"/>
          <w:szCs w:val="26"/>
          <w:shd w:val="clear" w:color="auto" w:fill="FFFFFF"/>
        </w:rPr>
        <w:t xml:space="preserve"> 4</w:t>
      </w:r>
      <w:r w:rsidRPr="003D01EA">
        <w:rPr>
          <w:rStyle w:val="normaltextrun"/>
          <w:rFonts w:ascii="Times New Roman" w:hAnsi="Times New Roman" w:cs="Times New Roman"/>
          <w:color w:val="000000"/>
          <w:sz w:val="26"/>
          <w:szCs w:val="26"/>
          <w:shd w:val="clear" w:color="auto" w:fill="FFFFFF"/>
        </w:rPr>
        <w:t xml:space="preserve">: Xác định đối tác dự </w:t>
      </w:r>
      <w:proofErr w:type="gramStart"/>
      <w:r w:rsidRPr="003D01EA">
        <w:rPr>
          <w:rStyle w:val="normaltextrun"/>
          <w:rFonts w:ascii="Times New Roman" w:hAnsi="Times New Roman" w:cs="Times New Roman"/>
          <w:color w:val="000000"/>
          <w:sz w:val="26"/>
          <w:szCs w:val="26"/>
          <w:shd w:val="clear" w:color="auto" w:fill="FFFFFF"/>
        </w:rPr>
        <w:t>án</w:t>
      </w:r>
      <w:proofErr w:type="gramEnd"/>
      <w:r w:rsidRPr="003D01EA">
        <w:rPr>
          <w:rStyle w:val="normaltextrun"/>
          <w:rFonts w:ascii="Times New Roman" w:hAnsi="Times New Roman" w:cs="Times New Roman"/>
          <w:color w:val="000000"/>
          <w:sz w:val="26"/>
          <w:szCs w:val="26"/>
          <w:shd w:val="clear" w:color="auto" w:fill="FFFFFF"/>
        </w:rPr>
        <w:t xml:space="preserve"> ở</w:t>
      </w:r>
      <w:r w:rsidR="00BA511C">
        <w:rPr>
          <w:rStyle w:val="normaltextrun"/>
          <w:rFonts w:ascii="Times New Roman" w:hAnsi="Times New Roman" w:cs="Times New Roman"/>
          <w:color w:val="000000"/>
          <w:sz w:val="26"/>
          <w:szCs w:val="26"/>
          <w:shd w:val="clear" w:color="auto" w:fill="FFFFFF"/>
        </w:rPr>
        <w:t xml:space="preserve"> thôn Dak Liêu v</w:t>
      </w:r>
      <w:r>
        <w:rPr>
          <w:rStyle w:val="normaltextrun"/>
          <w:rFonts w:ascii="Times New Roman" w:hAnsi="Times New Roman" w:cs="Times New Roman"/>
          <w:color w:val="000000"/>
          <w:sz w:val="26"/>
          <w:szCs w:val="26"/>
          <w:shd w:val="clear" w:color="auto" w:fill="FFFFFF"/>
        </w:rPr>
        <w:t>à Vi Chring</w:t>
      </w:r>
      <w:r w:rsidRPr="003D01EA">
        <w:rPr>
          <w:rStyle w:val="eop"/>
          <w:rFonts w:ascii="Times New Roman" w:hAnsi="Times New Roman" w:cs="Times New Roman"/>
          <w:color w:val="000000"/>
          <w:sz w:val="26"/>
          <w:szCs w:val="26"/>
          <w:shd w:val="clear" w:color="auto" w:fill="FFFFFF"/>
        </w:rPr>
        <w:t> </w:t>
      </w:r>
    </w:p>
    <w:p w:rsidR="00823223" w:rsidRDefault="00823223" w:rsidP="00B0634F">
      <w:pPr>
        <w:spacing w:after="0" w:line="240" w:lineRule="auto"/>
        <w:jc w:val="both"/>
        <w:textAlignment w:val="baseline"/>
        <w:rPr>
          <w:noProof/>
        </w:rPr>
      </w:pPr>
    </w:p>
    <w:p w:rsidR="00607CE6" w:rsidRPr="00607CE6" w:rsidRDefault="003D01EA" w:rsidP="003D01E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Về tham vấn cộng đồng, thành viên BQLRCĐ được lựa chọn làm ‘người nói chuyện/interlocutor’ để giao tiếp với cộng đồng bằng tiếng M’nâm</w:t>
      </w:r>
      <w:r w:rsidR="00607CE6" w:rsidRPr="00607CE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Các cuộc họp riêng rẻ được tổ chức chon nam và nữ giới, cũng như các nhóm đối tác khác. </w:t>
      </w:r>
      <w:r w:rsidR="00BA511C">
        <w:rPr>
          <w:rFonts w:ascii="Times New Roman" w:eastAsia="Times New Roman" w:hAnsi="Times New Roman" w:cs="Times New Roman"/>
          <w:sz w:val="26"/>
          <w:szCs w:val="26"/>
        </w:rPr>
        <w:t>Sau cùng, sự đồng thuận đã đạt được bằng cách yêu cầu người dân biểu quyết tại nhà (khác với các cuộc họp toàn thể thôn nơi đó người dân dễ dàng theo lãnh đạo thôn – hiệu ứng đám đông)</w:t>
      </w:r>
      <w:r w:rsidR="00BA511C">
        <w:rPr>
          <w:rFonts w:ascii="Times New Roman" w:eastAsia="Times New Roman" w:hAnsi="Times New Roman" w:cs="Times New Roman"/>
          <w:sz w:val="26"/>
          <w:szCs w:val="26"/>
          <w:lang w:val="en-GB"/>
        </w:rPr>
        <w:t xml:space="preserve"> để tránh sự can thiệp bên ngoài và bảo đảm rằng thiết kế dự án theo đúng mục tiêu của các nhóm đối tác.</w:t>
      </w:r>
      <w:r w:rsidR="00607CE6" w:rsidRPr="00607CE6">
        <w:rPr>
          <w:rFonts w:ascii="Times New Roman" w:eastAsia="Times New Roman" w:hAnsi="Times New Roman" w:cs="Times New Roman"/>
          <w:sz w:val="26"/>
          <w:szCs w:val="26"/>
        </w:rPr>
        <w:t> </w:t>
      </w:r>
    </w:p>
    <w:p w:rsidR="00607CE6" w:rsidRPr="00B92138" w:rsidRDefault="006055FA" w:rsidP="00B92138">
      <w:pPr>
        <w:pStyle w:val="Heading2"/>
        <w:spacing w:after="160"/>
        <w:rPr>
          <w:rFonts w:ascii="Times New Roman" w:eastAsia="Times New Roman" w:hAnsi="Times New Roman" w:cs="Times New Roman"/>
          <w:bCs/>
          <w:color w:val="auto"/>
          <w:sz w:val="26"/>
          <w:szCs w:val="26"/>
        </w:rPr>
      </w:pPr>
      <w:bookmarkStart w:id="16" w:name="_Toc11141630"/>
      <w:r w:rsidRPr="00B92138">
        <w:rPr>
          <w:rFonts w:ascii="Times New Roman" w:eastAsia="Times New Roman" w:hAnsi="Times New Roman" w:cs="Times New Roman"/>
          <w:bCs/>
          <w:color w:val="auto"/>
          <w:sz w:val="26"/>
          <w:szCs w:val="26"/>
          <w:lang w:val="en-GB"/>
        </w:rPr>
        <w:lastRenderedPageBreak/>
        <w:t>E2Quy hoạch sử dụng đất</w:t>
      </w:r>
      <w:bookmarkEnd w:id="16"/>
      <w:r w:rsidR="00607CE6" w:rsidRPr="00B92138">
        <w:rPr>
          <w:rFonts w:ascii="Times New Roman" w:eastAsia="Times New Roman" w:hAnsi="Times New Roman" w:cs="Times New Roman"/>
          <w:bCs/>
          <w:color w:val="auto"/>
          <w:sz w:val="26"/>
          <w:szCs w:val="26"/>
        </w:rPr>
        <w:t> </w:t>
      </w:r>
    </w:p>
    <w:p w:rsidR="00607CE6" w:rsidRPr="00607CE6" w:rsidRDefault="006055FA"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Quy hoạch sử dụng đất (QHSDĐ) được thực hiện theo phương pháp có sự tham gia với 4 bước (1) Lập bản đồ thôn, (2) khảo sát sử dụng đất</w:t>
      </w:r>
      <w:r w:rsidR="00607CE6" w:rsidRPr="00607CE6">
        <w:rPr>
          <w:rFonts w:ascii="Times New Roman" w:eastAsia="Times New Roman" w:hAnsi="Times New Roman" w:cs="Times New Roman"/>
          <w:sz w:val="26"/>
          <w:szCs w:val="26"/>
        </w:rPr>
        <w:t xml:space="preserve">, (3) </w:t>
      </w:r>
      <w:r>
        <w:rPr>
          <w:rFonts w:ascii="Times New Roman" w:eastAsia="Times New Roman" w:hAnsi="Times New Roman" w:cs="Times New Roman"/>
          <w:sz w:val="26"/>
          <w:szCs w:val="26"/>
        </w:rPr>
        <w:t>tham vấn cộng đồng/Thảo luận nhóm chuyên đề</w:t>
      </w:r>
      <w:r w:rsidR="00607CE6" w:rsidRPr="00607CE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và</w:t>
      </w:r>
      <w:r w:rsidR="00607CE6" w:rsidRPr="00607CE6">
        <w:rPr>
          <w:rFonts w:ascii="Times New Roman" w:eastAsia="Times New Roman" w:hAnsi="Times New Roman" w:cs="Times New Roman"/>
          <w:sz w:val="26"/>
          <w:szCs w:val="26"/>
        </w:rPr>
        <w:t xml:space="preserve"> (4) </w:t>
      </w:r>
      <w:r w:rsidR="001F4890">
        <w:rPr>
          <w:rFonts w:ascii="Times New Roman" w:eastAsia="Times New Roman" w:hAnsi="Times New Roman" w:cs="Times New Roman"/>
          <w:sz w:val="26"/>
          <w:szCs w:val="26"/>
        </w:rPr>
        <w:t xml:space="preserve">đồng thuận và nâng cao nhận thức cho các nhóm đối tác cộng đồng về QHSDĐ. </w:t>
      </w:r>
      <w:proofErr w:type="gramStart"/>
      <w:r w:rsidR="001F4890">
        <w:rPr>
          <w:rFonts w:ascii="Times New Roman" w:eastAsia="Times New Roman" w:hAnsi="Times New Roman" w:cs="Times New Roman"/>
          <w:sz w:val="26"/>
          <w:szCs w:val="26"/>
        </w:rPr>
        <w:t>Kiến thức bản địa/Kiến thức sinh thái địa phương được khai thác và vận dụng trong quá trình thực hiện.</w:t>
      </w:r>
      <w:proofErr w:type="gramEnd"/>
      <w:r w:rsidR="001F4890">
        <w:rPr>
          <w:rFonts w:ascii="Times New Roman" w:eastAsia="Times New Roman" w:hAnsi="Times New Roman" w:cs="Times New Roman"/>
          <w:sz w:val="26"/>
          <w:szCs w:val="26"/>
        </w:rPr>
        <w:t xml:space="preserve"> Kết quả cuối cùng là Kế hoạch sử dụng đất thôn thể hiện dưới dạng bản đồ thôn một cách đơn giản để có thể đọc và hiểu được đối với đối tượng mù chữ. </w:t>
      </w:r>
      <w:proofErr w:type="gramStart"/>
      <w:r w:rsidR="001F4890">
        <w:rPr>
          <w:rFonts w:ascii="Times New Roman" w:eastAsia="Times New Roman" w:hAnsi="Times New Roman" w:cs="Times New Roman"/>
          <w:sz w:val="26"/>
          <w:szCs w:val="26"/>
        </w:rPr>
        <w:t>Tờ rơi QHSDĐ</w:t>
      </w:r>
      <w:r w:rsidR="00607CE6" w:rsidRPr="00607CE6">
        <w:rPr>
          <w:rFonts w:ascii="Times New Roman" w:eastAsia="Times New Roman" w:hAnsi="Times New Roman" w:cs="Times New Roman"/>
          <w:sz w:val="26"/>
          <w:szCs w:val="26"/>
        </w:rPr>
        <w:t xml:space="preserve"> </w:t>
      </w:r>
      <w:r w:rsidR="001F4890">
        <w:rPr>
          <w:rFonts w:ascii="Times New Roman" w:eastAsia="Times New Roman" w:hAnsi="Times New Roman" w:cs="Times New Roman"/>
          <w:sz w:val="26"/>
          <w:szCs w:val="26"/>
        </w:rPr>
        <w:t>bao gồm bản đồ được cấp phát đến từng hộ gia đình.</w:t>
      </w:r>
      <w:proofErr w:type="gramEnd"/>
      <w:r w:rsidR="00607CE6" w:rsidRPr="00607CE6">
        <w:rPr>
          <w:rFonts w:ascii="Times New Roman" w:eastAsia="Times New Roman" w:hAnsi="Times New Roman" w:cs="Times New Roman"/>
          <w:sz w:val="26"/>
          <w:szCs w:val="26"/>
        </w:rPr>
        <w:t> </w:t>
      </w:r>
    </w:p>
    <w:p w:rsidR="00607CE6" w:rsidRPr="00607CE6" w:rsidRDefault="00DF50DF" w:rsidP="00DF50DF">
      <w:pPr>
        <w:spacing w:line="22" w:lineRule="atLeast"/>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T</w:t>
      </w:r>
      <w:r w:rsidR="001F4890">
        <w:rPr>
          <w:rFonts w:ascii="Times New Roman" w:eastAsia="Times New Roman" w:hAnsi="Times New Roman" w:cs="Times New Roman"/>
          <w:sz w:val="26"/>
          <w:szCs w:val="26"/>
        </w:rPr>
        <w:t xml:space="preserve">ổng diện tích 3 thôn là </w:t>
      </w:r>
      <w:r w:rsidR="00607CE6" w:rsidRPr="00607CE6">
        <w:rPr>
          <w:rFonts w:ascii="Times New Roman" w:eastAsia="Times New Roman" w:hAnsi="Times New Roman" w:cs="Times New Roman"/>
          <w:sz w:val="26"/>
          <w:szCs w:val="26"/>
        </w:rPr>
        <w:t xml:space="preserve">1,439.2 ha </w:t>
      </w:r>
      <w:r w:rsidR="001F4890">
        <w:rPr>
          <w:rFonts w:ascii="Times New Roman" w:eastAsia="Times New Roman" w:hAnsi="Times New Roman" w:cs="Times New Roman"/>
          <w:sz w:val="26"/>
          <w:szCs w:val="26"/>
        </w:rPr>
        <w:t>được lập kế hoạch cho 4 loại sử dụng đất chính.</w:t>
      </w:r>
      <w:proofErr w:type="gramEnd"/>
      <w:r w:rsidR="00607CE6" w:rsidRPr="00607CE6">
        <w:rPr>
          <w:rFonts w:ascii="Times New Roman" w:eastAsia="Times New Roman" w:hAnsi="Times New Roman" w:cs="Times New Roman"/>
          <w:sz w:val="26"/>
          <w:szCs w:val="26"/>
        </w:rPr>
        <w:t>  </w:t>
      </w:r>
    </w:p>
    <w:p w:rsidR="00607CE6" w:rsidRPr="00607CE6" w:rsidRDefault="001F4890" w:rsidP="00DF50DF">
      <w:pPr>
        <w:numPr>
          <w:ilvl w:val="0"/>
          <w:numId w:val="125"/>
        </w:num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1,238 ha </w:t>
      </w:r>
      <w:r w:rsidR="00E51F1F">
        <w:rPr>
          <w:rFonts w:ascii="Times New Roman" w:eastAsia="Times New Roman" w:hAnsi="Times New Roman" w:cs="Times New Roman"/>
          <w:sz w:val="26"/>
          <w:szCs w:val="26"/>
        </w:rPr>
        <w:t xml:space="preserve">đất </w:t>
      </w:r>
      <w:r>
        <w:rPr>
          <w:rFonts w:ascii="Times New Roman" w:eastAsia="Times New Roman" w:hAnsi="Times New Roman" w:cs="Times New Roman"/>
          <w:sz w:val="26"/>
          <w:szCs w:val="26"/>
        </w:rPr>
        <w:t>rừng tự nhiên bảo vệ cho kinh doanh carbon, khai thác</w:t>
      </w:r>
      <w:r w:rsidR="00E51F1F">
        <w:rPr>
          <w:rFonts w:ascii="Times New Roman" w:eastAsia="Times New Roman" w:hAnsi="Times New Roman" w:cs="Times New Roman"/>
          <w:sz w:val="26"/>
          <w:szCs w:val="26"/>
        </w:rPr>
        <w:t xml:space="preserve"> gỗ gia dụng và bao gồm trồng dược liệu dưới tán</w:t>
      </w:r>
      <w:r w:rsidR="00607CE6" w:rsidRPr="00607CE6">
        <w:rPr>
          <w:rFonts w:ascii="Times New Roman" w:eastAsia="Times New Roman" w:hAnsi="Times New Roman" w:cs="Times New Roman"/>
          <w:sz w:val="26"/>
          <w:szCs w:val="26"/>
        </w:rPr>
        <w:t xml:space="preserve"> (1.8 ha); </w:t>
      </w:r>
    </w:p>
    <w:p w:rsidR="00607CE6" w:rsidRPr="00607CE6" w:rsidRDefault="00607CE6" w:rsidP="00DF50DF">
      <w:pPr>
        <w:numPr>
          <w:ilvl w:val="0"/>
          <w:numId w:val="126"/>
        </w:numPr>
        <w:spacing w:line="22" w:lineRule="atLeast"/>
        <w:jc w:val="both"/>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 xml:space="preserve">8.8 ha </w:t>
      </w:r>
      <w:r w:rsidR="00E51F1F">
        <w:rPr>
          <w:rFonts w:ascii="Times New Roman" w:eastAsia="Times New Roman" w:hAnsi="Times New Roman" w:cs="Times New Roman"/>
          <w:sz w:val="26"/>
          <w:szCs w:val="26"/>
        </w:rPr>
        <w:t>đất dược liệu được chuyển từ đất bỏ hóa và nương rẫy (chủ yếu là mì)</w:t>
      </w:r>
      <w:r w:rsidRPr="00607CE6">
        <w:rPr>
          <w:rFonts w:ascii="Times New Roman" w:eastAsia="Times New Roman" w:hAnsi="Times New Roman" w:cs="Times New Roman"/>
          <w:sz w:val="26"/>
          <w:szCs w:val="26"/>
        </w:rPr>
        <w:t>; </w:t>
      </w:r>
    </w:p>
    <w:p w:rsidR="00607CE6" w:rsidRPr="00607CE6" w:rsidRDefault="00607CE6" w:rsidP="00DF50DF">
      <w:pPr>
        <w:numPr>
          <w:ilvl w:val="0"/>
          <w:numId w:val="127"/>
        </w:numPr>
        <w:spacing w:line="22" w:lineRule="atLeast"/>
        <w:jc w:val="both"/>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 xml:space="preserve">15.3 ha </w:t>
      </w:r>
      <w:r w:rsidR="00E51F1F">
        <w:rPr>
          <w:rFonts w:ascii="Times New Roman" w:eastAsia="Times New Roman" w:hAnsi="Times New Roman" w:cs="Times New Roman"/>
          <w:sz w:val="26"/>
          <w:szCs w:val="26"/>
        </w:rPr>
        <w:t>đất cà phê chuyển từ đất bỏ hóa và đất trồng mì</w:t>
      </w:r>
      <w:r w:rsidRPr="00607CE6">
        <w:rPr>
          <w:rFonts w:ascii="Times New Roman" w:eastAsia="Times New Roman" w:hAnsi="Times New Roman" w:cs="Times New Roman"/>
          <w:sz w:val="26"/>
          <w:szCs w:val="26"/>
        </w:rPr>
        <w:t>; </w:t>
      </w:r>
    </w:p>
    <w:p w:rsidR="00607CE6" w:rsidRPr="00607CE6" w:rsidRDefault="00E51F1F" w:rsidP="00DF50DF">
      <w:pPr>
        <w:numPr>
          <w:ilvl w:val="0"/>
          <w:numId w:val="128"/>
        </w:num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26.7 </w:t>
      </w:r>
      <w:proofErr w:type="gramStart"/>
      <w:r>
        <w:rPr>
          <w:rFonts w:ascii="Times New Roman" w:eastAsia="Times New Roman" w:hAnsi="Times New Roman" w:cs="Times New Roman"/>
          <w:sz w:val="26"/>
          <w:szCs w:val="26"/>
        </w:rPr>
        <w:t>ha</w:t>
      </w:r>
      <w:proofErr w:type="gramEnd"/>
      <w:r>
        <w:rPr>
          <w:rFonts w:ascii="Times New Roman" w:eastAsia="Times New Roman" w:hAnsi="Times New Roman" w:cs="Times New Roman"/>
          <w:sz w:val="26"/>
          <w:szCs w:val="26"/>
        </w:rPr>
        <w:t xml:space="preserve"> đất quy hoạch chăn nuôi</w:t>
      </w:r>
      <w:r w:rsidR="00607CE6" w:rsidRPr="00607CE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bao gồm </w:t>
      </w:r>
      <w:r w:rsidR="00607CE6" w:rsidRPr="00607CE6">
        <w:rPr>
          <w:rFonts w:ascii="Times New Roman" w:eastAsia="Times New Roman" w:hAnsi="Times New Roman" w:cs="Times New Roman"/>
          <w:sz w:val="26"/>
          <w:szCs w:val="26"/>
        </w:rPr>
        <w:t>(1.1 ha)</w:t>
      </w:r>
      <w:r>
        <w:rPr>
          <w:rFonts w:ascii="Times New Roman" w:eastAsia="Times New Roman" w:hAnsi="Times New Roman" w:cs="Times New Roman"/>
          <w:sz w:val="26"/>
          <w:szCs w:val="26"/>
        </w:rPr>
        <w:t xml:space="preserve"> chuồng trại và trồng cỏ</w:t>
      </w:r>
      <w:r w:rsidR="00607CE6" w:rsidRPr="00607CE6">
        <w:rPr>
          <w:rFonts w:ascii="Times New Roman" w:eastAsia="Times New Roman" w:hAnsi="Times New Roman" w:cs="Times New Roman"/>
          <w:sz w:val="26"/>
          <w:szCs w:val="26"/>
        </w:rPr>
        <w:t xml:space="preserve"> (25.6 ha)</w:t>
      </w:r>
      <w:r>
        <w:rPr>
          <w:rFonts w:ascii="Times New Roman" w:eastAsia="Times New Roman" w:hAnsi="Times New Roman" w:cs="Times New Roman"/>
          <w:sz w:val="26"/>
          <w:szCs w:val="26"/>
        </w:rPr>
        <w:t xml:space="preserve"> chuyển từ đất bỏ hóa</w:t>
      </w:r>
      <w:r w:rsidR="00607CE6" w:rsidRPr="00607CE6">
        <w:rPr>
          <w:rFonts w:ascii="Times New Roman" w:eastAsia="Times New Roman" w:hAnsi="Times New Roman" w:cs="Times New Roman"/>
          <w:sz w:val="26"/>
          <w:szCs w:val="26"/>
        </w:rPr>
        <w:t>. </w:t>
      </w:r>
    </w:p>
    <w:p w:rsidR="00607CE6" w:rsidRPr="00607CE6" w:rsidRDefault="00E51F1F" w:rsidP="00DF50DF">
      <w:pPr>
        <w:numPr>
          <w:ilvl w:val="0"/>
          <w:numId w:val="129"/>
        </w:num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69.0 </w:t>
      </w:r>
      <w:proofErr w:type="gramStart"/>
      <w:r>
        <w:rPr>
          <w:rFonts w:ascii="Times New Roman" w:eastAsia="Times New Roman" w:hAnsi="Times New Roman" w:cs="Times New Roman"/>
          <w:sz w:val="26"/>
          <w:szCs w:val="26"/>
        </w:rPr>
        <w:t>ha</w:t>
      </w:r>
      <w:proofErr w:type="gramEnd"/>
      <w:r>
        <w:rPr>
          <w:rFonts w:ascii="Times New Roman" w:eastAsia="Times New Roman" w:hAnsi="Times New Roman" w:cs="Times New Roman"/>
          <w:sz w:val="26"/>
          <w:szCs w:val="26"/>
        </w:rPr>
        <w:t xml:space="preserve"> đất lúa nước</w:t>
      </w:r>
      <w:r w:rsidR="00607CE6" w:rsidRPr="00607CE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như hiện nay</w:t>
      </w:r>
      <w:r w:rsidR="00607CE6" w:rsidRPr="00607CE6">
        <w:rPr>
          <w:rFonts w:ascii="Times New Roman" w:eastAsia="Times New Roman" w:hAnsi="Times New Roman" w:cs="Times New Roman"/>
          <w:sz w:val="26"/>
          <w:szCs w:val="26"/>
        </w:rPr>
        <w:t>). </w:t>
      </w:r>
    </w:p>
    <w:p w:rsidR="00607CE6" w:rsidRPr="00607CE6" w:rsidRDefault="00E51F1F" w:rsidP="00DF50DF">
      <w:pPr>
        <w:numPr>
          <w:ilvl w:val="0"/>
          <w:numId w:val="130"/>
        </w:num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30.9 </w:t>
      </w:r>
      <w:proofErr w:type="gramStart"/>
      <w:r>
        <w:rPr>
          <w:rFonts w:ascii="Times New Roman" w:eastAsia="Times New Roman" w:hAnsi="Times New Roman" w:cs="Times New Roman"/>
          <w:sz w:val="26"/>
          <w:szCs w:val="26"/>
        </w:rPr>
        <w:t>ha</w:t>
      </w:r>
      <w:proofErr w:type="gramEnd"/>
      <w:r>
        <w:rPr>
          <w:rFonts w:ascii="Times New Roman" w:eastAsia="Times New Roman" w:hAnsi="Times New Roman" w:cs="Times New Roman"/>
          <w:sz w:val="26"/>
          <w:szCs w:val="26"/>
        </w:rPr>
        <w:t xml:space="preserve"> đất nương rẫy mì</w:t>
      </w:r>
      <w:r w:rsidR="00607CE6" w:rsidRPr="00607CE6">
        <w:rPr>
          <w:rFonts w:ascii="Times New Roman" w:eastAsia="Times New Roman" w:hAnsi="Times New Roman" w:cs="Times New Roman"/>
          <w:sz w:val="26"/>
          <w:szCs w:val="26"/>
        </w:rPr>
        <w:t>. </w:t>
      </w:r>
    </w:p>
    <w:p w:rsidR="00607CE6" w:rsidRPr="00823223" w:rsidRDefault="00E51F1F" w:rsidP="00DF50DF">
      <w:pPr>
        <w:numPr>
          <w:ilvl w:val="0"/>
          <w:numId w:val="131"/>
        </w:num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50.5 </w:t>
      </w:r>
      <w:proofErr w:type="gramStart"/>
      <w:r>
        <w:rPr>
          <w:rFonts w:ascii="Times New Roman" w:eastAsia="Times New Roman" w:hAnsi="Times New Roman" w:cs="Times New Roman"/>
          <w:sz w:val="26"/>
          <w:szCs w:val="26"/>
        </w:rPr>
        <w:t>ha</w:t>
      </w:r>
      <w:proofErr w:type="gramEnd"/>
      <w:r>
        <w:rPr>
          <w:rFonts w:ascii="Times New Roman" w:eastAsia="Times New Roman" w:hAnsi="Times New Roman" w:cs="Times New Roman"/>
          <w:sz w:val="26"/>
          <w:szCs w:val="26"/>
        </w:rPr>
        <w:t xml:space="preserve"> đất khu dân cư</w:t>
      </w:r>
      <w:r w:rsidR="00607CE6" w:rsidRPr="00607CE6">
        <w:rPr>
          <w:rFonts w:ascii="Times New Roman" w:eastAsia="Times New Roman" w:hAnsi="Times New Roman" w:cs="Times New Roman"/>
          <w:sz w:val="26"/>
          <w:szCs w:val="26"/>
        </w:rPr>
        <w:t>.  </w:t>
      </w:r>
    </w:p>
    <w:p w:rsidR="00607CE6" w:rsidRPr="00607CE6" w:rsidRDefault="00E51F1F"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Ngoài ra, khoảng</w:t>
      </w:r>
      <w:r w:rsidR="00607CE6" w:rsidRPr="00607CE6">
        <w:rPr>
          <w:rFonts w:ascii="Times New Roman" w:eastAsia="Times New Roman" w:hAnsi="Times New Roman" w:cs="Times New Roman"/>
          <w:sz w:val="26"/>
          <w:szCs w:val="26"/>
        </w:rPr>
        <w:t xml:space="preserve"> 10,000</w:t>
      </w:r>
      <w:r>
        <w:rPr>
          <w:rFonts w:ascii="Times New Roman" w:eastAsia="Times New Roman" w:hAnsi="Times New Roman" w:cs="Times New Roman"/>
          <w:sz w:val="26"/>
          <w:szCs w:val="26"/>
        </w:rPr>
        <w:t xml:space="preserve"> cây ăn quả sẽ được trồng trên các nương rẫy (trồng xen với cà phê và mì) với mục đích có thêm nguồn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nhập và tăng trữ lượng carbon. </w:t>
      </w:r>
    </w:p>
    <w:p w:rsidR="00607CE6" w:rsidRPr="00823223" w:rsidRDefault="00E51F1F" w:rsidP="00DF50DF">
      <w:pPr>
        <w:spacing w:line="22" w:lineRule="atLeast"/>
        <w:jc w:val="both"/>
        <w:textAlignment w:val="baseline"/>
        <w:rPr>
          <w:rFonts w:ascii="Times New Roman" w:eastAsia="Times New Roman" w:hAnsi="Times New Roman" w:cs="Times New Roman"/>
          <w:b/>
          <w:sz w:val="26"/>
          <w:szCs w:val="26"/>
        </w:rPr>
      </w:pPr>
      <w:r w:rsidRPr="00E51F1F">
        <w:rPr>
          <w:rFonts w:ascii="Times New Roman" w:eastAsia="Times New Roman" w:hAnsi="Times New Roman" w:cs="Times New Roman"/>
          <w:b/>
          <w:sz w:val="26"/>
          <w:szCs w:val="26"/>
        </w:rPr>
        <w:t>Biểu</w:t>
      </w:r>
      <w:r w:rsidR="00607CE6" w:rsidRPr="00E51F1F">
        <w:rPr>
          <w:rFonts w:ascii="Times New Roman" w:eastAsia="Times New Roman" w:hAnsi="Times New Roman" w:cs="Times New Roman"/>
          <w:b/>
          <w:sz w:val="26"/>
          <w:szCs w:val="26"/>
        </w:rPr>
        <w:t xml:space="preserve"> 4: </w:t>
      </w:r>
      <w:r w:rsidRPr="00E51F1F">
        <w:rPr>
          <w:rFonts w:ascii="Times New Roman" w:eastAsia="Times New Roman" w:hAnsi="Times New Roman" w:cs="Times New Roman"/>
          <w:b/>
          <w:sz w:val="26"/>
          <w:szCs w:val="26"/>
        </w:rPr>
        <w:t xml:space="preserve">Các kế hoạch sử dụng đất </w:t>
      </w:r>
      <w:r w:rsidR="00823223">
        <w:rPr>
          <w:rFonts w:ascii="Times New Roman" w:eastAsia="Times New Roman" w:hAnsi="Times New Roman" w:cs="Times New Roman"/>
          <w:b/>
          <w:sz w:val="26"/>
          <w:szCs w:val="26"/>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2"/>
        <w:gridCol w:w="2468"/>
        <w:gridCol w:w="1500"/>
        <w:gridCol w:w="1500"/>
        <w:gridCol w:w="1500"/>
        <w:gridCol w:w="1500"/>
      </w:tblGrid>
      <w:tr w:rsidR="00607CE6" w:rsidRPr="00607CE6" w:rsidTr="00607CE6">
        <w:tc>
          <w:tcPr>
            <w:tcW w:w="532" w:type="dxa"/>
            <w:vMerge w:val="restart"/>
            <w:tcBorders>
              <w:top w:val="single" w:sz="6" w:space="0" w:color="auto"/>
              <w:left w:val="single" w:sz="6" w:space="0" w:color="auto"/>
              <w:bottom w:val="single" w:sz="6" w:space="0" w:color="auto"/>
              <w:right w:val="single" w:sz="6" w:space="0" w:color="auto"/>
            </w:tcBorders>
            <w:shd w:val="clear" w:color="auto" w:fill="C6D9F1"/>
            <w:vAlign w:val="bottom"/>
            <w:hideMark/>
          </w:tcPr>
          <w:p w:rsidR="00607CE6" w:rsidRPr="00607CE6" w:rsidRDefault="004A6F3D" w:rsidP="00DF50DF">
            <w:pPr>
              <w:spacing w:line="22" w:lineRule="atLeast"/>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Stt</w:t>
            </w:r>
            <w:r w:rsidR="00607CE6" w:rsidRPr="00607CE6">
              <w:rPr>
                <w:rFonts w:ascii="Times New Roman" w:eastAsia="Times New Roman" w:hAnsi="Times New Roman" w:cs="Times New Roman"/>
                <w:sz w:val="26"/>
                <w:szCs w:val="26"/>
              </w:rPr>
              <w:t> </w:t>
            </w:r>
          </w:p>
        </w:tc>
        <w:tc>
          <w:tcPr>
            <w:tcW w:w="2468" w:type="dxa"/>
            <w:vMerge w:val="restart"/>
            <w:tcBorders>
              <w:top w:val="single" w:sz="6" w:space="0" w:color="auto"/>
              <w:left w:val="nil"/>
              <w:bottom w:val="single" w:sz="6" w:space="0" w:color="auto"/>
              <w:right w:val="single" w:sz="6" w:space="0" w:color="auto"/>
            </w:tcBorders>
            <w:shd w:val="clear" w:color="auto" w:fill="C6D9F1"/>
            <w:vAlign w:val="bottom"/>
            <w:hideMark/>
          </w:tcPr>
          <w:p w:rsidR="00607CE6" w:rsidRPr="00607CE6" w:rsidRDefault="004A6F3D" w:rsidP="00DF50DF">
            <w:pPr>
              <w:spacing w:line="22" w:lineRule="atLeast"/>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Loại sử dụng đất</w:t>
            </w:r>
          </w:p>
        </w:tc>
        <w:tc>
          <w:tcPr>
            <w:tcW w:w="4500" w:type="dxa"/>
            <w:gridSpan w:val="3"/>
            <w:tcBorders>
              <w:top w:val="single" w:sz="6" w:space="0" w:color="auto"/>
              <w:left w:val="nil"/>
              <w:bottom w:val="single" w:sz="6" w:space="0" w:color="auto"/>
              <w:right w:val="single" w:sz="6" w:space="0" w:color="auto"/>
            </w:tcBorders>
            <w:shd w:val="clear" w:color="auto" w:fill="C6D9F1"/>
            <w:vAlign w:val="bottom"/>
            <w:hideMark/>
          </w:tcPr>
          <w:p w:rsidR="00607CE6" w:rsidRPr="00607CE6" w:rsidRDefault="004A6F3D" w:rsidP="00DF50DF">
            <w:pPr>
              <w:spacing w:line="22" w:lineRule="atLeast"/>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Diện tích đất chia ra</w:t>
            </w:r>
            <w:r w:rsidR="00607CE6" w:rsidRPr="00607CE6">
              <w:rPr>
                <w:rFonts w:ascii="Times New Roman" w:eastAsia="Times New Roman" w:hAnsi="Times New Roman" w:cs="Times New Roman"/>
                <w:b/>
                <w:bCs/>
                <w:sz w:val="26"/>
                <w:szCs w:val="26"/>
              </w:rPr>
              <w:t xml:space="preserve"> (ha)</w:t>
            </w:r>
            <w:r w:rsidR="00607CE6" w:rsidRPr="00607CE6">
              <w:rPr>
                <w:rFonts w:ascii="Times New Roman" w:eastAsia="Times New Roman" w:hAnsi="Times New Roman" w:cs="Times New Roman"/>
                <w:sz w:val="26"/>
                <w:szCs w:val="26"/>
              </w:rPr>
              <w:t> </w:t>
            </w:r>
          </w:p>
        </w:tc>
        <w:tc>
          <w:tcPr>
            <w:tcW w:w="1500" w:type="dxa"/>
            <w:vMerge w:val="restart"/>
            <w:tcBorders>
              <w:top w:val="single" w:sz="6" w:space="0" w:color="auto"/>
              <w:left w:val="nil"/>
              <w:bottom w:val="single" w:sz="6" w:space="0" w:color="auto"/>
              <w:right w:val="single" w:sz="6" w:space="0" w:color="auto"/>
            </w:tcBorders>
            <w:shd w:val="clear" w:color="auto" w:fill="C6D9F1"/>
            <w:vAlign w:val="bottom"/>
            <w:hideMark/>
          </w:tcPr>
          <w:p w:rsidR="00607CE6" w:rsidRPr="00607CE6" w:rsidRDefault="004A6F3D" w:rsidP="00DF50DF">
            <w:pPr>
              <w:spacing w:line="22" w:lineRule="atLeast"/>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Tổng</w:t>
            </w:r>
            <w:r w:rsidR="00607CE6" w:rsidRPr="00607CE6">
              <w:rPr>
                <w:rFonts w:ascii="Times New Roman" w:eastAsia="Times New Roman" w:hAnsi="Times New Roman" w:cs="Times New Roman"/>
                <w:b/>
                <w:bCs/>
                <w:sz w:val="26"/>
                <w:szCs w:val="26"/>
              </w:rPr>
              <w:t xml:space="preserve"> (ha)</w:t>
            </w:r>
            <w:r w:rsidR="00607CE6" w:rsidRPr="00607CE6">
              <w:rPr>
                <w:rFonts w:ascii="Times New Roman" w:eastAsia="Times New Roman" w:hAnsi="Times New Roman" w:cs="Times New Roman"/>
                <w:sz w:val="26"/>
                <w:szCs w:val="26"/>
              </w:rPr>
              <w:t> </w:t>
            </w:r>
          </w:p>
        </w:tc>
      </w:tr>
      <w:tr w:rsidR="00607CE6" w:rsidRPr="00607CE6" w:rsidTr="00607CE6">
        <w:tc>
          <w:tcPr>
            <w:tcW w:w="53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07CE6" w:rsidRPr="00607CE6" w:rsidRDefault="00607CE6" w:rsidP="00DF50DF">
            <w:pPr>
              <w:spacing w:line="22" w:lineRule="atLeast"/>
              <w:rPr>
                <w:rFonts w:ascii="Times New Roman" w:eastAsia="Times New Roman" w:hAnsi="Times New Roman" w:cs="Times New Roman"/>
                <w:sz w:val="26"/>
                <w:szCs w:val="26"/>
              </w:rPr>
            </w:pPr>
          </w:p>
        </w:tc>
        <w:tc>
          <w:tcPr>
            <w:tcW w:w="2468" w:type="dxa"/>
            <w:vMerge/>
            <w:tcBorders>
              <w:top w:val="single" w:sz="6" w:space="0" w:color="auto"/>
              <w:left w:val="nil"/>
              <w:bottom w:val="single" w:sz="6" w:space="0" w:color="auto"/>
              <w:right w:val="single" w:sz="6" w:space="0" w:color="auto"/>
            </w:tcBorders>
            <w:shd w:val="clear" w:color="auto" w:fill="auto"/>
            <w:vAlign w:val="center"/>
            <w:hideMark/>
          </w:tcPr>
          <w:p w:rsidR="00607CE6" w:rsidRPr="00607CE6" w:rsidRDefault="00607CE6" w:rsidP="00DF50DF">
            <w:pPr>
              <w:spacing w:line="22" w:lineRule="atLeast"/>
              <w:rPr>
                <w:rFonts w:ascii="Times New Roman" w:eastAsia="Times New Roman" w:hAnsi="Times New Roman" w:cs="Times New Roman"/>
                <w:sz w:val="26"/>
                <w:szCs w:val="26"/>
              </w:rPr>
            </w:pPr>
          </w:p>
        </w:tc>
        <w:tc>
          <w:tcPr>
            <w:tcW w:w="1500" w:type="dxa"/>
            <w:tcBorders>
              <w:top w:val="nil"/>
              <w:left w:val="nil"/>
              <w:bottom w:val="single" w:sz="6" w:space="0" w:color="auto"/>
              <w:right w:val="single" w:sz="6" w:space="0" w:color="auto"/>
            </w:tcBorders>
            <w:shd w:val="clear" w:color="auto" w:fill="DBE5F1"/>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b/>
                <w:bCs/>
                <w:sz w:val="26"/>
                <w:szCs w:val="26"/>
              </w:rPr>
              <w:t>Đăk Lom</w:t>
            </w:r>
            <w:r w:rsidRPr="00607CE6">
              <w:rPr>
                <w:rFonts w:ascii="Times New Roman" w:eastAsia="Times New Roman" w:hAnsi="Times New Roman" w:cs="Times New Roman"/>
                <w:sz w:val="26"/>
                <w:szCs w:val="26"/>
              </w:rPr>
              <w:t> </w:t>
            </w:r>
          </w:p>
        </w:tc>
        <w:tc>
          <w:tcPr>
            <w:tcW w:w="1500" w:type="dxa"/>
            <w:tcBorders>
              <w:top w:val="nil"/>
              <w:left w:val="nil"/>
              <w:bottom w:val="single" w:sz="6" w:space="0" w:color="auto"/>
              <w:right w:val="single" w:sz="6" w:space="0" w:color="auto"/>
            </w:tcBorders>
            <w:shd w:val="clear" w:color="auto" w:fill="DBE5F1"/>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b/>
                <w:bCs/>
                <w:sz w:val="26"/>
                <w:szCs w:val="26"/>
              </w:rPr>
              <w:t>Đăk Liêu</w:t>
            </w:r>
            <w:r w:rsidRPr="00607CE6">
              <w:rPr>
                <w:rFonts w:ascii="Times New Roman" w:eastAsia="Times New Roman" w:hAnsi="Times New Roman" w:cs="Times New Roman"/>
                <w:sz w:val="26"/>
                <w:szCs w:val="26"/>
              </w:rPr>
              <w:t> </w:t>
            </w:r>
          </w:p>
        </w:tc>
        <w:tc>
          <w:tcPr>
            <w:tcW w:w="1500" w:type="dxa"/>
            <w:tcBorders>
              <w:top w:val="nil"/>
              <w:left w:val="nil"/>
              <w:bottom w:val="single" w:sz="6" w:space="0" w:color="auto"/>
              <w:right w:val="single" w:sz="6" w:space="0" w:color="auto"/>
            </w:tcBorders>
            <w:shd w:val="clear" w:color="auto" w:fill="DBE5F1"/>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b/>
                <w:bCs/>
                <w:sz w:val="26"/>
                <w:szCs w:val="26"/>
              </w:rPr>
              <w:t>Vi Chring</w:t>
            </w:r>
            <w:r w:rsidRPr="00607CE6">
              <w:rPr>
                <w:rFonts w:ascii="Times New Roman" w:eastAsia="Times New Roman" w:hAnsi="Times New Roman" w:cs="Times New Roman"/>
                <w:sz w:val="26"/>
                <w:szCs w:val="26"/>
              </w:rPr>
              <w:t> </w:t>
            </w: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rsidR="00607CE6" w:rsidRPr="00607CE6" w:rsidRDefault="00607CE6" w:rsidP="00DF50DF">
            <w:pPr>
              <w:spacing w:line="22" w:lineRule="atLeast"/>
              <w:rPr>
                <w:rFonts w:ascii="Times New Roman" w:eastAsia="Times New Roman" w:hAnsi="Times New Roman" w:cs="Times New Roman"/>
                <w:sz w:val="26"/>
                <w:szCs w:val="26"/>
              </w:rPr>
            </w:pP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rừng cộng đồng</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260.0 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170.0 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808.0 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1,238.0 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cà phê</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4.5 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3.8 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7.0 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15.3 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3. 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trồng dược liệu</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4.1 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1.7 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3.0 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8.8 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4. 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chăn nuôi</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9.1 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8.4 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9.2 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26.7 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5. 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lúa nước</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24.0 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23.0 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22.0 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69.0 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6. 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nương rẫy (mì)</w:t>
            </w:r>
            <w:r w:rsidR="00607CE6" w:rsidRPr="00607CE6">
              <w:rPr>
                <w:rFonts w:ascii="Times New Roman" w:eastAsia="Times New Roman" w:hAnsi="Times New Roman" w:cs="Times New Roman"/>
                <w:sz w:val="26"/>
                <w:szCs w:val="26"/>
              </w:rPr>
              <w:t>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9.0 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14.0 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7.9 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30.9 </w:t>
            </w:r>
          </w:p>
        </w:tc>
      </w:tr>
      <w:tr w:rsidR="00607CE6" w:rsidRPr="00607CE6" w:rsidTr="00607CE6">
        <w:tc>
          <w:tcPr>
            <w:tcW w:w="532" w:type="dxa"/>
            <w:tcBorders>
              <w:top w:val="nil"/>
              <w:left w:val="single" w:sz="6" w:space="0" w:color="auto"/>
              <w:bottom w:val="single" w:sz="6" w:space="0" w:color="auto"/>
              <w:right w:val="single" w:sz="6" w:space="0" w:color="auto"/>
            </w:tcBorders>
            <w:shd w:val="clear" w:color="auto" w:fill="auto"/>
            <w:hideMark/>
          </w:tcPr>
          <w:p w:rsidR="00607CE6" w:rsidRPr="00607CE6" w:rsidRDefault="00607CE6" w:rsidP="00DF50DF">
            <w:pPr>
              <w:spacing w:line="22" w:lineRule="atLeast"/>
              <w:jc w:val="center"/>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7. </w:t>
            </w:r>
          </w:p>
        </w:tc>
        <w:tc>
          <w:tcPr>
            <w:tcW w:w="2468" w:type="dxa"/>
            <w:tcBorders>
              <w:top w:val="nil"/>
              <w:left w:val="nil"/>
              <w:bottom w:val="single" w:sz="6" w:space="0" w:color="auto"/>
              <w:right w:val="single" w:sz="6" w:space="0" w:color="auto"/>
            </w:tcBorders>
            <w:shd w:val="clear" w:color="auto" w:fill="auto"/>
            <w:hideMark/>
          </w:tcPr>
          <w:p w:rsidR="00607CE6" w:rsidRPr="00607CE6" w:rsidRDefault="004A6F3D" w:rsidP="00DF50DF">
            <w:pPr>
              <w:spacing w:line="22" w:lineRule="atLeast"/>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Đất khu dân cư</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17.1 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22.7 </w:t>
            </w:r>
          </w:p>
        </w:tc>
        <w:tc>
          <w:tcPr>
            <w:tcW w:w="1500" w:type="dxa"/>
            <w:tcBorders>
              <w:top w:val="nil"/>
              <w:left w:val="nil"/>
              <w:bottom w:val="single" w:sz="6" w:space="0" w:color="auto"/>
              <w:right w:val="single" w:sz="6" w:space="0" w:color="auto"/>
            </w:tcBorders>
            <w:shd w:val="clear" w:color="auto" w:fill="auto"/>
            <w:hideMark/>
          </w:tcPr>
          <w:p w:rsidR="00607CE6" w:rsidRPr="00607CE6" w:rsidRDefault="00607CE6" w:rsidP="00DF50DF">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sz w:val="26"/>
                <w:szCs w:val="26"/>
              </w:rPr>
              <w:t>10.7 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50.5 </w:t>
            </w:r>
          </w:p>
        </w:tc>
      </w:tr>
      <w:tr w:rsidR="00607CE6" w:rsidRPr="00607CE6" w:rsidTr="00607CE6">
        <w:tc>
          <w:tcPr>
            <w:tcW w:w="3000" w:type="dxa"/>
            <w:gridSpan w:val="2"/>
            <w:tcBorders>
              <w:top w:val="nil"/>
              <w:left w:val="single" w:sz="6" w:space="0" w:color="auto"/>
              <w:bottom w:val="single" w:sz="6" w:space="0" w:color="auto"/>
              <w:right w:val="single" w:sz="6" w:space="0" w:color="auto"/>
            </w:tcBorders>
            <w:shd w:val="clear" w:color="auto" w:fill="auto"/>
            <w:hideMark/>
          </w:tcPr>
          <w:p w:rsidR="00607CE6" w:rsidRPr="00607CE6" w:rsidRDefault="00607CE6" w:rsidP="00A5793A">
            <w:pPr>
              <w:spacing w:line="22" w:lineRule="atLeast"/>
              <w:jc w:val="right"/>
              <w:textAlignment w:val="baseline"/>
              <w:rPr>
                <w:rFonts w:ascii="Times New Roman" w:eastAsia="Times New Roman" w:hAnsi="Times New Roman" w:cs="Times New Roman"/>
                <w:sz w:val="26"/>
                <w:szCs w:val="26"/>
              </w:rPr>
            </w:pPr>
            <w:r w:rsidRPr="00607CE6">
              <w:rPr>
                <w:rFonts w:ascii="Times New Roman" w:eastAsia="Times New Roman" w:hAnsi="Times New Roman" w:cs="Times New Roman"/>
                <w:b/>
                <w:bCs/>
                <w:sz w:val="26"/>
                <w:szCs w:val="26"/>
              </w:rPr>
              <w:t> T</w:t>
            </w:r>
            <w:r w:rsidR="00A5793A">
              <w:rPr>
                <w:rFonts w:ascii="Times New Roman" w:eastAsia="Times New Roman" w:hAnsi="Times New Roman" w:cs="Times New Roman"/>
                <w:b/>
                <w:bCs/>
                <w:sz w:val="26"/>
                <w:szCs w:val="26"/>
              </w:rPr>
              <w:t>ổng cộng</w:t>
            </w:r>
            <w:r w:rsidRPr="00607CE6">
              <w:rPr>
                <w:rFonts w:ascii="Times New Roman" w:eastAsia="Times New Roman" w:hAnsi="Times New Roman" w:cs="Times New Roman"/>
                <w:b/>
                <w:bCs/>
                <w:sz w:val="26"/>
                <w:szCs w:val="26"/>
              </w:rPr>
              <w:t xml:space="preserve"> (ha)</w:t>
            </w:r>
            <w:r w:rsidRPr="00607CE6">
              <w:rPr>
                <w:rFonts w:ascii="Times New Roman" w:eastAsia="Times New Roman" w:hAnsi="Times New Roman" w:cs="Times New Roman"/>
                <w:sz w:val="26"/>
                <w:szCs w:val="26"/>
              </w:rPr>
              <w:t>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327.8 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243.6 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867.8 </w:t>
            </w:r>
          </w:p>
        </w:tc>
        <w:tc>
          <w:tcPr>
            <w:tcW w:w="1500" w:type="dxa"/>
            <w:tcBorders>
              <w:top w:val="nil"/>
              <w:left w:val="nil"/>
              <w:bottom w:val="single" w:sz="6" w:space="0" w:color="auto"/>
              <w:right w:val="single" w:sz="6" w:space="0" w:color="auto"/>
            </w:tcBorders>
            <w:shd w:val="clear" w:color="auto" w:fill="auto"/>
            <w:hideMark/>
          </w:tcPr>
          <w:p w:rsidR="00607CE6" w:rsidRPr="00123A14" w:rsidRDefault="00607CE6" w:rsidP="00DF50DF">
            <w:pPr>
              <w:spacing w:line="22" w:lineRule="atLeast"/>
              <w:jc w:val="right"/>
              <w:textAlignment w:val="baseline"/>
              <w:rPr>
                <w:rFonts w:ascii="Times New Roman" w:eastAsia="Times New Roman" w:hAnsi="Times New Roman" w:cs="Times New Roman"/>
                <w:b/>
                <w:sz w:val="26"/>
                <w:szCs w:val="26"/>
              </w:rPr>
            </w:pPr>
            <w:r w:rsidRPr="00123A14">
              <w:rPr>
                <w:rFonts w:ascii="Times New Roman" w:eastAsia="Times New Roman" w:hAnsi="Times New Roman" w:cs="Times New Roman"/>
                <w:b/>
                <w:sz w:val="26"/>
                <w:szCs w:val="26"/>
              </w:rPr>
              <w:t>1,439.2 </w:t>
            </w:r>
          </w:p>
        </w:tc>
      </w:tr>
    </w:tbl>
    <w:p w:rsidR="00607CE6" w:rsidRPr="00B0634F" w:rsidRDefault="00607CE6" w:rsidP="00DF50DF">
      <w:pPr>
        <w:spacing w:line="22" w:lineRule="atLeast"/>
        <w:jc w:val="both"/>
        <w:textAlignment w:val="baseline"/>
        <w:rPr>
          <w:rFonts w:ascii="Times New Roman" w:eastAsia="Times New Roman" w:hAnsi="Times New Roman" w:cs="Times New Roman"/>
          <w:sz w:val="26"/>
          <w:szCs w:val="26"/>
        </w:rPr>
      </w:pPr>
    </w:p>
    <w:p w:rsidR="00607CE6" w:rsidRPr="00607CE6" w:rsidRDefault="004A6F3D" w:rsidP="00DF50DF">
      <w:pPr>
        <w:pStyle w:val="paragraph"/>
        <w:spacing w:before="0" w:beforeAutospacing="0" w:after="160" w:afterAutospacing="0" w:line="22" w:lineRule="atLeast"/>
        <w:jc w:val="both"/>
        <w:textAlignment w:val="baseline"/>
        <w:rPr>
          <w:sz w:val="26"/>
          <w:szCs w:val="26"/>
        </w:rPr>
      </w:pPr>
      <w:r>
        <w:rPr>
          <w:rStyle w:val="normaltextrun"/>
          <w:sz w:val="26"/>
          <w:szCs w:val="26"/>
        </w:rPr>
        <w:t xml:space="preserve">Tóm lại, kế hoạch sử dụng đất nhằm mục đích bảo vệ rừng hiện có và giảm thiểu phát rừng làm rẫy bằng cách chuyển dẫn từ sử dụng đất </w:t>
      </w:r>
      <w:proofErr w:type="gramStart"/>
      <w:r>
        <w:rPr>
          <w:rStyle w:val="normaltextrun"/>
          <w:sz w:val="26"/>
          <w:szCs w:val="26"/>
        </w:rPr>
        <w:t>thu</w:t>
      </w:r>
      <w:proofErr w:type="gramEnd"/>
      <w:r>
        <w:rPr>
          <w:rStyle w:val="normaltextrun"/>
          <w:sz w:val="26"/>
          <w:szCs w:val="26"/>
        </w:rPr>
        <w:t xml:space="preserve"> nhập thấp (trồng mì) sang sinh kế bền vững thu nhập cao, không đòi hỏi mở rộng phát rừng làm rẫy. Thu nhập</w:t>
      </w:r>
      <w:r w:rsidR="00DF50DF">
        <w:rPr>
          <w:rStyle w:val="normaltextrun"/>
          <w:sz w:val="26"/>
          <w:szCs w:val="26"/>
        </w:rPr>
        <w:t xml:space="preserve"> hộ sẽ có tiềm năng tă</w:t>
      </w:r>
      <w:r>
        <w:rPr>
          <w:rStyle w:val="normaltextrun"/>
          <w:sz w:val="26"/>
          <w:szCs w:val="26"/>
        </w:rPr>
        <w:t xml:space="preserve">ng lên, tạo động lực cho người dân thay đổi sử dụng rừng </w:t>
      </w:r>
      <w:proofErr w:type="gramStart"/>
      <w:r>
        <w:rPr>
          <w:rStyle w:val="normaltextrun"/>
          <w:sz w:val="26"/>
          <w:szCs w:val="26"/>
        </w:rPr>
        <w:t>theo</w:t>
      </w:r>
      <w:proofErr w:type="gramEnd"/>
      <w:r>
        <w:rPr>
          <w:rStyle w:val="normaltextrun"/>
          <w:sz w:val="26"/>
          <w:szCs w:val="26"/>
        </w:rPr>
        <w:t xml:space="preserve"> cách bền vững.</w:t>
      </w:r>
      <w:r w:rsidR="00607CE6" w:rsidRPr="00607CE6">
        <w:rPr>
          <w:rStyle w:val="eop"/>
          <w:sz w:val="26"/>
          <w:szCs w:val="26"/>
        </w:rPr>
        <w:t> </w:t>
      </w:r>
    </w:p>
    <w:p w:rsidR="00607CE6" w:rsidRPr="00607CE6" w:rsidRDefault="00DF50DF" w:rsidP="00EE0D7E">
      <w:pPr>
        <w:pStyle w:val="paragraph"/>
        <w:spacing w:before="0" w:beforeAutospacing="0" w:after="160" w:afterAutospacing="0" w:line="22" w:lineRule="atLeast"/>
        <w:jc w:val="both"/>
        <w:textAlignment w:val="baseline"/>
        <w:rPr>
          <w:sz w:val="26"/>
          <w:szCs w:val="26"/>
        </w:rPr>
      </w:pPr>
      <w:r>
        <w:rPr>
          <w:sz w:val="26"/>
          <w:szCs w:val="26"/>
        </w:rPr>
        <w:t>Tại thôn, điều hành thực hiện quy hoạch sử dụng đất là BQLRCĐ bao gồm 4 thành viên đối với thôn Dak Lom và Dak Liêu (Trưởng ban, Phó ban, Giám sát và Kế toán kiêm thủ quỹ), và 6 thành viên đối với thôn Vi Chring (có thêm Phó ban giám sát và Thủ quỹ) tỉ lệ với nguồn thu carbon</w:t>
      </w:r>
      <w:r w:rsidR="00EE0D7E">
        <w:rPr>
          <w:sz w:val="26"/>
          <w:szCs w:val="26"/>
        </w:rPr>
        <w:t xml:space="preserve">. </w:t>
      </w:r>
      <w:proofErr w:type="gramStart"/>
      <w:r w:rsidR="00EE0D7E">
        <w:rPr>
          <w:sz w:val="26"/>
          <w:szCs w:val="26"/>
        </w:rPr>
        <w:t>Họ được cộng đồng bầu ra thông qua các cuộc họp toàn thể thôn và được UBND huyện phê duyệt thông qua.</w:t>
      </w:r>
      <w:proofErr w:type="gramEnd"/>
      <w:r w:rsidR="00607CE6" w:rsidRPr="00607CE6">
        <w:rPr>
          <w:rStyle w:val="normaltextrun"/>
          <w:sz w:val="26"/>
          <w:szCs w:val="26"/>
        </w:rPr>
        <w:t xml:space="preserve"> </w:t>
      </w:r>
      <w:r w:rsidR="00EE0D7E">
        <w:rPr>
          <w:rStyle w:val="normaltextrun"/>
          <w:sz w:val="26"/>
          <w:szCs w:val="26"/>
        </w:rPr>
        <w:t xml:space="preserve">Theo quy định, chức năng của Trưởng và Phó ban là điều hành hay điều phối các hoạt động quản lý và bảo vệ rừng. </w:t>
      </w:r>
      <w:proofErr w:type="gramStart"/>
      <w:r w:rsidR="00EE0D7E">
        <w:rPr>
          <w:rStyle w:val="normaltextrun"/>
          <w:sz w:val="26"/>
          <w:szCs w:val="26"/>
        </w:rPr>
        <w:t>Kế toán và Thủ quỹ có trách nhiệm kế toán và bảo vệ quỹ cộng đồng</w:t>
      </w:r>
      <w:r w:rsidR="00607CE6" w:rsidRPr="00607CE6">
        <w:rPr>
          <w:rStyle w:val="normaltextrun"/>
          <w:sz w:val="26"/>
          <w:szCs w:val="26"/>
        </w:rPr>
        <w:t>.</w:t>
      </w:r>
      <w:proofErr w:type="gramEnd"/>
      <w:r w:rsidR="00607CE6" w:rsidRPr="00607CE6">
        <w:rPr>
          <w:rStyle w:val="normaltextrun"/>
          <w:sz w:val="26"/>
          <w:szCs w:val="26"/>
        </w:rPr>
        <w:t xml:space="preserve"> </w:t>
      </w:r>
      <w:r w:rsidR="00EE0D7E">
        <w:rPr>
          <w:rStyle w:val="normaltextrun"/>
          <w:sz w:val="26"/>
          <w:szCs w:val="26"/>
        </w:rPr>
        <w:t>Trưởng và phó ban giám sát có chức năng là đầu mối quản lý cơ chế khiếu nại, giám sát hoạt động BQLRCĐ, chủ yếu là chia sẻ hưởng lợi.</w:t>
      </w:r>
      <w:r w:rsidR="00607CE6" w:rsidRPr="00607CE6">
        <w:rPr>
          <w:rStyle w:val="normaltextrun"/>
          <w:sz w:val="26"/>
          <w:szCs w:val="26"/>
        </w:rPr>
        <w:t> </w:t>
      </w:r>
      <w:r w:rsidR="00607CE6" w:rsidRPr="00607CE6">
        <w:rPr>
          <w:rStyle w:val="eop"/>
          <w:sz w:val="26"/>
          <w:szCs w:val="26"/>
        </w:rPr>
        <w:t> </w:t>
      </w:r>
    </w:p>
    <w:p w:rsidR="00607CE6" w:rsidRPr="00607CE6" w:rsidRDefault="00EE0D7E" w:rsidP="00823223">
      <w:pPr>
        <w:pStyle w:val="paragraph"/>
        <w:spacing w:before="0" w:beforeAutospacing="0" w:after="160" w:afterAutospacing="0" w:line="22" w:lineRule="atLeast"/>
        <w:jc w:val="both"/>
        <w:textAlignment w:val="baseline"/>
        <w:rPr>
          <w:sz w:val="26"/>
          <w:szCs w:val="26"/>
        </w:rPr>
      </w:pPr>
      <w:proofErr w:type="gramStart"/>
      <w:r>
        <w:rPr>
          <w:rStyle w:val="normaltextrun"/>
          <w:sz w:val="26"/>
          <w:szCs w:val="26"/>
        </w:rPr>
        <w:t>Về bảo vệ rừng</w:t>
      </w:r>
      <w:r w:rsidR="00607CE6" w:rsidRPr="00607CE6">
        <w:rPr>
          <w:rStyle w:val="normaltextrun"/>
          <w:sz w:val="26"/>
          <w:szCs w:val="26"/>
        </w:rPr>
        <w:t xml:space="preserve">, </w:t>
      </w:r>
      <w:r>
        <w:rPr>
          <w:rStyle w:val="normaltextrun"/>
          <w:sz w:val="26"/>
          <w:szCs w:val="26"/>
        </w:rPr>
        <w:t xml:space="preserve">tổng số </w:t>
      </w:r>
      <w:r w:rsidR="00607CE6" w:rsidRPr="00607CE6">
        <w:rPr>
          <w:rStyle w:val="normaltextrun"/>
          <w:sz w:val="26"/>
          <w:szCs w:val="26"/>
        </w:rPr>
        <w:t>11</w:t>
      </w:r>
      <w:r>
        <w:rPr>
          <w:rStyle w:val="normaltextrun"/>
          <w:sz w:val="26"/>
          <w:szCs w:val="26"/>
        </w:rPr>
        <w:t xml:space="preserve"> tổ tuần tra rừng được thành lập với sự tham gia của tất cả thành viên cộng đồng ở vùng dự án.</w:t>
      </w:r>
      <w:proofErr w:type="gramEnd"/>
      <w:r>
        <w:rPr>
          <w:rStyle w:val="normaltextrun"/>
          <w:sz w:val="26"/>
          <w:szCs w:val="26"/>
        </w:rPr>
        <w:t xml:space="preserve"> Có</w:t>
      </w:r>
      <w:r w:rsidR="00607CE6" w:rsidRPr="00607CE6">
        <w:rPr>
          <w:rStyle w:val="normaltextrun"/>
          <w:sz w:val="26"/>
          <w:szCs w:val="26"/>
        </w:rPr>
        <w:t xml:space="preserve"> </w:t>
      </w:r>
      <w:r>
        <w:rPr>
          <w:rStyle w:val="normaltextrun"/>
          <w:sz w:val="26"/>
          <w:szCs w:val="26"/>
        </w:rPr>
        <w:t>4, 3 và</w:t>
      </w:r>
      <w:r w:rsidR="00607CE6" w:rsidRPr="00607CE6">
        <w:rPr>
          <w:rStyle w:val="normaltextrun"/>
          <w:sz w:val="26"/>
          <w:szCs w:val="26"/>
        </w:rPr>
        <w:t xml:space="preserve"> 4 </w:t>
      </w:r>
      <w:r>
        <w:rPr>
          <w:rStyle w:val="normaltextrun"/>
          <w:sz w:val="26"/>
          <w:szCs w:val="26"/>
        </w:rPr>
        <w:t>tổ tuần tra tương ứng ở</w:t>
      </w:r>
      <w:r w:rsidR="00607CE6" w:rsidRPr="00607CE6">
        <w:rPr>
          <w:rStyle w:val="normaltextrun"/>
          <w:sz w:val="26"/>
          <w:szCs w:val="26"/>
        </w:rPr>
        <w:t xml:space="preserve"> </w:t>
      </w:r>
      <w:r>
        <w:rPr>
          <w:rStyle w:val="normaltextrun"/>
          <w:sz w:val="26"/>
          <w:szCs w:val="26"/>
        </w:rPr>
        <w:t>thôn Dak Lom, Dak Liêu và</w:t>
      </w:r>
      <w:r w:rsidR="00607CE6" w:rsidRPr="00607CE6">
        <w:rPr>
          <w:rStyle w:val="normaltextrun"/>
          <w:sz w:val="26"/>
          <w:szCs w:val="26"/>
        </w:rPr>
        <w:t xml:space="preserve"> Vi </w:t>
      </w:r>
      <w:r w:rsidR="00607CE6" w:rsidRPr="00607CE6">
        <w:rPr>
          <w:rStyle w:val="spellingerror"/>
          <w:sz w:val="26"/>
          <w:szCs w:val="26"/>
        </w:rPr>
        <w:t>Chring</w:t>
      </w:r>
      <w:r w:rsidR="00607CE6" w:rsidRPr="00607CE6">
        <w:rPr>
          <w:rStyle w:val="normaltextrun"/>
          <w:sz w:val="26"/>
          <w:szCs w:val="26"/>
        </w:rPr>
        <w:t xml:space="preserve">. </w:t>
      </w:r>
      <w:proofErr w:type="gramStart"/>
      <w:r>
        <w:rPr>
          <w:rStyle w:val="normaltextrun"/>
          <w:sz w:val="26"/>
          <w:szCs w:val="26"/>
        </w:rPr>
        <w:t>Mỗi tổ gồm 11-15 hộ gia đình hoặc là có quan hệ gia đình, hàng xóm hay canh tác trên cùng một khu vực gần rừng cộng đồng.</w:t>
      </w:r>
      <w:proofErr w:type="gramEnd"/>
      <w:r>
        <w:rPr>
          <w:rStyle w:val="normaltextrun"/>
          <w:sz w:val="26"/>
          <w:szCs w:val="26"/>
        </w:rPr>
        <w:t xml:space="preserve"> </w:t>
      </w:r>
      <w:proofErr w:type="gramStart"/>
      <w:r>
        <w:rPr>
          <w:rStyle w:val="normaltextrun"/>
          <w:sz w:val="26"/>
          <w:szCs w:val="26"/>
        </w:rPr>
        <w:t>Phần lớn đàn ông, đại diện hộ gia đình trực tiếp tham gia.</w:t>
      </w:r>
      <w:proofErr w:type="gramEnd"/>
      <w:r>
        <w:rPr>
          <w:rStyle w:val="normaltextrun"/>
          <w:sz w:val="26"/>
          <w:szCs w:val="26"/>
        </w:rPr>
        <w:t xml:space="preserve"> Phụ nữ có thể đóng góp một phần theo cách không chính thức bằng cách phát hiện và thô</w:t>
      </w:r>
      <w:r w:rsidR="00823223">
        <w:rPr>
          <w:rStyle w:val="normaltextrun"/>
          <w:sz w:val="26"/>
          <w:szCs w:val="26"/>
        </w:rPr>
        <w:t xml:space="preserve">ng tin cho BQLRCĐ về các vụ vi </w:t>
      </w:r>
      <w:r>
        <w:rPr>
          <w:rStyle w:val="normaltextrun"/>
          <w:sz w:val="26"/>
          <w:szCs w:val="26"/>
        </w:rPr>
        <w:t>phạm</w:t>
      </w:r>
      <w:r w:rsidR="00823223">
        <w:rPr>
          <w:rStyle w:val="normaltextrun"/>
          <w:sz w:val="26"/>
          <w:szCs w:val="26"/>
        </w:rPr>
        <w:t xml:space="preserve"> mà họ biết được khi làm rẫy, thu hái lâm sản phụ hay chăn thả gia súc. </w:t>
      </w:r>
      <w:r w:rsidR="00823223">
        <w:rPr>
          <w:rStyle w:val="advancedproofingissue"/>
          <w:sz w:val="26"/>
          <w:szCs w:val="26"/>
        </w:rPr>
        <w:t xml:space="preserve">Thành viên nòng cốt của các tổ tuần tra sẽ được tập huấn sử dụng GPS, ghi chép mẫu biểu </w:t>
      </w:r>
      <w:proofErr w:type="gramStart"/>
      <w:r w:rsidR="00823223">
        <w:rPr>
          <w:rStyle w:val="advancedproofingissue"/>
          <w:sz w:val="26"/>
          <w:szCs w:val="26"/>
        </w:rPr>
        <w:t>theo</w:t>
      </w:r>
      <w:proofErr w:type="gramEnd"/>
      <w:r w:rsidR="00823223">
        <w:rPr>
          <w:rStyle w:val="advancedproofingissue"/>
          <w:sz w:val="26"/>
          <w:szCs w:val="26"/>
        </w:rPr>
        <w:t xml:space="preserve"> yêu cầu giám sát và báo cáo.</w:t>
      </w:r>
      <w:r w:rsidR="00607CE6" w:rsidRPr="00607CE6">
        <w:rPr>
          <w:rStyle w:val="normaltextrun"/>
          <w:sz w:val="26"/>
          <w:szCs w:val="26"/>
        </w:rPr>
        <w:t> </w:t>
      </w:r>
      <w:r w:rsidR="00607CE6" w:rsidRPr="00607CE6">
        <w:rPr>
          <w:rStyle w:val="eop"/>
          <w:sz w:val="26"/>
          <w:szCs w:val="26"/>
        </w:rPr>
        <w:t> </w:t>
      </w:r>
    </w:p>
    <w:p w:rsidR="00607CE6" w:rsidRPr="00607CE6" w:rsidRDefault="00BE3D0C" w:rsidP="00B92138">
      <w:pPr>
        <w:pStyle w:val="paragraph"/>
        <w:spacing w:before="0" w:beforeAutospacing="0" w:after="0" w:afterAutospacing="0"/>
        <w:textAlignment w:val="baseline"/>
        <w:outlineLvl w:val="1"/>
        <w:rPr>
          <w:b/>
          <w:bCs/>
          <w:sz w:val="26"/>
          <w:szCs w:val="26"/>
        </w:rPr>
      </w:pPr>
      <w:bookmarkStart w:id="17" w:name="_Toc11141631"/>
      <w:r>
        <w:rPr>
          <w:rStyle w:val="normaltextrun"/>
          <w:b/>
          <w:bCs/>
          <w:sz w:val="26"/>
          <w:szCs w:val="26"/>
          <w:lang w:val="en-GB"/>
        </w:rPr>
        <w:t xml:space="preserve">E3Quản trị dự </w:t>
      </w:r>
      <w:proofErr w:type="gramStart"/>
      <w:r>
        <w:rPr>
          <w:rStyle w:val="normaltextrun"/>
          <w:b/>
          <w:bCs/>
          <w:sz w:val="26"/>
          <w:szCs w:val="26"/>
          <w:lang w:val="en-GB"/>
        </w:rPr>
        <w:t>án</w:t>
      </w:r>
      <w:proofErr w:type="gramEnd"/>
      <w:r>
        <w:rPr>
          <w:rStyle w:val="normaltextrun"/>
          <w:b/>
          <w:bCs/>
          <w:sz w:val="26"/>
          <w:szCs w:val="26"/>
          <w:lang w:val="en-GB"/>
        </w:rPr>
        <w:t xml:space="preserve"> cấp cộng đồng</w:t>
      </w:r>
      <w:bookmarkEnd w:id="17"/>
      <w:r w:rsidR="00607CE6" w:rsidRPr="00607CE6">
        <w:rPr>
          <w:rStyle w:val="eop"/>
          <w:b/>
          <w:bCs/>
          <w:sz w:val="26"/>
          <w:szCs w:val="26"/>
        </w:rPr>
        <w:t> </w:t>
      </w:r>
    </w:p>
    <w:p w:rsidR="00607CE6" w:rsidRPr="00607CE6" w:rsidRDefault="00607CE6" w:rsidP="00B92138">
      <w:pPr>
        <w:pStyle w:val="paragraph"/>
        <w:spacing w:before="0" w:beforeAutospacing="0" w:after="0" w:afterAutospacing="0"/>
        <w:ind w:left="2160"/>
        <w:textAlignment w:val="baseline"/>
        <w:outlineLvl w:val="1"/>
        <w:rPr>
          <w:sz w:val="26"/>
          <w:szCs w:val="26"/>
        </w:rPr>
      </w:pPr>
      <w:r w:rsidRPr="00607CE6">
        <w:rPr>
          <w:rStyle w:val="eop"/>
          <w:sz w:val="26"/>
          <w:szCs w:val="26"/>
        </w:rPr>
        <w:t> </w:t>
      </w:r>
    </w:p>
    <w:p w:rsidR="00607CE6" w:rsidRPr="00607CE6" w:rsidRDefault="00BE3D0C" w:rsidP="00607CE6">
      <w:pPr>
        <w:pStyle w:val="paragraph"/>
        <w:spacing w:before="0" w:beforeAutospacing="0" w:after="0" w:afterAutospacing="0"/>
        <w:jc w:val="both"/>
        <w:textAlignment w:val="baseline"/>
        <w:rPr>
          <w:sz w:val="26"/>
          <w:szCs w:val="26"/>
        </w:rPr>
      </w:pPr>
      <w:r>
        <w:rPr>
          <w:rStyle w:val="normaltextrun"/>
          <w:b/>
          <w:bCs/>
          <w:sz w:val="26"/>
          <w:szCs w:val="26"/>
          <w:u w:val="single"/>
          <w:lang w:val="en-GB"/>
        </w:rPr>
        <w:t>Điều phối dự án</w:t>
      </w:r>
      <w:r w:rsidR="00607CE6" w:rsidRPr="00607CE6">
        <w:rPr>
          <w:rStyle w:val="eop"/>
          <w:sz w:val="26"/>
          <w:szCs w:val="26"/>
        </w:rPr>
        <w:t> </w:t>
      </w:r>
    </w:p>
    <w:p w:rsidR="00607CE6" w:rsidRPr="00607CE6" w:rsidRDefault="00607CE6" w:rsidP="00607CE6">
      <w:pPr>
        <w:pStyle w:val="paragraph"/>
        <w:spacing w:before="0" w:beforeAutospacing="0" w:after="0" w:afterAutospacing="0"/>
        <w:jc w:val="both"/>
        <w:textAlignment w:val="baseline"/>
        <w:rPr>
          <w:sz w:val="26"/>
          <w:szCs w:val="26"/>
        </w:rPr>
      </w:pPr>
      <w:r w:rsidRPr="00607CE6">
        <w:rPr>
          <w:rStyle w:val="eop"/>
          <w:sz w:val="26"/>
          <w:szCs w:val="26"/>
        </w:rPr>
        <w:t> </w:t>
      </w:r>
    </w:p>
    <w:p w:rsidR="00607CE6" w:rsidRDefault="00BE3D0C" w:rsidP="00796E6F">
      <w:pPr>
        <w:pStyle w:val="paragraph"/>
        <w:spacing w:before="0" w:beforeAutospacing="0" w:after="160" w:afterAutospacing="0" w:line="259" w:lineRule="auto"/>
        <w:jc w:val="both"/>
        <w:textAlignment w:val="baseline"/>
        <w:rPr>
          <w:rStyle w:val="eop"/>
          <w:sz w:val="26"/>
          <w:szCs w:val="26"/>
        </w:rPr>
      </w:pPr>
      <w:r>
        <w:rPr>
          <w:rStyle w:val="normaltextrun"/>
          <w:sz w:val="26"/>
          <w:szCs w:val="26"/>
          <w:lang w:val="en-GB"/>
        </w:rPr>
        <w:t xml:space="preserve">Tiếp cận chính trong thiết kế và thực hiện dự </w:t>
      </w:r>
      <w:proofErr w:type="gramStart"/>
      <w:r>
        <w:rPr>
          <w:rStyle w:val="normaltextrun"/>
          <w:sz w:val="26"/>
          <w:szCs w:val="26"/>
          <w:lang w:val="en-GB"/>
        </w:rPr>
        <w:t>án</w:t>
      </w:r>
      <w:proofErr w:type="gramEnd"/>
      <w:r>
        <w:rPr>
          <w:rStyle w:val="normaltextrun"/>
          <w:sz w:val="26"/>
          <w:szCs w:val="26"/>
          <w:lang w:val="en-GB"/>
        </w:rPr>
        <w:t xml:space="preserve"> là thông qua sự tham gia của toàn thể người dân trong thôn. </w:t>
      </w:r>
      <w:r w:rsidR="00796E6F">
        <w:rPr>
          <w:rStyle w:val="normaltextrun"/>
          <w:sz w:val="26"/>
          <w:szCs w:val="26"/>
          <w:lang w:val="en-GB"/>
        </w:rPr>
        <w:t xml:space="preserve">Theo kết quả tham vấn cộng đồng, các thôn dự án có trách nhiệm quản lý và thực hiện các hoạt động dự án trong khi FFI, điều phối dự án có trách nhiệm tính toán và báo cáo giảm phát thải, cũng như vận hành kiểm toán dự án </w:t>
      </w:r>
      <w:r w:rsidR="00607CE6" w:rsidRPr="00607CE6">
        <w:rPr>
          <w:rStyle w:val="normaltextrun"/>
          <w:sz w:val="26"/>
          <w:szCs w:val="26"/>
          <w:lang w:val="en-GB"/>
        </w:rPr>
        <w:t>(</w:t>
      </w:r>
      <w:r w:rsidR="00796E6F">
        <w:rPr>
          <w:rStyle w:val="normaltextrun"/>
          <w:sz w:val="26"/>
          <w:szCs w:val="26"/>
          <w:lang w:val="en-GB"/>
        </w:rPr>
        <w:t>ví dụ</w:t>
      </w:r>
      <w:r w:rsidR="00607CE6" w:rsidRPr="00607CE6">
        <w:rPr>
          <w:rStyle w:val="normaltextrun"/>
          <w:sz w:val="26"/>
          <w:szCs w:val="26"/>
          <w:lang w:val="en-GB"/>
        </w:rPr>
        <w:t xml:space="preserve"> </w:t>
      </w:r>
      <w:r w:rsidR="00796E6F">
        <w:rPr>
          <w:rStyle w:val="normaltextrun"/>
          <w:sz w:val="26"/>
          <w:szCs w:val="26"/>
          <w:lang w:val="en-GB"/>
        </w:rPr>
        <w:t>thông qua dự án và thẩm tra định kỳ</w:t>
      </w:r>
      <w:r w:rsidR="00607CE6" w:rsidRPr="00607CE6">
        <w:rPr>
          <w:rStyle w:val="normaltextrun"/>
          <w:sz w:val="26"/>
          <w:szCs w:val="26"/>
          <w:lang w:val="en-GB"/>
        </w:rPr>
        <w:t xml:space="preserve">) </w:t>
      </w:r>
      <w:r w:rsidR="00796E6F">
        <w:rPr>
          <w:rStyle w:val="normaltextrun"/>
          <w:sz w:val="26"/>
          <w:szCs w:val="26"/>
          <w:lang w:val="en-GB"/>
        </w:rPr>
        <w:t>và cung cấp hỗ trợ kỹ thuật cho các cộng đồng</w:t>
      </w:r>
      <w:r w:rsidR="00607CE6" w:rsidRPr="00607CE6">
        <w:rPr>
          <w:rStyle w:val="normaltextrun"/>
          <w:sz w:val="26"/>
          <w:szCs w:val="26"/>
          <w:lang w:val="en-GB"/>
        </w:rPr>
        <w:t xml:space="preserve"> (</w:t>
      </w:r>
      <w:r w:rsidR="00796E6F">
        <w:rPr>
          <w:rStyle w:val="normaltextrun"/>
          <w:sz w:val="26"/>
          <w:szCs w:val="26"/>
          <w:lang w:val="en-GB"/>
        </w:rPr>
        <w:t xml:space="preserve">xem biểu </w:t>
      </w:r>
      <w:r w:rsidR="00607CE6" w:rsidRPr="00607CE6">
        <w:rPr>
          <w:rStyle w:val="normaltextrun"/>
          <w:sz w:val="26"/>
          <w:szCs w:val="26"/>
          <w:lang w:val="en-GB"/>
        </w:rPr>
        <w:t xml:space="preserve">5). </w:t>
      </w:r>
      <w:r w:rsidR="00796E6F">
        <w:rPr>
          <w:rStyle w:val="normaltextrun"/>
          <w:sz w:val="26"/>
          <w:szCs w:val="26"/>
          <w:lang w:val="en-GB"/>
        </w:rPr>
        <w:t>Các hoạt động quản lý và điều phối tại cộng đồng sẽ do BQLRCĐ mỗi thôn đảm nhiệm.</w:t>
      </w:r>
      <w:r w:rsidR="00607CE6" w:rsidRPr="00607CE6">
        <w:rPr>
          <w:rStyle w:val="eop"/>
          <w:sz w:val="26"/>
          <w:szCs w:val="26"/>
        </w:rPr>
        <w:t> </w:t>
      </w:r>
    </w:p>
    <w:p w:rsidR="00B769A7" w:rsidRDefault="00B769A7">
      <w:pPr>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6"/>
          <w:szCs w:val="26"/>
          <w:lang w:val="en-GB"/>
        </w:rPr>
        <w:br w:type="page"/>
      </w:r>
    </w:p>
    <w:p w:rsidR="00607CE6" w:rsidRDefault="00607CE6" w:rsidP="00607CE6">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lastRenderedPageBreak/>
        <w:t>Biểu 5</w:t>
      </w:r>
      <w:r w:rsidRPr="00BB3AFE">
        <w:rPr>
          <w:rFonts w:ascii="Times New Roman" w:eastAsia="Times New Roman" w:hAnsi="Times New Roman" w:cs="Times New Roman"/>
          <w:b/>
          <w:bCs/>
          <w:sz w:val="26"/>
          <w:szCs w:val="26"/>
          <w:lang w:val="en-GB"/>
        </w:rPr>
        <w:t xml:space="preserve">: </w:t>
      </w:r>
      <w:r>
        <w:rPr>
          <w:rFonts w:ascii="Times New Roman" w:eastAsia="Times New Roman" w:hAnsi="Times New Roman" w:cs="Times New Roman"/>
          <w:b/>
          <w:bCs/>
          <w:sz w:val="26"/>
          <w:szCs w:val="26"/>
          <w:lang w:val="en-GB"/>
        </w:rPr>
        <w:t xml:space="preserve">Hoạt động dự </w:t>
      </w:r>
      <w:proofErr w:type="gramStart"/>
      <w:r>
        <w:rPr>
          <w:rFonts w:ascii="Times New Roman" w:eastAsia="Times New Roman" w:hAnsi="Times New Roman" w:cs="Times New Roman"/>
          <w:b/>
          <w:bCs/>
          <w:sz w:val="26"/>
          <w:szCs w:val="26"/>
          <w:lang w:val="en-GB"/>
        </w:rPr>
        <w:t>án</w:t>
      </w:r>
      <w:proofErr w:type="gramEnd"/>
      <w:r>
        <w:rPr>
          <w:rFonts w:ascii="Times New Roman" w:eastAsia="Times New Roman" w:hAnsi="Times New Roman" w:cs="Times New Roman"/>
          <w:b/>
          <w:bCs/>
          <w:sz w:val="26"/>
          <w:szCs w:val="26"/>
          <w:lang w:val="en-GB"/>
        </w:rPr>
        <w:t xml:space="preserve"> và trách nhiệm các bên liên quan</w:t>
      </w:r>
      <w:r w:rsidRPr="00BB3AFE">
        <w:rPr>
          <w:rFonts w:ascii="Times New Roman" w:eastAsia="Times New Roman" w:hAnsi="Times New Roman" w:cs="Times New Roman"/>
          <w:sz w:val="26"/>
          <w:szCs w:val="26"/>
        </w:rPr>
        <w:t> </w:t>
      </w:r>
    </w:p>
    <w:p w:rsidR="00607CE6" w:rsidRPr="00BB3AFE" w:rsidRDefault="00607CE6" w:rsidP="00607CE6">
      <w:pPr>
        <w:spacing w:after="0" w:line="240" w:lineRule="auto"/>
        <w:jc w:val="both"/>
        <w:textAlignment w:val="baseline"/>
        <w:rPr>
          <w:rFonts w:ascii="Times New Roman" w:eastAsia="Times New Roman" w:hAnsi="Times New Roman" w:cs="Times New Roman"/>
          <w:sz w:val="26"/>
          <w:szCs w:val="26"/>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3150"/>
        <w:gridCol w:w="3882"/>
      </w:tblGrid>
      <w:tr w:rsidR="00607CE6" w:rsidRPr="00881FC2" w:rsidTr="009B4472">
        <w:tc>
          <w:tcPr>
            <w:tcW w:w="2332" w:type="dxa"/>
            <w:tcBorders>
              <w:top w:val="single" w:sz="6" w:space="0" w:color="auto"/>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jc w:val="both"/>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Hoạt động dự án</w:t>
            </w:r>
          </w:p>
        </w:tc>
        <w:tc>
          <w:tcPr>
            <w:tcW w:w="7032" w:type="dxa"/>
            <w:gridSpan w:val="2"/>
            <w:tcBorders>
              <w:top w:val="single" w:sz="6" w:space="0" w:color="auto"/>
              <w:left w:val="nil"/>
              <w:bottom w:val="single" w:sz="6" w:space="0" w:color="auto"/>
              <w:right w:val="single" w:sz="6" w:space="0" w:color="auto"/>
            </w:tcBorders>
            <w:shd w:val="clear" w:color="auto" w:fill="auto"/>
            <w:hideMark/>
          </w:tcPr>
          <w:p w:rsidR="00607CE6" w:rsidRPr="00881FC2" w:rsidRDefault="00607CE6" w:rsidP="00606A8A">
            <w:pPr>
              <w:spacing w:after="0" w:line="240" w:lineRule="auto"/>
              <w:jc w:val="both"/>
              <w:textAlignment w:val="baseline"/>
              <w:rPr>
                <w:rFonts w:ascii="Times New Roman" w:eastAsia="Times New Roman" w:hAnsi="Times New Roman" w:cs="Times New Roman"/>
                <w:i/>
                <w:sz w:val="24"/>
                <w:szCs w:val="24"/>
              </w:rPr>
            </w:pPr>
            <w:r w:rsidRPr="00881FC2">
              <w:rPr>
                <w:rFonts w:ascii="Times New Roman" w:eastAsia="Times New Roman" w:hAnsi="Times New Roman" w:cs="Times New Roman"/>
                <w:b/>
                <w:bCs/>
                <w:i/>
                <w:sz w:val="24"/>
                <w:szCs w:val="24"/>
                <w:lang w:val="en-GB"/>
              </w:rPr>
              <w:t>Trách nhiệm</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jc w:val="both"/>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sz w:val="24"/>
                <w:szCs w:val="24"/>
              </w:rPr>
              <w:t> </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606A8A">
            <w:pPr>
              <w:spacing w:after="0" w:line="240" w:lineRule="auto"/>
              <w:jc w:val="both"/>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Thôn dự án</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606A8A">
            <w:pPr>
              <w:spacing w:after="0" w:line="240" w:lineRule="auto"/>
              <w:jc w:val="both"/>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Điều phối dự án (FFI)</w:t>
            </w:r>
            <w:r w:rsidRPr="00881FC2">
              <w:rPr>
                <w:rFonts w:ascii="Times New Roman" w:eastAsia="Times New Roman" w:hAnsi="Times New Roman" w:cs="Times New Roman"/>
                <w:sz w:val="24"/>
                <w:szCs w:val="24"/>
              </w:rPr>
              <w:t> </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Tuần tra rừng</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64"/>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Lập kế hoạch</w:t>
            </w:r>
          </w:p>
          <w:p w:rsidR="00607CE6" w:rsidRPr="00881FC2" w:rsidRDefault="00607CE6" w:rsidP="00383866">
            <w:pPr>
              <w:numPr>
                <w:ilvl w:val="0"/>
                <w:numId w:val="65"/>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thực hiện bao gồm ghi chép số liệu</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66"/>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Tập huấn và hỗ trợ kỹ thuật</w:t>
            </w:r>
          </w:p>
          <w:p w:rsidR="00607CE6" w:rsidRPr="00881FC2" w:rsidRDefault="00607CE6" w:rsidP="00383866">
            <w:pPr>
              <w:numPr>
                <w:ilvl w:val="0"/>
                <w:numId w:val="67"/>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Tổng hợp dữ liệu và báo cáo</w:t>
            </w:r>
            <w:r w:rsidRPr="00881FC2">
              <w:rPr>
                <w:rFonts w:ascii="Times New Roman" w:eastAsia="Times New Roman" w:hAnsi="Times New Roman" w:cs="Times New Roman"/>
                <w:sz w:val="24"/>
                <w:szCs w:val="24"/>
              </w:rPr>
              <w:t>  </w:t>
            </w:r>
          </w:p>
          <w:p w:rsidR="00607CE6" w:rsidRPr="00881FC2" w:rsidRDefault="00607CE6" w:rsidP="00383866">
            <w:pPr>
              <w:numPr>
                <w:ilvl w:val="0"/>
                <w:numId w:val="68"/>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Giám sát</w:t>
            </w:r>
            <w:r w:rsidRPr="00881FC2">
              <w:rPr>
                <w:rFonts w:ascii="Times New Roman" w:eastAsia="Times New Roman" w:hAnsi="Times New Roman" w:cs="Times New Roman"/>
                <w:sz w:val="24"/>
                <w:szCs w:val="24"/>
              </w:rPr>
              <w:t> </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Trồng rừng</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69"/>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Mua cây giống</w:t>
            </w:r>
            <w:r w:rsidRPr="00881FC2">
              <w:rPr>
                <w:rFonts w:ascii="Times New Roman" w:eastAsia="Times New Roman" w:hAnsi="Times New Roman" w:cs="Times New Roman"/>
                <w:sz w:val="24"/>
                <w:szCs w:val="24"/>
              </w:rPr>
              <w:t> </w:t>
            </w:r>
          </w:p>
          <w:p w:rsidR="00607CE6" w:rsidRPr="00881FC2" w:rsidRDefault="00607CE6" w:rsidP="00383866">
            <w:pPr>
              <w:numPr>
                <w:ilvl w:val="0"/>
                <w:numId w:val="70"/>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Trồng, chăm sóc</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v.v…</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1"/>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Hỗ trợ kỹ thuật</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Lập kế hoạch quản lý rừng 5 năm</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2"/>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Điều tra và lập kế hoạch</w:t>
            </w:r>
          </w:p>
          <w:p w:rsidR="00607CE6" w:rsidRPr="00881FC2" w:rsidRDefault="00607CE6" w:rsidP="00383866">
            <w:pPr>
              <w:numPr>
                <w:ilvl w:val="0"/>
                <w:numId w:val="73"/>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và giám sát</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4"/>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Hỗ trợ kỹ thuật</w:t>
            </w:r>
          </w:p>
          <w:p w:rsidR="00607CE6" w:rsidRPr="00881FC2" w:rsidRDefault="00607CE6" w:rsidP="00383866">
            <w:pPr>
              <w:numPr>
                <w:ilvl w:val="0"/>
                <w:numId w:val="75"/>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Thúc đẩy tiến trình phê duyệt</w:t>
            </w:r>
          </w:p>
          <w:p w:rsidR="00607CE6" w:rsidRPr="00881FC2" w:rsidRDefault="00607CE6" w:rsidP="00383866">
            <w:pPr>
              <w:numPr>
                <w:ilvl w:val="0"/>
                <w:numId w:val="76"/>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Giám sát rừng</w:t>
            </w:r>
            <w:r w:rsidRPr="00881FC2">
              <w:rPr>
                <w:rFonts w:ascii="Times New Roman" w:eastAsia="Times New Roman" w:hAnsi="Times New Roman" w:cs="Times New Roman"/>
                <w:sz w:val="24"/>
                <w:szCs w:val="24"/>
              </w:rPr>
              <w:t> </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b/>
                <w:bCs/>
                <w:i/>
                <w:iCs/>
                <w:sz w:val="24"/>
                <w:szCs w:val="24"/>
              </w:rPr>
              <w:t>Thẩm tra dự án</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7"/>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vào công việc ở hiện trường</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8"/>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Hỗ trợ kỹ thuật</w:t>
            </w:r>
            <w:r w:rsidRPr="00881FC2">
              <w:rPr>
                <w:rFonts w:ascii="Times New Roman" w:eastAsia="Times New Roman" w:hAnsi="Times New Roman" w:cs="Times New Roman"/>
                <w:sz w:val="24"/>
                <w:szCs w:val="24"/>
              </w:rPr>
              <w:t> </w:t>
            </w:r>
          </w:p>
          <w:p w:rsidR="00607CE6" w:rsidRPr="00881FC2" w:rsidRDefault="00607CE6" w:rsidP="00606A8A">
            <w:pPr>
              <w:spacing w:after="0" w:line="240" w:lineRule="auto"/>
              <w:ind w:left="360"/>
              <w:textAlignment w:val="baseline"/>
              <w:rPr>
                <w:rFonts w:ascii="Times New Roman" w:eastAsia="Times New Roman" w:hAnsi="Times New Roman" w:cs="Times New Roman"/>
                <w:sz w:val="24"/>
                <w:szCs w:val="24"/>
              </w:rPr>
            </w:pPr>
            <w:r w:rsidRPr="00881FC2">
              <w:rPr>
                <w:rFonts w:ascii="Times New Roman" w:eastAsia="Times New Roman" w:hAnsi="Times New Roman" w:cs="Times New Roman"/>
                <w:sz w:val="24"/>
                <w:szCs w:val="24"/>
              </w:rPr>
              <w:t> </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Cải thiện sinh kế (Cà phê</w:t>
            </w:r>
            <w:r w:rsidRPr="00881FC2">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 xml:space="preserve">chăn nuôi, dược </w:t>
            </w:r>
            <w:proofErr w:type="gramStart"/>
            <w:r>
              <w:rPr>
                <w:rFonts w:ascii="Times New Roman" w:eastAsia="Times New Roman" w:hAnsi="Times New Roman" w:cs="Times New Roman"/>
                <w:b/>
                <w:bCs/>
                <w:i/>
                <w:iCs/>
                <w:color w:val="000000"/>
                <w:sz w:val="24"/>
                <w:szCs w:val="24"/>
              </w:rPr>
              <w:t>liệu, ..v</w:t>
            </w:r>
            <w:proofErr w:type="gramEnd"/>
            <w:r>
              <w:rPr>
                <w:rFonts w:ascii="Times New Roman" w:eastAsia="Times New Roman" w:hAnsi="Times New Roman" w:cs="Times New Roman"/>
                <w:b/>
                <w:bCs/>
                <w:i/>
                <w:iCs/>
                <w:color w:val="000000"/>
                <w:sz w:val="24"/>
                <w:szCs w:val="24"/>
              </w:rPr>
              <w:t>..</w:t>
            </w:r>
            <w:proofErr w:type="gramStart"/>
            <w:r>
              <w:rPr>
                <w:rFonts w:ascii="Times New Roman" w:eastAsia="Times New Roman" w:hAnsi="Times New Roman" w:cs="Times New Roman"/>
                <w:b/>
                <w:bCs/>
                <w:i/>
                <w:iCs/>
                <w:color w:val="000000"/>
                <w:sz w:val="24"/>
                <w:szCs w:val="24"/>
              </w:rPr>
              <w:t>v</w:t>
            </w:r>
            <w:proofErr w:type="gramEnd"/>
            <w:r>
              <w:rPr>
                <w:rFonts w:ascii="Times New Roman" w:eastAsia="Times New Roman" w:hAnsi="Times New Roman" w:cs="Times New Roman"/>
                <w:b/>
                <w:bCs/>
                <w:i/>
                <w:iCs/>
                <w:color w:val="000000"/>
                <w:sz w:val="24"/>
                <w:szCs w:val="24"/>
              </w:rPr>
              <w:t>…</w:t>
            </w:r>
            <w:r w:rsidRPr="00881FC2">
              <w:rPr>
                <w:rFonts w:ascii="Times New Roman" w:eastAsia="Times New Roman" w:hAnsi="Times New Roman" w:cs="Times New Roman"/>
                <w:b/>
                <w:bCs/>
                <w:i/>
                <w:iCs/>
                <w:color w:val="000000"/>
                <w:sz w:val="24"/>
                <w:szCs w:val="24"/>
              </w:rPr>
              <w:t>)</w:t>
            </w:r>
            <w:r w:rsidRPr="00881FC2">
              <w:rPr>
                <w:rFonts w:ascii="Times New Roman" w:eastAsia="Times New Roman" w:hAnsi="Times New Roman" w:cs="Times New Roman"/>
                <w:sz w:val="24"/>
                <w:szCs w:val="24"/>
              </w:rPr>
              <w:t> </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79"/>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Đầu tư và thực hiện</w:t>
            </w:r>
            <w:r w:rsidRPr="00881FC2">
              <w:rPr>
                <w:rFonts w:ascii="Times New Roman" w:eastAsia="Times New Roman" w:hAnsi="Times New Roman" w:cs="Times New Roman"/>
                <w:sz w:val="24"/>
                <w:szCs w:val="24"/>
              </w:rPr>
              <w:t> </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80"/>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Tập huấn và hỗ trợ kỹ thuật</w:t>
            </w:r>
            <w:r w:rsidRPr="00881FC2">
              <w:rPr>
                <w:rFonts w:ascii="Times New Roman" w:eastAsia="Times New Roman" w:hAnsi="Times New Roman" w:cs="Times New Roman"/>
                <w:sz w:val="24"/>
                <w:szCs w:val="24"/>
              </w:rPr>
              <w:t> </w:t>
            </w:r>
          </w:p>
          <w:p w:rsidR="00607CE6" w:rsidRPr="004A18B4" w:rsidRDefault="00607CE6" w:rsidP="00383866">
            <w:pPr>
              <w:numPr>
                <w:ilvl w:val="0"/>
                <w:numId w:val="81"/>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Hỗ trợ phát triển hệ thống thị trường có sự tham gia</w:t>
            </w:r>
            <w:r w:rsidRPr="00881FC2">
              <w:rPr>
                <w:rFonts w:ascii="Times New Roman" w:eastAsia="Times New Roman" w:hAnsi="Times New Roman" w:cs="Times New Roman"/>
                <w:sz w:val="24"/>
                <w:szCs w:val="24"/>
              </w:rPr>
              <w:t> </w:t>
            </w:r>
          </w:p>
        </w:tc>
      </w:tr>
      <w:tr w:rsidR="00607CE6" w:rsidRPr="00881FC2" w:rsidTr="009B4472">
        <w:tc>
          <w:tcPr>
            <w:tcW w:w="2332" w:type="dxa"/>
            <w:tcBorders>
              <w:top w:val="nil"/>
              <w:left w:val="single" w:sz="6" w:space="0" w:color="auto"/>
              <w:bottom w:val="single" w:sz="6" w:space="0" w:color="auto"/>
              <w:right w:val="single" w:sz="6" w:space="0" w:color="auto"/>
            </w:tcBorders>
            <w:shd w:val="clear" w:color="auto" w:fill="auto"/>
            <w:hideMark/>
          </w:tcPr>
          <w:p w:rsidR="00607CE6" w:rsidRPr="00881FC2" w:rsidRDefault="00607CE6" w:rsidP="00606A8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Quản lý dự án tại cộng đồng</w:t>
            </w:r>
          </w:p>
        </w:tc>
        <w:tc>
          <w:tcPr>
            <w:tcW w:w="3150"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82"/>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Điều hành dự án</w:t>
            </w:r>
          </w:p>
          <w:p w:rsidR="00607CE6" w:rsidRPr="00881FC2" w:rsidRDefault="00607CE6" w:rsidP="00383866">
            <w:pPr>
              <w:numPr>
                <w:ilvl w:val="0"/>
                <w:numId w:val="83"/>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Quản lý quỹ</w:t>
            </w:r>
          </w:p>
          <w:p w:rsidR="00607CE6" w:rsidRPr="00881FC2" w:rsidRDefault="00607CE6" w:rsidP="00383866">
            <w:pPr>
              <w:numPr>
                <w:ilvl w:val="0"/>
                <w:numId w:val="84"/>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Quản lý khiếu nại</w:t>
            </w:r>
            <w:r w:rsidRPr="00881FC2">
              <w:rPr>
                <w:rFonts w:ascii="Times New Roman" w:eastAsia="Times New Roman" w:hAnsi="Times New Roman" w:cs="Times New Roman"/>
                <w:sz w:val="24"/>
                <w:szCs w:val="24"/>
              </w:rPr>
              <w:t> </w:t>
            </w:r>
          </w:p>
        </w:tc>
        <w:tc>
          <w:tcPr>
            <w:tcW w:w="3882" w:type="dxa"/>
            <w:tcBorders>
              <w:top w:val="nil"/>
              <w:left w:val="nil"/>
              <w:bottom w:val="single" w:sz="6" w:space="0" w:color="auto"/>
              <w:right w:val="single" w:sz="6" w:space="0" w:color="auto"/>
            </w:tcBorders>
            <w:shd w:val="clear" w:color="auto" w:fill="auto"/>
            <w:hideMark/>
          </w:tcPr>
          <w:p w:rsidR="00607CE6" w:rsidRPr="00881FC2" w:rsidRDefault="00607CE6" w:rsidP="00383866">
            <w:pPr>
              <w:numPr>
                <w:ilvl w:val="0"/>
                <w:numId w:val="85"/>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Hỗ trợ tăng cường năng lực </w:t>
            </w:r>
            <w:r w:rsidRPr="00881FC2">
              <w:rPr>
                <w:rFonts w:ascii="Times New Roman" w:eastAsia="Times New Roman" w:hAnsi="Times New Roman" w:cs="Times New Roman"/>
                <w:sz w:val="24"/>
                <w:szCs w:val="24"/>
              </w:rPr>
              <w:t> </w:t>
            </w:r>
          </w:p>
          <w:p w:rsidR="00607CE6" w:rsidRPr="00881FC2" w:rsidRDefault="00607CE6" w:rsidP="00383866">
            <w:pPr>
              <w:numPr>
                <w:ilvl w:val="0"/>
                <w:numId w:val="86"/>
              </w:numPr>
              <w:spacing w:after="0" w:line="240" w:lineRule="auto"/>
              <w:ind w:left="360"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Hỗ trợ quản lý khiếu nại</w:t>
            </w:r>
            <w:r w:rsidRPr="00881FC2">
              <w:rPr>
                <w:rFonts w:ascii="Times New Roman" w:eastAsia="Times New Roman" w:hAnsi="Times New Roman" w:cs="Times New Roman"/>
                <w:sz w:val="24"/>
                <w:szCs w:val="24"/>
              </w:rPr>
              <w:t> </w:t>
            </w:r>
          </w:p>
          <w:p w:rsidR="00607CE6" w:rsidRPr="00881FC2" w:rsidRDefault="00607CE6" w:rsidP="00606A8A">
            <w:pPr>
              <w:spacing w:after="0" w:line="240" w:lineRule="auto"/>
              <w:ind w:left="360"/>
              <w:textAlignment w:val="baseline"/>
              <w:rPr>
                <w:rFonts w:ascii="Times New Roman" w:eastAsia="Times New Roman" w:hAnsi="Times New Roman" w:cs="Times New Roman"/>
                <w:sz w:val="24"/>
                <w:szCs w:val="24"/>
              </w:rPr>
            </w:pPr>
          </w:p>
        </w:tc>
      </w:tr>
    </w:tbl>
    <w:p w:rsidR="00607CE6" w:rsidRPr="00607CE6" w:rsidRDefault="00607CE6" w:rsidP="00607CE6">
      <w:pPr>
        <w:pStyle w:val="paragraph"/>
        <w:spacing w:before="0" w:beforeAutospacing="0" w:after="0" w:afterAutospacing="0"/>
        <w:jc w:val="both"/>
        <w:textAlignment w:val="baseline"/>
        <w:rPr>
          <w:sz w:val="26"/>
          <w:szCs w:val="26"/>
        </w:rPr>
      </w:pPr>
    </w:p>
    <w:p w:rsidR="00607CE6" w:rsidRPr="00607CE6" w:rsidRDefault="00B53BB7" w:rsidP="00607CE6">
      <w:pPr>
        <w:pStyle w:val="paragraph"/>
        <w:spacing w:before="0" w:beforeAutospacing="0" w:after="0" w:afterAutospacing="0"/>
        <w:textAlignment w:val="baseline"/>
        <w:rPr>
          <w:sz w:val="26"/>
          <w:szCs w:val="26"/>
        </w:rPr>
      </w:pPr>
      <w:r>
        <w:rPr>
          <w:rStyle w:val="normaltextrun"/>
          <w:b/>
          <w:bCs/>
          <w:sz w:val="26"/>
          <w:szCs w:val="26"/>
          <w:u w:val="single"/>
          <w:lang w:val="en-GB"/>
        </w:rPr>
        <w:t>Cơ chế khiếu nại và hệ thống quản lý khiếu nại</w:t>
      </w:r>
      <w:r w:rsidR="00607CE6" w:rsidRPr="00607CE6">
        <w:rPr>
          <w:rStyle w:val="eop"/>
          <w:sz w:val="26"/>
          <w:szCs w:val="26"/>
        </w:rPr>
        <w:t> </w:t>
      </w:r>
    </w:p>
    <w:p w:rsidR="00607CE6" w:rsidRPr="00607CE6" w:rsidRDefault="00607CE6" w:rsidP="00607CE6">
      <w:pPr>
        <w:pStyle w:val="paragraph"/>
        <w:spacing w:before="0" w:beforeAutospacing="0" w:after="0" w:afterAutospacing="0"/>
        <w:textAlignment w:val="baseline"/>
        <w:rPr>
          <w:sz w:val="26"/>
          <w:szCs w:val="26"/>
        </w:rPr>
      </w:pPr>
      <w:r w:rsidRPr="00607CE6">
        <w:rPr>
          <w:rStyle w:val="eop"/>
          <w:sz w:val="26"/>
          <w:szCs w:val="26"/>
        </w:rPr>
        <w:t> </w:t>
      </w:r>
    </w:p>
    <w:p w:rsidR="00607CE6" w:rsidRPr="00607CE6" w:rsidRDefault="00B53BB7" w:rsidP="00796E6F">
      <w:pPr>
        <w:pStyle w:val="paragraph"/>
        <w:spacing w:before="0" w:beforeAutospacing="0" w:after="160" w:afterAutospacing="0" w:line="259" w:lineRule="auto"/>
        <w:jc w:val="both"/>
        <w:textAlignment w:val="baseline"/>
        <w:rPr>
          <w:sz w:val="26"/>
          <w:szCs w:val="26"/>
        </w:rPr>
      </w:pPr>
      <w:proofErr w:type="gramStart"/>
      <w:r>
        <w:rPr>
          <w:rStyle w:val="normaltextrun"/>
          <w:sz w:val="26"/>
          <w:szCs w:val="26"/>
          <w:lang w:val="en-GB"/>
        </w:rPr>
        <w:t>Cơ chế khiếu nại được xây dựng dựa vào các thảo luận nhóm chuyên đề với các cộng đồng.</w:t>
      </w:r>
      <w:proofErr w:type="gramEnd"/>
      <w:r>
        <w:rPr>
          <w:rStyle w:val="normaltextrun"/>
          <w:sz w:val="26"/>
          <w:szCs w:val="26"/>
          <w:lang w:val="en-GB"/>
        </w:rPr>
        <w:t xml:space="preserve"> </w:t>
      </w:r>
      <w:proofErr w:type="gramStart"/>
      <w:r>
        <w:rPr>
          <w:rStyle w:val="normaltextrun"/>
          <w:sz w:val="26"/>
          <w:szCs w:val="26"/>
          <w:lang w:val="en-GB"/>
        </w:rPr>
        <w:t>Về mặt tăng cường năng lực (nhận thức), FFI nỗ lực giúp cộng đồng hiểu được quyền carbon và cơ chế khiếu nại dễ hiểu và dễ thực hiện vượt qua rào cản ngôn ngữ và trình độ văn hóa hạn chế.</w:t>
      </w:r>
      <w:proofErr w:type="gramEnd"/>
      <w:r>
        <w:rPr>
          <w:rStyle w:val="normaltextrun"/>
          <w:sz w:val="26"/>
          <w:szCs w:val="26"/>
          <w:lang w:val="en-GB"/>
        </w:rPr>
        <w:t xml:space="preserve"> Cơ chế khiếu nại hoạt động </w:t>
      </w:r>
      <w:proofErr w:type="gramStart"/>
      <w:r>
        <w:rPr>
          <w:rStyle w:val="normaltextrun"/>
          <w:sz w:val="26"/>
          <w:szCs w:val="26"/>
          <w:lang w:val="en-GB"/>
        </w:rPr>
        <w:t>theo</w:t>
      </w:r>
      <w:proofErr w:type="gramEnd"/>
      <w:r>
        <w:rPr>
          <w:rStyle w:val="normaltextrun"/>
          <w:sz w:val="26"/>
          <w:szCs w:val="26"/>
          <w:lang w:val="en-GB"/>
        </w:rPr>
        <w:t xml:space="preserve"> cách thức sau:</w:t>
      </w:r>
      <w:r w:rsidR="00607CE6" w:rsidRPr="00607CE6">
        <w:rPr>
          <w:rStyle w:val="normaltextrun"/>
          <w:sz w:val="26"/>
          <w:szCs w:val="26"/>
          <w:lang w:val="en-GB"/>
        </w:rPr>
        <w:t> </w:t>
      </w:r>
      <w:r w:rsidR="00607CE6" w:rsidRPr="00607CE6">
        <w:rPr>
          <w:rStyle w:val="eop"/>
          <w:sz w:val="26"/>
          <w:szCs w:val="26"/>
        </w:rPr>
        <w:t> </w:t>
      </w:r>
    </w:p>
    <w:p w:rsidR="00607CE6" w:rsidRPr="00607CE6" w:rsidRDefault="002E0B1E" w:rsidP="00796E6F">
      <w:pPr>
        <w:pStyle w:val="paragraph"/>
        <w:spacing w:before="0" w:beforeAutospacing="0" w:after="160" w:afterAutospacing="0" w:line="259" w:lineRule="auto"/>
        <w:jc w:val="both"/>
        <w:textAlignment w:val="baseline"/>
        <w:rPr>
          <w:sz w:val="26"/>
          <w:szCs w:val="26"/>
        </w:rPr>
      </w:pPr>
      <w:r>
        <w:rPr>
          <w:rStyle w:val="normaltextrun"/>
          <w:sz w:val="26"/>
          <w:szCs w:val="26"/>
          <w:lang w:val="en-GB"/>
        </w:rPr>
        <w:t xml:space="preserve">Điều phối dự </w:t>
      </w:r>
      <w:proofErr w:type="gramStart"/>
      <w:r>
        <w:rPr>
          <w:rStyle w:val="normaltextrun"/>
          <w:sz w:val="26"/>
          <w:szCs w:val="26"/>
          <w:lang w:val="en-GB"/>
        </w:rPr>
        <w:t>án</w:t>
      </w:r>
      <w:proofErr w:type="gramEnd"/>
      <w:r>
        <w:rPr>
          <w:rStyle w:val="normaltextrun"/>
          <w:sz w:val="26"/>
          <w:szCs w:val="26"/>
          <w:lang w:val="en-GB"/>
        </w:rPr>
        <w:t xml:space="preserve"> cử ra một cá nhân làm đầu mối phụ trách cơ chế khiếu nại</w:t>
      </w:r>
      <w:r w:rsidR="00607CE6" w:rsidRPr="00607CE6">
        <w:rPr>
          <w:rStyle w:val="normaltextrun"/>
          <w:sz w:val="26"/>
          <w:szCs w:val="26"/>
          <w:lang w:val="en-GB"/>
        </w:rPr>
        <w:t xml:space="preserve">. </w:t>
      </w:r>
      <w:proofErr w:type="gramStart"/>
      <w:r>
        <w:rPr>
          <w:rStyle w:val="normaltextrun"/>
          <w:sz w:val="26"/>
          <w:szCs w:val="26"/>
          <w:lang w:val="en-GB"/>
        </w:rPr>
        <w:t>Người này có trách nhiệm đánh giá liệu khiếu nại là hợp lệ hay không, nghiêm trọng hay không.</w:t>
      </w:r>
      <w:proofErr w:type="gramEnd"/>
      <w:r w:rsidR="00607CE6" w:rsidRPr="00607CE6">
        <w:rPr>
          <w:rStyle w:val="normaltextrun"/>
          <w:sz w:val="26"/>
          <w:szCs w:val="26"/>
          <w:lang w:val="en-GB"/>
        </w:rPr>
        <w:t> </w:t>
      </w:r>
      <w:r w:rsidR="00607CE6" w:rsidRPr="00607CE6">
        <w:rPr>
          <w:rStyle w:val="eop"/>
          <w:sz w:val="26"/>
          <w:szCs w:val="26"/>
        </w:rPr>
        <w:t> </w:t>
      </w:r>
    </w:p>
    <w:p w:rsidR="00607CE6" w:rsidRDefault="002E0B1E" w:rsidP="00796E6F">
      <w:pPr>
        <w:pStyle w:val="paragraph"/>
        <w:spacing w:before="0" w:beforeAutospacing="0" w:after="160" w:afterAutospacing="0" w:line="259" w:lineRule="auto"/>
        <w:jc w:val="both"/>
        <w:textAlignment w:val="baseline"/>
        <w:rPr>
          <w:rStyle w:val="eop"/>
          <w:sz w:val="26"/>
          <w:szCs w:val="26"/>
        </w:rPr>
      </w:pPr>
      <w:r>
        <w:rPr>
          <w:rStyle w:val="normaltextrun"/>
          <w:sz w:val="26"/>
          <w:szCs w:val="26"/>
          <w:lang w:val="en-GB"/>
        </w:rPr>
        <w:t xml:space="preserve">Cộng đồng có thể đưa ra khiếu nại thông qua các kênh: nói với nhân viên điều phối dự </w:t>
      </w:r>
      <w:proofErr w:type="gramStart"/>
      <w:r>
        <w:rPr>
          <w:rStyle w:val="normaltextrun"/>
          <w:sz w:val="26"/>
          <w:szCs w:val="26"/>
          <w:lang w:val="en-GB"/>
        </w:rPr>
        <w:t>án</w:t>
      </w:r>
      <w:proofErr w:type="gramEnd"/>
      <w:r>
        <w:rPr>
          <w:rStyle w:val="normaltextrun"/>
          <w:sz w:val="26"/>
          <w:szCs w:val="26"/>
          <w:lang w:val="en-GB"/>
        </w:rPr>
        <w:t xml:space="preserve"> khi họ đang ở trong thô hay ở văn phòng Kon Tum, gọi điện thoại cho người phụ trách trong khung giờ làm việc hay gửi tin nhắn hay nói với đại diện BQLRCĐ tại thôn.</w:t>
      </w:r>
      <w:r w:rsidR="00607CE6" w:rsidRPr="00607CE6">
        <w:rPr>
          <w:rStyle w:val="normaltextrun"/>
          <w:sz w:val="26"/>
          <w:szCs w:val="26"/>
          <w:lang w:val="en-GB"/>
        </w:rPr>
        <w:t xml:space="preserve"> </w:t>
      </w:r>
      <w:proofErr w:type="gramStart"/>
      <w:r>
        <w:rPr>
          <w:rStyle w:val="normaltextrun"/>
          <w:sz w:val="26"/>
          <w:szCs w:val="26"/>
          <w:lang w:val="en-GB"/>
        </w:rPr>
        <w:t>Khiếu nại sẽ được giải quyết trong vòng 5 ngày.</w:t>
      </w:r>
      <w:proofErr w:type="gramEnd"/>
      <w:r>
        <w:rPr>
          <w:rStyle w:val="normaltextrun"/>
          <w:sz w:val="26"/>
          <w:szCs w:val="26"/>
          <w:lang w:val="en-GB"/>
        </w:rPr>
        <w:t xml:space="preserve"> Nếu một thành viên BQLRCĐ có khiếu nại, bản khiếu nại viết </w:t>
      </w:r>
      <w:proofErr w:type="gramStart"/>
      <w:r>
        <w:rPr>
          <w:rStyle w:val="normaltextrun"/>
          <w:sz w:val="26"/>
          <w:szCs w:val="26"/>
          <w:lang w:val="en-GB"/>
        </w:rPr>
        <w:t>tay</w:t>
      </w:r>
      <w:proofErr w:type="gramEnd"/>
      <w:r>
        <w:rPr>
          <w:rStyle w:val="normaltextrun"/>
          <w:sz w:val="26"/>
          <w:szCs w:val="26"/>
          <w:lang w:val="en-GB"/>
        </w:rPr>
        <w:t xml:space="preserve"> sẽ được nộp cho Văn phòng UBND xã để được giải quyết theo quy định của pháp luật trong vòng 15 ngày. </w:t>
      </w:r>
      <w:r w:rsidR="00607CE6" w:rsidRPr="00607CE6">
        <w:rPr>
          <w:rStyle w:val="normaltextrun"/>
          <w:sz w:val="26"/>
          <w:szCs w:val="26"/>
          <w:lang w:val="en-GB"/>
        </w:rPr>
        <w:t>(</w:t>
      </w:r>
      <w:proofErr w:type="gramStart"/>
      <w:r>
        <w:rPr>
          <w:rStyle w:val="normaltextrun"/>
          <w:sz w:val="26"/>
          <w:szCs w:val="26"/>
          <w:lang w:val="en-GB"/>
        </w:rPr>
        <w:t>Sơ</w:t>
      </w:r>
      <w:proofErr w:type="gramEnd"/>
      <w:r>
        <w:rPr>
          <w:rStyle w:val="normaltextrun"/>
          <w:sz w:val="26"/>
          <w:szCs w:val="26"/>
          <w:lang w:val="en-GB"/>
        </w:rPr>
        <w:t xml:space="preserve"> đồ </w:t>
      </w:r>
      <w:r w:rsidR="00607CE6" w:rsidRPr="00607CE6">
        <w:rPr>
          <w:rStyle w:val="normaltextrun"/>
          <w:sz w:val="26"/>
          <w:szCs w:val="26"/>
          <w:lang w:val="en-GB"/>
        </w:rPr>
        <w:t>5)</w:t>
      </w:r>
      <w:r w:rsidR="00607CE6" w:rsidRPr="00607CE6">
        <w:rPr>
          <w:rStyle w:val="eop"/>
          <w:sz w:val="26"/>
          <w:szCs w:val="26"/>
        </w:rPr>
        <w:t> </w:t>
      </w:r>
    </w:p>
    <w:p w:rsidR="00607CE6" w:rsidRDefault="00607CE6" w:rsidP="00796E6F">
      <w:pPr>
        <w:pStyle w:val="paragraph"/>
        <w:spacing w:before="0" w:beforeAutospacing="0" w:after="160" w:afterAutospacing="0" w:line="259" w:lineRule="auto"/>
        <w:jc w:val="both"/>
        <w:textAlignment w:val="baseline"/>
        <w:rPr>
          <w:rStyle w:val="eop"/>
          <w:sz w:val="26"/>
          <w:szCs w:val="26"/>
        </w:rPr>
      </w:pPr>
    </w:p>
    <w:p w:rsidR="00EA19EA" w:rsidRDefault="00EA19EA" w:rsidP="00607CE6">
      <w:pPr>
        <w:pStyle w:val="paragraph"/>
        <w:jc w:val="both"/>
        <w:rPr>
          <w:sz w:val="26"/>
          <w:szCs w:val="26"/>
          <w:lang w:val="en-GB"/>
        </w:rPr>
      </w:pPr>
    </w:p>
    <w:tbl>
      <w:tblPr>
        <w:tblStyle w:val="TableGrid"/>
        <w:tblW w:w="8296" w:type="dxa"/>
        <w:jc w:val="center"/>
        <w:tblLayout w:type="fixed"/>
        <w:tblLook w:val="04A0" w:firstRow="1" w:lastRow="0" w:firstColumn="1" w:lastColumn="0" w:noHBand="0" w:noVBand="1"/>
      </w:tblPr>
      <w:tblGrid>
        <w:gridCol w:w="8296"/>
      </w:tblGrid>
      <w:tr w:rsidR="002E0B1E" w:rsidTr="00671920">
        <w:trPr>
          <w:trHeight w:val="5606"/>
          <w:jc w:val="center"/>
        </w:trPr>
        <w:tc>
          <w:tcPr>
            <w:tcW w:w="8296" w:type="dxa"/>
          </w:tcPr>
          <w:bookmarkStart w:id="18" w:name="OLE_LINK3"/>
          <w:p w:rsidR="002E0B1E" w:rsidRDefault="002E0B1E" w:rsidP="00671920">
            <w:pPr>
              <w:rPr>
                <w:sz w:val="24"/>
              </w:rPr>
            </w:pPr>
            <w:r>
              <w:rPr>
                <w:noProof/>
                <w:sz w:val="24"/>
              </w:rPr>
              <w:lastRenderedPageBreak/>
              <mc:AlternateContent>
                <mc:Choice Requires="wps">
                  <w:drawing>
                    <wp:anchor distT="0" distB="0" distL="114300" distR="114300" simplePos="0" relativeHeight="251726848" behindDoc="0" locked="0" layoutInCell="1" allowOverlap="1" wp14:anchorId="1596C86C" wp14:editId="549388E9">
                      <wp:simplePos x="0" y="0"/>
                      <wp:positionH relativeFrom="column">
                        <wp:posOffset>23736</wp:posOffset>
                      </wp:positionH>
                      <wp:positionV relativeFrom="paragraph">
                        <wp:posOffset>33060</wp:posOffset>
                      </wp:positionV>
                      <wp:extent cx="2624455" cy="3466618"/>
                      <wp:effectExtent l="0" t="0" r="23495" b="19685"/>
                      <wp:wrapNone/>
                      <wp:docPr id="62" name="Flowchart: Process 62"/>
                      <wp:cNvGraphicFramePr/>
                      <a:graphic xmlns:a="http://schemas.openxmlformats.org/drawingml/2006/main">
                        <a:graphicData uri="http://schemas.microsoft.com/office/word/2010/wordprocessingShape">
                          <wps:wsp>
                            <wps:cNvSpPr/>
                            <wps:spPr>
                              <a:xfrm>
                                <a:off x="0" y="0"/>
                                <a:ext cx="2624455" cy="3466618"/>
                              </a:xfrm>
                              <a:prstGeom prst="flowChartProcess">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7510ED3" id="_x0000_t109" coordsize="21600,21600" o:spt="109" path="m,l,21600r21600,l21600,xe">
                      <v:stroke joinstyle="miter"/>
                      <v:path gradientshapeok="t" o:connecttype="rect"/>
                    </v:shapetype>
                    <v:shape id="Flowchart: Process 62" o:spid="_x0000_s1026" type="#_x0000_t109" style="position:absolute;margin-left:1.85pt;margin-top:2.6pt;width:206.65pt;height:272.9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" filled="f" strokecolor="black [3213]" strokeweight="1pt">
                      <v:stroke dashstyle="dash"/>
                    </v:shape>
                  </w:pict>
                </mc:Fallback>
              </mc:AlternateContent>
            </w:r>
            <w:r>
              <w:rPr>
                <w:noProof/>
                <w:sz w:val="24"/>
              </w:rPr>
              <mc:AlternateContent>
                <mc:Choice Requires="wps">
                  <w:drawing>
                    <wp:anchor distT="0" distB="0" distL="114300" distR="114300" simplePos="0" relativeHeight="251727872" behindDoc="0" locked="0" layoutInCell="1" allowOverlap="1" wp14:anchorId="3AF83CE5" wp14:editId="6044E665">
                      <wp:simplePos x="0" y="0"/>
                      <wp:positionH relativeFrom="column">
                        <wp:posOffset>-126735</wp:posOffset>
                      </wp:positionH>
                      <wp:positionV relativeFrom="paragraph">
                        <wp:posOffset>85145</wp:posOffset>
                      </wp:positionV>
                      <wp:extent cx="5432425" cy="3451153"/>
                      <wp:effectExtent l="0" t="0" r="0" b="0"/>
                      <wp:wrapNone/>
                      <wp:docPr id="64" name="Rectangle 64"/>
                      <wp:cNvGraphicFramePr/>
                      <a:graphic xmlns:a="http://schemas.openxmlformats.org/drawingml/2006/main">
                        <a:graphicData uri="http://schemas.microsoft.com/office/word/2010/wordprocessingShape">
                          <wps:wsp>
                            <wps:cNvSpPr/>
                            <wps:spPr>
                              <a:xfrm>
                                <a:off x="0" y="0"/>
                                <a:ext cx="5432425" cy="3451153"/>
                              </a:xfrm>
                              <a:prstGeom prst="rect">
                                <a:avLst/>
                              </a:prstGeom>
                              <a:noFill/>
                              <a:ln cmpd="sng">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6580942" id="Rectangle 64" o:spid="_x0000_s1026" style="position:absolute;margin-left:-10pt;margin-top:6.7pt;width:427.75pt;height:271.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" filled="f" stroked="f" strokeweight="1pt">
                      <v:stroke dashstyle="dash"/>
                    </v:rect>
                  </w:pict>
                </mc:Fallback>
              </mc:AlternateContent>
            </w:r>
            <w:r>
              <w:rPr>
                <w:noProof/>
                <w:sz w:val="24"/>
              </w:rPr>
              <mc:AlternateContent>
                <mc:Choice Requires="wps">
                  <w:drawing>
                    <wp:anchor distT="0" distB="0" distL="114300" distR="114300" simplePos="0" relativeHeight="251728896" behindDoc="0" locked="0" layoutInCell="1" allowOverlap="1" wp14:anchorId="4E479C4A" wp14:editId="2C43966E">
                      <wp:simplePos x="0" y="0"/>
                      <wp:positionH relativeFrom="column">
                        <wp:posOffset>759460</wp:posOffset>
                      </wp:positionH>
                      <wp:positionV relativeFrom="paragraph">
                        <wp:posOffset>78105</wp:posOffset>
                      </wp:positionV>
                      <wp:extent cx="1065530" cy="520700"/>
                      <wp:effectExtent l="6350" t="6350" r="7620" b="6350"/>
                      <wp:wrapNone/>
                      <wp:docPr id="63" name="Oval 63"/>
                      <wp:cNvGraphicFramePr/>
                      <a:graphic xmlns:a="http://schemas.openxmlformats.org/drawingml/2006/main">
                        <a:graphicData uri="http://schemas.microsoft.com/office/word/2010/wordprocessingShape">
                          <wps:wsp>
                            <wps:cNvSpPr/>
                            <wps:spPr>
                              <a:xfrm>
                                <a:off x="3275330" y="1252220"/>
                                <a:ext cx="1065530" cy="520700"/>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exact"/>
                                    <w:jc w:val="center"/>
                                    <w:rPr>
                                      <w:color w:val="000000" w:themeColor="text1"/>
                                    </w:rPr>
                                  </w:pPr>
                                  <w:r>
                                    <w:rPr>
                                      <w:color w:val="000000" w:themeColor="text1"/>
                                    </w:rPr>
                                    <w:t>Tổ chức FFI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oval w14:anchorId="4E479C4A" id="Oval 63" o:spid="_x0000_s1059" style="position:absolute;left:0;text-align:left;margin-left:59.8pt;margin-top:6.15pt;width:83.9pt;height:4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" fillcolor="#e2efd9 [665]" strokecolor="#1f4d78 [1604]" strokeweight="1pt">
                      <v:stroke joinstyle="miter"/>
                      <v:textbox>
                        <w:txbxContent>
                          <w:p w:rsidR="00796A3C" w:rsidRDefault="00796A3C" w:rsidP="002E0B1E">
                            <w:pPr>
                              <w:spacing w:after="0" w:line="240" w:lineRule="exact"/>
                              <w:jc w:val="center"/>
                              <w:rPr>
                                <w:color w:val="000000" w:themeColor="text1"/>
                              </w:rPr>
                            </w:pPr>
                            <w:r>
                              <w:rPr>
                                <w:color w:val="000000" w:themeColor="text1"/>
                              </w:rPr>
                              <w:t>Tổ chức FFI</w:t>
                            </w:r>
                          </w:p>
                        </w:txbxContent>
                      </v:textbox>
                    </v:oval>
                  </w:pict>
                </mc:Fallback>
              </mc:AlternateContent>
            </w:r>
          </w:p>
          <w:p w:rsidR="002E0B1E" w:rsidRDefault="002E0B1E" w:rsidP="00671920">
            <w:r>
              <w:rPr>
                <w:noProof/>
              </w:rPr>
              <mc:AlternateContent>
                <mc:Choice Requires="wps">
                  <w:drawing>
                    <wp:anchor distT="0" distB="0" distL="114300" distR="114300" simplePos="0" relativeHeight="251740160" behindDoc="0" locked="0" layoutInCell="1" allowOverlap="1" wp14:anchorId="37EEC1BE" wp14:editId="5D8B7050">
                      <wp:simplePos x="0" y="0"/>
                      <wp:positionH relativeFrom="column">
                        <wp:posOffset>1827530</wp:posOffset>
                      </wp:positionH>
                      <wp:positionV relativeFrom="paragraph">
                        <wp:posOffset>38529</wp:posOffset>
                      </wp:positionV>
                      <wp:extent cx="839470" cy="712470"/>
                      <wp:effectExtent l="19050" t="76200" r="36830" b="87630"/>
                      <wp:wrapNone/>
                      <wp:docPr id="78" name="Flowchart: Process 78"/>
                      <wp:cNvGraphicFramePr/>
                      <a:graphic xmlns:a="http://schemas.openxmlformats.org/drawingml/2006/main">
                        <a:graphicData uri="http://schemas.microsoft.com/office/word/2010/wordprocessingShape">
                          <wps:wsp>
                            <wps:cNvSpPr/>
                            <wps:spPr>
                              <a:xfrm rot="108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auto"/>
                                    <w:jc w:val="center"/>
                                    <w:rPr>
                                      <w:color w:val="000000" w:themeColor="text1"/>
                                    </w:rPr>
                                  </w:pPr>
                                  <w:r>
                                    <w:rPr>
                                      <w:color w:val="000000" w:themeColor="text1"/>
                                    </w:rPr>
                                    <w:t>Báo cáo</w:t>
                                  </w:r>
                                </w:p>
                                <w:p w:rsidR="00F04090" w:rsidRDefault="00F04090" w:rsidP="002E0B1E">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37EEC1BE" id="_x0000_t109" coordsize="21600,21600" o:spt="109" path="m,l,21600r21600,l21600,xe">
                      <v:stroke joinstyle="miter"/>
                      <v:path gradientshapeok="t" o:connecttype="rect"/>
                    </v:shapetype>
                    <v:shape id="Flowchart: Process 78" o:spid="_x0000_s1060" type="#_x0000_t109" style="position:absolute;left:0;text-align:left;margin-left:143.9pt;margin-top:3.05pt;width:66.1pt;height:56.1pt;rotation:18;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" filled="f" stroked="f" strokeweight="1pt">
                      <v:textbox>
                        <w:txbxContent>
                          <w:p w:rsidR="00796A3C" w:rsidRDefault="00796A3C" w:rsidP="002E0B1E">
                            <w:pPr>
                              <w:spacing w:after="0" w:line="240" w:lineRule="auto"/>
                              <w:jc w:val="center"/>
                              <w:rPr>
                                <w:color w:val="000000" w:themeColor="text1"/>
                              </w:rPr>
                            </w:pPr>
                            <w:r>
                              <w:rPr>
                                <w:color w:val="000000" w:themeColor="text1"/>
                              </w:rPr>
                              <w:t>Báo cáo</w:t>
                            </w:r>
                          </w:p>
                          <w:p w:rsidR="00796A3C" w:rsidRDefault="00796A3C" w:rsidP="002E0B1E">
                            <w:pPr>
                              <w:jc w:val="center"/>
                              <w:rPr>
                                <w:color w:val="000000" w:themeColor="text1"/>
                              </w:rPr>
                            </w:pPr>
                            <w:r>
                              <w:rPr>
                                <w:color w:val="000000" w:themeColor="text1"/>
                              </w:rPr>
                              <w:t>(nếu cần)</w:t>
                            </w:r>
                          </w:p>
                        </w:txbxContent>
                      </v:textbox>
                    </v:shape>
                  </w:pict>
                </mc:Fallback>
              </mc:AlternateContent>
            </w:r>
          </w:p>
          <w:bookmarkEnd w:id="18"/>
          <w:p w:rsidR="002E0B1E" w:rsidRDefault="002E0B1E" w:rsidP="00671920">
            <w:r>
              <w:rPr>
                <w:noProof/>
              </w:rPr>
              <mc:AlternateContent>
                <mc:Choice Requires="wps">
                  <w:drawing>
                    <wp:anchor distT="0" distB="0" distL="114300" distR="114300" simplePos="0" relativeHeight="251739136" behindDoc="0" locked="0" layoutInCell="1" allowOverlap="1" wp14:anchorId="4960822E" wp14:editId="166F05BD">
                      <wp:simplePos x="0" y="0"/>
                      <wp:positionH relativeFrom="column">
                        <wp:posOffset>203200</wp:posOffset>
                      </wp:positionH>
                      <wp:positionV relativeFrom="paragraph">
                        <wp:posOffset>154940</wp:posOffset>
                      </wp:positionV>
                      <wp:extent cx="515620" cy="1686560"/>
                      <wp:effectExtent l="6350" t="0" r="11430" b="2540"/>
                      <wp:wrapNone/>
                      <wp:docPr id="81" name="Freeform 81"/>
                      <wp:cNvGraphicFramePr/>
                      <a:graphic xmlns:a="http://schemas.openxmlformats.org/drawingml/2006/main">
                        <a:graphicData uri="http://schemas.microsoft.com/office/word/2010/wordprocessingShape">
                          <wps:wsp>
                            <wps:cNvSpPr/>
                            <wps:spPr>
                              <a:xfrm>
                                <a:off x="981710" y="1527175"/>
                                <a:ext cx="515620" cy="1686560"/>
                              </a:xfrm>
                              <a:custGeom>
                                <a:avLst/>
                                <a:gdLst>
                                  <a:gd name="connisteX0" fmla="*/ 247848 w 515818"/>
                                  <a:gd name="connsiteY0" fmla="*/ 1686560 h 1686560"/>
                                  <a:gd name="connisteX1" fmla="*/ 7818 w 515818"/>
                                  <a:gd name="connsiteY1" fmla="*/ 769620 h 1686560"/>
                                  <a:gd name="connisteX2" fmla="*/ 515818 w 515818"/>
                                  <a:gd name="connsiteY2" fmla="*/ 0 h 1686560"/>
                                </a:gdLst>
                                <a:ahLst/>
                                <a:cxnLst>
                                  <a:cxn ang="0">
                                    <a:pos x="connisteX0" y="connsiteY0"/>
                                  </a:cxn>
                                  <a:cxn ang="0">
                                    <a:pos x="connisteX1" y="connsiteY1"/>
                                  </a:cxn>
                                  <a:cxn ang="0">
                                    <a:pos x="connisteX2" y="connsiteY2"/>
                                  </a:cxn>
                                </a:cxnLst>
                                <a:rect l="l" t="t" r="r" b="b"/>
                                <a:pathLst>
                                  <a:path w="515818" h="1686560">
                                    <a:moveTo>
                                      <a:pt x="247848" y="1686560"/>
                                    </a:moveTo>
                                    <a:cubicBezTo>
                                      <a:pt x="189428" y="1518285"/>
                                      <a:pt x="-45522" y="1106805"/>
                                      <a:pt x="7818" y="769620"/>
                                    </a:cubicBezTo>
                                    <a:cubicBezTo>
                                      <a:pt x="61158" y="432435"/>
                                      <a:pt x="409138" y="135890"/>
                                      <a:pt x="515818" y="0"/>
                                    </a:cubicBezTo>
                                  </a:path>
                                </a:pathLst>
                              </a:custGeom>
                              <a:noFill/>
                              <a:ln>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A1DA52C" id="Freeform 81" o:spid="_x0000_s1026" style="position:absolute;margin-left:16pt;margin-top:12.2pt;width:40.6pt;height:132.8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515818,16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" path="m247848,1686560c189428,1518285,-45522,1106805,7818,769620,61158,432435,409138,135890,515818,e" filled="f" strokecolor="red" strokeweight="1pt">
                      <v:stroke endarrow="classic" endarrowwidth="wide" endarrowlength="long" joinstyle="miter"/>
                      <v:path arrowok="t" o:connecttype="custom" o:connectlocs="247753,1686560;7815,769620;515620,0" o:connectangles="0,0,0"/>
                    </v:shape>
                  </w:pict>
                </mc:Fallback>
              </mc:AlternateContent>
            </w:r>
            <w:r>
              <w:rPr>
                <w:noProof/>
              </w:rPr>
              <mc:AlternateContent>
                <mc:Choice Requires="wps">
                  <w:drawing>
                    <wp:anchor distT="0" distB="0" distL="114300" distR="114300" simplePos="0" relativeHeight="251736064" behindDoc="0" locked="0" layoutInCell="1" allowOverlap="1" wp14:anchorId="3C3BF422" wp14:editId="63119956">
                      <wp:simplePos x="0" y="0"/>
                      <wp:positionH relativeFrom="column">
                        <wp:posOffset>1863725</wp:posOffset>
                      </wp:positionH>
                      <wp:positionV relativeFrom="paragraph">
                        <wp:posOffset>137795</wp:posOffset>
                      </wp:positionV>
                      <wp:extent cx="767715" cy="231140"/>
                      <wp:effectExtent l="1270" t="4445" r="5715" b="31115"/>
                      <wp:wrapNone/>
                      <wp:docPr id="83" name="Straight Arrow Connector 83"/>
                      <wp:cNvGraphicFramePr/>
                      <a:graphic xmlns:a="http://schemas.openxmlformats.org/drawingml/2006/main">
                        <a:graphicData uri="http://schemas.microsoft.com/office/word/2010/wordprocessingShape">
                          <wps:wsp>
                            <wps:cNvCnPr/>
                            <wps:spPr>
                              <a:xfrm>
                                <a:off x="0" y="0"/>
                                <a:ext cx="767715" cy="231140"/>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3B5B5EB" id="Straight Arrow Connector 83" o:spid="_x0000_s1026" type="#_x0000_t32" style="position:absolute;margin-left:146.75pt;margin-top:10.85pt;width:60.45pt;height:18.2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42208" behindDoc="0" locked="0" layoutInCell="1" allowOverlap="1" wp14:anchorId="3534620B" wp14:editId="35A205C1">
                      <wp:simplePos x="0" y="0"/>
                      <wp:positionH relativeFrom="column">
                        <wp:posOffset>3448685</wp:posOffset>
                      </wp:positionH>
                      <wp:positionV relativeFrom="paragraph">
                        <wp:posOffset>88265</wp:posOffset>
                      </wp:positionV>
                      <wp:extent cx="839470" cy="712470"/>
                      <wp:effectExtent l="0" t="0" r="0" b="0"/>
                      <wp:wrapNone/>
                      <wp:docPr id="72" name="Flowchart: Process 72"/>
                      <wp:cNvGraphicFramePr/>
                      <a:graphic xmlns:a="http://schemas.openxmlformats.org/drawingml/2006/main">
                        <a:graphicData uri="http://schemas.microsoft.com/office/word/2010/wordprocessingShape">
                          <wps:wsp>
                            <wps:cNvSpPr/>
                            <wps:spPr>
                              <a:xfrm>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jc w:val="center"/>
                                    <w:rPr>
                                      <w:color w:val="000000" w:themeColor="text1"/>
                                    </w:rPr>
                                  </w:pPr>
                                  <w:r>
                                    <w:rPr>
                                      <w:color w:val="000000" w:themeColor="text1"/>
                                    </w:rPr>
                                    <w:t>Báo cáo</w:t>
                                  </w:r>
                                </w:p>
                                <w:p w:rsidR="00F04090" w:rsidRDefault="00F04090" w:rsidP="002E0B1E">
                                  <w:pPr>
                                    <w:spacing w:after="0"/>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534620B" id="Flowchart: Process 72" o:spid="_x0000_s1061" type="#_x0000_t109" style="position:absolute;left:0;text-align:left;margin-left:271.55pt;margin-top:6.95pt;width:66.1pt;height:56.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" filled="f" stroked="f" strokeweight="1pt">
                      <v:textbox>
                        <w:txbxContent>
                          <w:p w:rsidR="00796A3C" w:rsidRDefault="00796A3C" w:rsidP="002E0B1E">
                            <w:pPr>
                              <w:spacing w:after="0"/>
                              <w:jc w:val="center"/>
                              <w:rPr>
                                <w:color w:val="000000" w:themeColor="text1"/>
                              </w:rPr>
                            </w:pPr>
                            <w:r>
                              <w:rPr>
                                <w:color w:val="000000" w:themeColor="text1"/>
                              </w:rPr>
                              <w:t>Báo cáo</w:t>
                            </w:r>
                          </w:p>
                          <w:p w:rsidR="00796A3C" w:rsidRDefault="00796A3C" w:rsidP="002E0B1E">
                            <w:pPr>
                              <w:spacing w:after="0"/>
                              <w:jc w:val="center"/>
                              <w:rPr>
                                <w:color w:val="000000" w:themeColor="text1"/>
                              </w:rPr>
                            </w:pPr>
                            <w:r>
                              <w:rPr>
                                <w:color w:val="000000" w:themeColor="text1"/>
                              </w:rPr>
                              <w:t>(nếu cần)</w:t>
                            </w:r>
                          </w:p>
                        </w:txbxContent>
                      </v:textbox>
                    </v:shape>
                  </w:pict>
                </mc:Fallback>
              </mc:AlternateContent>
            </w:r>
          </w:p>
          <w:p w:rsidR="002E0B1E" w:rsidRDefault="002E0B1E" w:rsidP="00671920">
            <w:pPr>
              <w:rPr>
                <w:sz w:val="24"/>
                <w:szCs w:val="24"/>
              </w:rPr>
            </w:pPr>
            <w:r>
              <w:rPr>
                <w:noProof/>
              </w:rPr>
              <mc:AlternateContent>
                <mc:Choice Requires="wps">
                  <w:drawing>
                    <wp:anchor distT="0" distB="0" distL="114300" distR="114300" simplePos="0" relativeHeight="251730944" behindDoc="0" locked="0" layoutInCell="1" allowOverlap="1" wp14:anchorId="23C39B13" wp14:editId="2220F934">
                      <wp:simplePos x="0" y="0"/>
                      <wp:positionH relativeFrom="column">
                        <wp:posOffset>116869</wp:posOffset>
                      </wp:positionH>
                      <wp:positionV relativeFrom="paragraph">
                        <wp:posOffset>1848577</wp:posOffset>
                      </wp:positionV>
                      <wp:extent cx="2425700" cy="602552"/>
                      <wp:effectExtent l="0" t="0" r="12700" b="26670"/>
                      <wp:wrapNone/>
                      <wp:docPr id="68" name="Flowchart: Terminator 68"/>
                      <wp:cNvGraphicFramePr/>
                      <a:graphic xmlns:a="http://schemas.openxmlformats.org/drawingml/2006/main">
                        <a:graphicData uri="http://schemas.microsoft.com/office/word/2010/wordprocessingShape">
                          <wps:wsp>
                            <wps:cNvSpPr/>
                            <wps:spPr>
                              <a:xfrm>
                                <a:off x="0" y="0"/>
                                <a:ext cx="2425700" cy="602552"/>
                              </a:xfrm>
                              <a:prstGeom prst="flowChartTerminator">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auto"/>
                                    <w:jc w:val="center"/>
                                    <w:rPr>
                                      <w:color w:val="000000" w:themeColor="text1"/>
                                    </w:rPr>
                                  </w:pPr>
                                  <w:r>
                                    <w:rPr>
                                      <w:color w:val="000000" w:themeColor="text1"/>
                                    </w:rPr>
                                    <w:t xml:space="preserve">Hộ gia đình </w:t>
                                  </w:r>
                                </w:p>
                                <w:p w:rsidR="00F04090" w:rsidRDefault="00F04090" w:rsidP="002E0B1E">
                                  <w:pPr>
                                    <w:spacing w:after="0" w:line="240" w:lineRule="exact"/>
                                    <w:jc w:val="center"/>
                                    <w:rPr>
                                      <w:color w:val="000000" w:themeColor="text1"/>
                                    </w:rPr>
                                  </w:pPr>
                                  <w:r>
                                    <w:rPr>
                                      <w:color w:val="000000" w:themeColor="text1"/>
                                    </w:rPr>
                                    <w:t>(</w:t>
                                  </w:r>
                                  <w:proofErr w:type="gramStart"/>
                                  <w:r>
                                    <w:rPr>
                                      <w:color w:val="000000" w:themeColor="text1"/>
                                    </w:rPr>
                                    <w:t>gọi</w:t>
                                  </w:r>
                                  <w:proofErr w:type="gramEnd"/>
                                  <w:r>
                                    <w:rPr>
                                      <w:color w:val="000000" w:themeColor="text1"/>
                                    </w:rPr>
                                    <w:t xml:space="preserve"> điện, nhắn tin, gặp trực tiếp)</w:t>
                                  </w:r>
                                </w:p>
                                <w:p w:rsidR="00F04090" w:rsidRDefault="00F04090" w:rsidP="002E0B1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3C39B13" id="_x0000_t116" coordsize="21600,21600" o:spt="116" path="m3475,qx,10800,3475,21600l18125,21600qx21600,10800,18125,xe">
                      <v:stroke joinstyle="miter"/>
                      <v:path gradientshapeok="t" o:connecttype="rect" textboxrect="1018,3163,20582,18437"/>
                    </v:shapetype>
                    <v:shape id="Flowchart: Terminator 68" o:spid="_x0000_s1062" type="#_x0000_t116" style="position:absolute;left:0;text-align:left;margin-left:9.2pt;margin-top:145.55pt;width:191pt;height:47.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" fillcolor="#e2efd9 [665]" strokecolor="#1f4d78 [1604]" strokeweight="1pt">
                      <v:textbox>
                        <w:txbxContent>
                          <w:p w:rsidR="00796A3C" w:rsidRDefault="00796A3C" w:rsidP="002E0B1E">
                            <w:pPr>
                              <w:spacing w:after="0" w:line="240" w:lineRule="auto"/>
                              <w:jc w:val="center"/>
                              <w:rPr>
                                <w:color w:val="000000" w:themeColor="text1"/>
                              </w:rPr>
                            </w:pPr>
                            <w:r>
                              <w:rPr>
                                <w:color w:val="000000" w:themeColor="text1"/>
                              </w:rPr>
                              <w:t xml:space="preserve">Hộ gia đình </w:t>
                            </w:r>
                          </w:p>
                          <w:p w:rsidR="00796A3C" w:rsidRDefault="00796A3C" w:rsidP="002E0B1E">
                            <w:pPr>
                              <w:spacing w:after="0" w:line="240" w:lineRule="exact"/>
                              <w:jc w:val="center"/>
                              <w:rPr>
                                <w:color w:val="000000" w:themeColor="text1"/>
                              </w:rPr>
                            </w:pPr>
                            <w:r>
                              <w:rPr>
                                <w:color w:val="000000" w:themeColor="text1"/>
                              </w:rPr>
                              <w:t>(gọi điện, nhắn tin, gặp trực tiếp)</w:t>
                            </w:r>
                          </w:p>
                          <w:p w:rsidR="00796A3C" w:rsidRDefault="00796A3C" w:rsidP="002E0B1E">
                            <w:pPr>
                              <w:jc w:val="center"/>
                              <w:rPr>
                                <w:color w:val="000000" w:themeColor="text1"/>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604F670" wp14:editId="676F0984">
                      <wp:simplePos x="0" y="0"/>
                      <wp:positionH relativeFrom="column">
                        <wp:posOffset>909320</wp:posOffset>
                      </wp:positionH>
                      <wp:positionV relativeFrom="paragraph">
                        <wp:posOffset>68786</wp:posOffset>
                      </wp:positionV>
                      <wp:extent cx="839470" cy="712470"/>
                      <wp:effectExtent l="0" t="0" r="0" b="0"/>
                      <wp:wrapNone/>
                      <wp:docPr id="71" name="Flowchart: Process 71"/>
                      <wp:cNvGraphicFramePr/>
                      <a:graphic xmlns:a="http://schemas.openxmlformats.org/drawingml/2006/main">
                        <a:graphicData uri="http://schemas.microsoft.com/office/word/2010/wordprocessingShape">
                          <wps:wsp>
                            <wps:cNvSpPr/>
                            <wps:spPr>
                              <a:xfrm rot="1620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jc w:val="center"/>
                                    <w:rPr>
                                      <w:color w:val="000000" w:themeColor="text1"/>
                                    </w:rPr>
                                  </w:pPr>
                                  <w:r>
                                    <w:rPr>
                                      <w:color w:val="000000" w:themeColor="text1"/>
                                    </w:rPr>
                                    <w:t>Báo cáo</w:t>
                                  </w:r>
                                </w:p>
                                <w:p w:rsidR="00F04090" w:rsidRDefault="00F04090" w:rsidP="002E0B1E">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604F670" id="Flowchart: Process 71" o:spid="_x0000_s1063" type="#_x0000_t109" style="position:absolute;left:0;text-align:left;margin-left:71.6pt;margin-top:5.4pt;width:66.1pt;height:56.1pt;rotation:-90;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" filled="f" stroked="f" strokeweight="1pt">
                      <v:textbox>
                        <w:txbxContent>
                          <w:p w:rsidR="00796A3C" w:rsidRDefault="00796A3C" w:rsidP="002E0B1E">
                            <w:pPr>
                              <w:spacing w:after="0"/>
                              <w:jc w:val="center"/>
                              <w:rPr>
                                <w:color w:val="000000" w:themeColor="text1"/>
                              </w:rPr>
                            </w:pPr>
                            <w:r>
                              <w:rPr>
                                <w:color w:val="000000" w:themeColor="text1"/>
                              </w:rPr>
                              <w:t>Báo cáo</w:t>
                            </w:r>
                          </w:p>
                          <w:p w:rsidR="00796A3C" w:rsidRDefault="00796A3C" w:rsidP="002E0B1E">
                            <w:pPr>
                              <w:jc w:val="center"/>
                              <w:rPr>
                                <w:color w:val="000000" w:themeColor="text1"/>
                              </w:rPr>
                            </w:pPr>
                            <w:r>
                              <w:rPr>
                                <w:color w:val="000000" w:themeColor="text1"/>
                              </w:rPr>
                              <w:t>(nếu cần)</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9CCFD33" wp14:editId="381A44C0">
                      <wp:simplePos x="0" y="0"/>
                      <wp:positionH relativeFrom="column">
                        <wp:posOffset>1945640</wp:posOffset>
                      </wp:positionH>
                      <wp:positionV relativeFrom="paragraph">
                        <wp:posOffset>436039</wp:posOffset>
                      </wp:positionV>
                      <wp:extent cx="839470" cy="712470"/>
                      <wp:effectExtent l="57150" t="114300" r="0" b="125730"/>
                      <wp:wrapNone/>
                      <wp:docPr id="73" name="Flowchart: Process 73"/>
                      <wp:cNvGraphicFramePr/>
                      <a:graphic xmlns:a="http://schemas.openxmlformats.org/drawingml/2006/main">
                        <a:graphicData uri="http://schemas.microsoft.com/office/word/2010/wordprocessingShape">
                          <wps:wsp>
                            <wps:cNvSpPr/>
                            <wps:spPr>
                              <a:xfrm rot="1932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jc w:val="center"/>
                                    <w:rPr>
                                      <w:color w:val="000000" w:themeColor="text1"/>
                                    </w:rPr>
                                  </w:pPr>
                                  <w:r>
                                    <w:rPr>
                                      <w:color w:val="000000" w:themeColor="text1"/>
                                    </w:rPr>
                                    <w:t>Báo cáo</w:t>
                                  </w:r>
                                </w:p>
                                <w:p w:rsidR="00F04090" w:rsidRDefault="00F04090" w:rsidP="002E0B1E">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9CCFD33" id="Flowchart: Process 73" o:spid="_x0000_s1064" type="#_x0000_t109" style="position:absolute;left:0;text-align:left;margin-left:153.2pt;margin-top:34.35pt;width:66.1pt;height:56.1pt;rotation:-38;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" filled="f" stroked="f" strokeweight="1pt">
                      <v:textbox>
                        <w:txbxContent>
                          <w:p w:rsidR="00796A3C" w:rsidRDefault="00796A3C" w:rsidP="002E0B1E">
                            <w:pPr>
                              <w:spacing w:after="0"/>
                              <w:jc w:val="center"/>
                              <w:rPr>
                                <w:color w:val="000000" w:themeColor="text1"/>
                              </w:rPr>
                            </w:pPr>
                            <w:r>
                              <w:rPr>
                                <w:color w:val="000000" w:themeColor="text1"/>
                              </w:rPr>
                              <w:t>Báo cáo</w:t>
                            </w:r>
                          </w:p>
                          <w:p w:rsidR="00796A3C" w:rsidRDefault="00796A3C" w:rsidP="002E0B1E">
                            <w:pPr>
                              <w:jc w:val="center"/>
                              <w:rPr>
                                <w:color w:val="000000" w:themeColor="text1"/>
                              </w:rPr>
                            </w:pPr>
                            <w:r>
                              <w:rPr>
                                <w:color w:val="000000" w:themeColor="text1"/>
                              </w:rPr>
                              <w:t>(nếu cần)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2CC4E91" wp14:editId="52EF0231">
                      <wp:simplePos x="0" y="0"/>
                      <wp:positionH relativeFrom="column">
                        <wp:posOffset>199390</wp:posOffset>
                      </wp:positionH>
                      <wp:positionV relativeFrom="paragraph">
                        <wp:posOffset>339090</wp:posOffset>
                      </wp:positionV>
                      <wp:extent cx="839470" cy="712470"/>
                      <wp:effectExtent l="0" t="0" r="0" b="0"/>
                      <wp:wrapNone/>
                      <wp:docPr id="67" name="Flowchart: Process 67"/>
                      <wp:cNvGraphicFramePr/>
                      <a:graphic xmlns:a="http://schemas.openxmlformats.org/drawingml/2006/main">
                        <a:graphicData uri="http://schemas.microsoft.com/office/word/2010/wordprocessingShape">
                          <wps:wsp>
                            <wps:cNvSpPr/>
                            <wps:spPr>
                              <a:xfrm>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exact"/>
                                    <w:rPr>
                                      <w:color w:val="000000" w:themeColor="text1"/>
                                    </w:rPr>
                                  </w:pPr>
                                  <w:r>
                                    <w:rPr>
                                      <w:color w:val="000000" w:themeColor="text1"/>
                                    </w:rPr>
                                    <w:t>Khiếu</w:t>
                                  </w:r>
                                </w:p>
                                <w:p w:rsidR="00F04090" w:rsidRDefault="00F04090" w:rsidP="002E0B1E">
                                  <w:pPr>
                                    <w:spacing w:line="160" w:lineRule="exact"/>
                                    <w:rPr>
                                      <w:color w:val="000000" w:themeColor="text1"/>
                                    </w:rPr>
                                  </w:pPr>
                                  <w:r>
                                    <w:rPr>
                                      <w:color w:val="000000" w:themeColor="text1"/>
                                    </w:rPr>
                                    <w:t xml:space="preserve"> </w:t>
                                  </w:r>
                                  <w:proofErr w:type="gramStart"/>
                                  <w:r>
                                    <w:rPr>
                                      <w:color w:val="000000" w:themeColor="text1"/>
                                    </w:rPr>
                                    <w:t>nại</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2CC4E91" id="Flowchart: Process 67" o:spid="_x0000_s1065" type="#_x0000_t109" style="position:absolute;left:0;text-align:left;margin-left:15.7pt;margin-top:26.7pt;width:66.1pt;height:56.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" filled="f" stroked="f" strokeweight="1pt">
                      <v:textbox>
                        <w:txbxContent>
                          <w:p w:rsidR="00796A3C" w:rsidRDefault="00796A3C" w:rsidP="002E0B1E">
                            <w:pPr>
                              <w:spacing w:after="0" w:line="240" w:lineRule="exact"/>
                              <w:rPr>
                                <w:color w:val="000000" w:themeColor="text1"/>
                              </w:rPr>
                            </w:pPr>
                            <w:r>
                              <w:rPr>
                                <w:color w:val="000000" w:themeColor="text1"/>
                              </w:rPr>
                              <w:t>Khiếu</w:t>
                            </w:r>
                          </w:p>
                          <w:p w:rsidR="00796A3C" w:rsidRDefault="00796A3C" w:rsidP="002E0B1E">
                            <w:pPr>
                              <w:spacing w:line="160" w:lineRule="exact"/>
                              <w:rPr>
                                <w:color w:val="000000" w:themeColor="text1"/>
                              </w:rPr>
                            </w:pPr>
                            <w:r>
                              <w:rPr>
                                <w:color w:val="000000" w:themeColor="text1"/>
                              </w:rPr>
                              <w:t xml:space="preserve"> nại</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633F2C2" wp14:editId="01F4D7F8">
                      <wp:simplePos x="0" y="0"/>
                      <wp:positionH relativeFrom="column">
                        <wp:posOffset>689610</wp:posOffset>
                      </wp:positionH>
                      <wp:positionV relativeFrom="paragraph">
                        <wp:posOffset>1231265</wp:posOffset>
                      </wp:positionV>
                      <wp:extent cx="839470" cy="824230"/>
                      <wp:effectExtent l="0" t="0" r="0" b="0"/>
                      <wp:wrapNone/>
                      <wp:docPr id="66" name="Flowchart: Process 66"/>
                      <wp:cNvGraphicFramePr/>
                      <a:graphic xmlns:a="http://schemas.openxmlformats.org/drawingml/2006/main">
                        <a:graphicData uri="http://schemas.microsoft.com/office/word/2010/wordprocessingShape">
                          <wps:wsp>
                            <wps:cNvSpPr/>
                            <wps:spPr>
                              <a:xfrm>
                                <a:off x="0" y="0"/>
                                <a:ext cx="839470" cy="82423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exact"/>
                                    <w:jc w:val="center"/>
                                    <w:rPr>
                                      <w:color w:val="000000" w:themeColor="text1"/>
                                    </w:rPr>
                                  </w:pPr>
                                  <w:r>
                                    <w:rPr>
                                      <w:color w:val="000000" w:themeColor="text1"/>
                                    </w:rPr>
                                    <w:t>Khiếu</w:t>
                                  </w:r>
                                </w:p>
                                <w:p w:rsidR="00F04090" w:rsidRDefault="00F04090" w:rsidP="002E0B1E">
                                  <w:pPr>
                                    <w:spacing w:line="160" w:lineRule="exact"/>
                                    <w:jc w:val="center"/>
                                    <w:rPr>
                                      <w:color w:val="000000" w:themeColor="text1"/>
                                    </w:rPr>
                                  </w:pPr>
                                  <w:r>
                                    <w:rPr>
                                      <w:color w:val="000000" w:themeColor="text1"/>
                                    </w:rPr>
                                    <w:t xml:space="preserve"> </w:t>
                                  </w:r>
                                  <w:proofErr w:type="gramStart"/>
                                  <w:r>
                                    <w:rPr>
                                      <w:color w:val="000000" w:themeColor="text1"/>
                                    </w:rPr>
                                    <w:t>nại</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633F2C2" id="Flowchart: Process 66" o:spid="_x0000_s1066" type="#_x0000_t109" style="position:absolute;left:0;text-align:left;margin-left:54.3pt;margin-top:96.95pt;width:66.1pt;height:64.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" filled="f" stroked="f" strokeweight="1pt">
                      <v:textbox>
                        <w:txbxContent>
                          <w:p w:rsidR="00796A3C" w:rsidRDefault="00796A3C" w:rsidP="002E0B1E">
                            <w:pPr>
                              <w:spacing w:after="0" w:line="240" w:lineRule="exact"/>
                              <w:jc w:val="center"/>
                              <w:rPr>
                                <w:color w:val="000000" w:themeColor="text1"/>
                              </w:rPr>
                            </w:pPr>
                            <w:r>
                              <w:rPr>
                                <w:color w:val="000000" w:themeColor="text1"/>
                              </w:rPr>
                              <w:t>Khiếu</w:t>
                            </w:r>
                          </w:p>
                          <w:p w:rsidR="00796A3C" w:rsidRDefault="00796A3C" w:rsidP="002E0B1E">
                            <w:pPr>
                              <w:spacing w:line="160" w:lineRule="exact"/>
                              <w:jc w:val="center"/>
                              <w:rPr>
                                <w:color w:val="000000" w:themeColor="text1"/>
                              </w:rPr>
                            </w:pPr>
                            <w:r>
                              <w:rPr>
                                <w:color w:val="000000" w:themeColor="text1"/>
                              </w:rPr>
                              <w:t xml:space="preserve"> nại</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90DF041" wp14:editId="16C6B912">
                      <wp:simplePos x="0" y="0"/>
                      <wp:positionH relativeFrom="column">
                        <wp:posOffset>1291590</wp:posOffset>
                      </wp:positionH>
                      <wp:positionV relativeFrom="paragraph">
                        <wp:posOffset>205105</wp:posOffset>
                      </wp:positionV>
                      <wp:extent cx="635" cy="394970"/>
                      <wp:effectExtent l="62865" t="0" r="63500" b="11430"/>
                      <wp:wrapNone/>
                      <wp:docPr id="80" name="Straight Arrow Connector 80"/>
                      <wp:cNvGraphicFramePr/>
                      <a:graphic xmlns:a="http://schemas.openxmlformats.org/drawingml/2006/main">
                        <a:graphicData uri="http://schemas.microsoft.com/office/word/2010/wordprocessingShape">
                          <wps:wsp>
                            <wps:cNvCnPr/>
                            <wps:spPr>
                              <a:xfrm flipV="1">
                                <a:off x="0" y="0"/>
                                <a:ext cx="635" cy="394970"/>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E26742B" id="Straight Arrow Connector 80" o:spid="_x0000_s1026" type="#_x0000_t32" style="position:absolute;margin-left:101.7pt;margin-top:16.15pt;width:.05pt;height:31.1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" strokecolor="red"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34016" behindDoc="0" locked="0" layoutInCell="1" allowOverlap="1" wp14:anchorId="60B6AEA5" wp14:editId="5B56D83E">
                      <wp:simplePos x="0" y="0"/>
                      <wp:positionH relativeFrom="column">
                        <wp:posOffset>1291590</wp:posOffset>
                      </wp:positionH>
                      <wp:positionV relativeFrom="paragraph">
                        <wp:posOffset>1389380</wp:posOffset>
                      </wp:positionV>
                      <wp:extent cx="635" cy="338455"/>
                      <wp:effectExtent l="62865" t="0" r="63500" b="4445"/>
                      <wp:wrapNone/>
                      <wp:docPr id="69" name="Straight Arrow Connector 69"/>
                      <wp:cNvGraphicFramePr/>
                      <a:graphic xmlns:a="http://schemas.openxmlformats.org/drawingml/2006/main">
                        <a:graphicData uri="http://schemas.microsoft.com/office/word/2010/wordprocessingShape">
                          <wps:wsp>
                            <wps:cNvCnPr/>
                            <wps:spPr>
                              <a:xfrm flipV="1">
                                <a:off x="2160905" y="2839720"/>
                                <a:ext cx="635" cy="338455"/>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573548F" id="Straight Arrow Connector 69" o:spid="_x0000_s1026" type="#_x0000_t32" style="position:absolute;margin-left:101.7pt;margin-top:109.4pt;width:.05pt;height:26.6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" strokecolor="red"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37088" behindDoc="0" locked="0" layoutInCell="1" allowOverlap="1" wp14:anchorId="2DB2965F" wp14:editId="373F77CE">
                      <wp:simplePos x="0" y="0"/>
                      <wp:positionH relativeFrom="column">
                        <wp:posOffset>2146300</wp:posOffset>
                      </wp:positionH>
                      <wp:positionV relativeFrom="paragraph">
                        <wp:posOffset>509270</wp:posOffset>
                      </wp:positionV>
                      <wp:extent cx="508000" cy="401955"/>
                      <wp:effectExtent l="3175" t="0" r="9525" b="4445"/>
                      <wp:wrapNone/>
                      <wp:docPr id="76" name="Straight Arrow Connector 76"/>
                      <wp:cNvGraphicFramePr/>
                      <a:graphic xmlns:a="http://schemas.openxmlformats.org/drawingml/2006/main">
                        <a:graphicData uri="http://schemas.microsoft.com/office/word/2010/wordprocessingShape">
                          <wps:wsp>
                            <wps:cNvCnPr/>
                            <wps:spPr>
                              <a:xfrm flipV="1">
                                <a:off x="0" y="0"/>
                                <a:ext cx="508000" cy="401955"/>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BFCC1DB" id="Straight Arrow Connector 76" o:spid="_x0000_s1026" type="#_x0000_t32" style="position:absolute;margin-left:169pt;margin-top:40.1pt;width:40pt;height:31.6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29920" behindDoc="0" locked="0" layoutInCell="1" allowOverlap="1" wp14:anchorId="18E3E3A5" wp14:editId="79A0E131">
                      <wp:simplePos x="0" y="0"/>
                      <wp:positionH relativeFrom="column">
                        <wp:posOffset>471805</wp:posOffset>
                      </wp:positionH>
                      <wp:positionV relativeFrom="paragraph">
                        <wp:posOffset>697865</wp:posOffset>
                      </wp:positionV>
                      <wp:extent cx="1644015" cy="633730"/>
                      <wp:effectExtent l="6350" t="6350" r="13335" b="7620"/>
                      <wp:wrapNone/>
                      <wp:docPr id="70" name="Oval 70"/>
                      <wp:cNvGraphicFramePr/>
                      <a:graphic xmlns:a="http://schemas.openxmlformats.org/drawingml/2006/main">
                        <a:graphicData uri="http://schemas.microsoft.com/office/word/2010/wordprocessingShape">
                          <wps:wsp>
                            <wps:cNvSpPr/>
                            <wps:spPr>
                              <a:xfrm>
                                <a:off x="1659890" y="2360295"/>
                                <a:ext cx="1644015" cy="633730"/>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exact"/>
                                    <w:jc w:val="center"/>
                                    <w:rPr>
                                      <w:color w:val="000000" w:themeColor="text1"/>
                                    </w:rPr>
                                  </w:pPr>
                                  <w:r>
                                    <w:rPr>
                                      <w:color w:val="000000" w:themeColor="text1"/>
                                    </w:rPr>
                                    <w:t>Ban quản lý rừng cộng đồng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oval w14:anchorId="18E3E3A5" id="Oval 70" o:spid="_x0000_s1067" style="position:absolute;left:0;text-align:left;margin-left:37.15pt;margin-top:54.95pt;width:129.45pt;height:49.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" fillcolor="#e2efd9 [665]" strokecolor="#1f4d78 [1604]" strokeweight="1pt">
                      <v:stroke joinstyle="miter"/>
                      <v:textbox>
                        <w:txbxContent>
                          <w:p w:rsidR="00796A3C" w:rsidRDefault="00796A3C" w:rsidP="002E0B1E">
                            <w:pPr>
                              <w:spacing w:after="0" w:line="240" w:lineRule="exact"/>
                              <w:jc w:val="center"/>
                              <w:rPr>
                                <w:color w:val="000000" w:themeColor="text1"/>
                              </w:rPr>
                            </w:pPr>
                            <w:r>
                              <w:rPr>
                                <w:color w:val="000000" w:themeColor="text1"/>
                              </w:rPr>
                              <w:t>Ban quản lý rừng cộng đồng</w:t>
                            </w:r>
                          </w:p>
                        </w:txbxContent>
                      </v:textbox>
                    </v:oval>
                  </w:pict>
                </mc:Fallback>
              </mc:AlternateContent>
            </w:r>
            <w:r>
              <w:rPr>
                <w:noProof/>
              </w:rPr>
              <mc:AlternateContent>
                <mc:Choice Requires="wps">
                  <w:drawing>
                    <wp:anchor distT="0" distB="0" distL="114300" distR="114300" simplePos="0" relativeHeight="251746304" behindDoc="0" locked="0" layoutInCell="1" allowOverlap="1" wp14:anchorId="2BEC141B" wp14:editId="1ACC1AAA">
                      <wp:simplePos x="0" y="0"/>
                      <wp:positionH relativeFrom="column">
                        <wp:posOffset>599440</wp:posOffset>
                      </wp:positionH>
                      <wp:positionV relativeFrom="paragraph">
                        <wp:posOffset>2438400</wp:posOffset>
                      </wp:positionV>
                      <wp:extent cx="1515110" cy="256540"/>
                      <wp:effectExtent l="0" t="0" r="0" b="0"/>
                      <wp:wrapNone/>
                      <wp:docPr id="65" name="Flowchart: Process 65"/>
                      <wp:cNvGraphicFramePr/>
                      <a:graphic xmlns:a="http://schemas.openxmlformats.org/drawingml/2006/main">
                        <a:graphicData uri="http://schemas.microsoft.com/office/word/2010/wordprocessingShape">
                          <wps:wsp>
                            <wps:cNvSpPr/>
                            <wps:spPr>
                              <a:xfrm>
                                <a:off x="0" y="0"/>
                                <a:ext cx="1515110" cy="2565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line="240" w:lineRule="exact"/>
                                    <w:rPr>
                                      <w:color w:val="C45911" w:themeColor="accent2" w:themeShade="BF"/>
                                    </w:rPr>
                                  </w:pPr>
                                  <w:r>
                                    <w:rPr>
                                      <w:color w:val="C45911" w:themeColor="accent2" w:themeShade="BF"/>
                                    </w:rPr>
                                    <w:t xml:space="preserve">Phạm </w:t>
                                  </w:r>
                                  <w:proofErr w:type="gramStart"/>
                                  <w:r>
                                    <w:rPr>
                                      <w:color w:val="C45911" w:themeColor="accent2" w:themeShade="BF"/>
                                    </w:rPr>
                                    <w:t>vi</w:t>
                                  </w:r>
                                  <w:proofErr w:type="gramEnd"/>
                                  <w:r>
                                    <w:rPr>
                                      <w:color w:val="C45911" w:themeColor="accent2" w:themeShade="BF"/>
                                    </w:rPr>
                                    <w:t xml:space="preserve"> dự án REDD+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BEC141B" id="Flowchart: Process 65" o:spid="_x0000_s1068" type="#_x0000_t109" style="position:absolute;left:0;text-align:left;margin-left:47.2pt;margin-top:192pt;width:119.3pt;height:20.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" filled="f" stroked="f" strokeweight="1pt">
                      <v:textbox>
                        <w:txbxContent>
                          <w:p w:rsidR="00796A3C" w:rsidRDefault="00796A3C" w:rsidP="002E0B1E">
                            <w:pPr>
                              <w:spacing w:line="240" w:lineRule="exact"/>
                              <w:rPr>
                                <w:color w:val="C45911" w:themeColor="accent2" w:themeShade="BF"/>
                              </w:rPr>
                            </w:pPr>
                            <w:r>
                              <w:rPr>
                                <w:color w:val="C45911" w:themeColor="accent2" w:themeShade="BF"/>
                              </w:rPr>
                              <w:t>Phạm vi dự án REDD+</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327B0D8" wp14:editId="44B81414">
                      <wp:simplePos x="0" y="0"/>
                      <wp:positionH relativeFrom="column">
                        <wp:posOffset>3590925</wp:posOffset>
                      </wp:positionH>
                      <wp:positionV relativeFrom="paragraph">
                        <wp:posOffset>289560</wp:posOffset>
                      </wp:positionV>
                      <wp:extent cx="539115" cy="11430"/>
                      <wp:effectExtent l="0" t="60960" r="6985" b="54610"/>
                      <wp:wrapNone/>
                      <wp:docPr id="74" name="Straight Arrow Connector 74"/>
                      <wp:cNvGraphicFramePr/>
                      <a:graphic xmlns:a="http://schemas.openxmlformats.org/drawingml/2006/main">
                        <a:graphicData uri="http://schemas.microsoft.com/office/word/2010/wordprocessingShape">
                          <wps:wsp>
                            <wps:cNvCnPr/>
                            <wps:spPr>
                              <a:xfrm flipV="1">
                                <a:off x="0" y="0"/>
                                <a:ext cx="539115" cy="11430"/>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FD04FCC" id="Straight Arrow Connector 74" o:spid="_x0000_s1026" type="#_x0000_t32" style="position:absolute;margin-left:282.75pt;margin-top:22.8pt;width:42.45pt;height:.9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32992" behindDoc="0" locked="0" layoutInCell="1" allowOverlap="1" wp14:anchorId="64E7134A" wp14:editId="0FDBD76D">
                      <wp:simplePos x="0" y="0"/>
                      <wp:positionH relativeFrom="column">
                        <wp:posOffset>4204970</wp:posOffset>
                      </wp:positionH>
                      <wp:positionV relativeFrom="paragraph">
                        <wp:posOffset>88900</wp:posOffset>
                      </wp:positionV>
                      <wp:extent cx="839470" cy="458470"/>
                      <wp:effectExtent l="6350" t="6350" r="17780" b="17780"/>
                      <wp:wrapNone/>
                      <wp:docPr id="75" name="Flowchart: Process 75"/>
                      <wp:cNvGraphicFramePr/>
                      <a:graphic xmlns:a="http://schemas.openxmlformats.org/drawingml/2006/main">
                        <a:graphicData uri="http://schemas.microsoft.com/office/word/2010/wordprocessingShape">
                          <wps:wsp>
                            <wps:cNvSpPr/>
                            <wps:spPr>
                              <a:xfrm>
                                <a:off x="0" y="0"/>
                                <a:ext cx="839470" cy="458470"/>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spacing w:after="0" w:line="240" w:lineRule="exact"/>
                                    <w:jc w:val="center"/>
                                    <w:rPr>
                                      <w:color w:val="000000" w:themeColor="text1"/>
                                    </w:rPr>
                                  </w:pPr>
                                  <w:r>
                                    <w:rPr>
                                      <w:color w:val="000000" w:themeColor="text1"/>
                                    </w:rPr>
                                    <w:t>UBND Huyện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4E7134A" id="Flowchart: Process 75" o:spid="_x0000_s1069" type="#_x0000_t109" style="position:absolute;left:0;text-align:left;margin-left:331.1pt;margin-top:7pt;width:66.1pt;height:36.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" fillcolor="#fff2cc [663]" strokecolor="#1f4d78 [1604]" strokeweight="1pt">
                      <v:textbox>
                        <w:txbxContent>
                          <w:p w:rsidR="00796A3C" w:rsidRDefault="00796A3C" w:rsidP="002E0B1E">
                            <w:pPr>
                              <w:spacing w:after="0" w:line="240" w:lineRule="exact"/>
                              <w:jc w:val="center"/>
                              <w:rPr>
                                <w:color w:val="000000" w:themeColor="text1"/>
                              </w:rPr>
                            </w:pPr>
                            <w:r>
                              <w:rPr>
                                <w:color w:val="000000" w:themeColor="text1"/>
                              </w:rPr>
                              <w:t>UBND Huyện</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FE42665" wp14:editId="6EA1DA90">
                      <wp:simplePos x="0" y="0"/>
                      <wp:positionH relativeFrom="column">
                        <wp:posOffset>2694305</wp:posOffset>
                      </wp:positionH>
                      <wp:positionV relativeFrom="paragraph">
                        <wp:posOffset>78105</wp:posOffset>
                      </wp:positionV>
                      <wp:extent cx="839470" cy="458470"/>
                      <wp:effectExtent l="6350" t="6350" r="17780" b="17780"/>
                      <wp:wrapNone/>
                      <wp:docPr id="98" name="Flowchart: Process 98"/>
                      <wp:cNvGraphicFramePr/>
                      <a:graphic xmlns:a="http://schemas.openxmlformats.org/drawingml/2006/main">
                        <a:graphicData uri="http://schemas.microsoft.com/office/word/2010/wordprocessingShape">
                          <wps:wsp>
                            <wps:cNvSpPr/>
                            <wps:spPr>
                              <a:xfrm>
                                <a:off x="3924935" y="1605280"/>
                                <a:ext cx="839470" cy="458470"/>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2E0B1E">
                                  <w:pPr>
                                    <w:jc w:val="center"/>
                                    <w:rPr>
                                      <w:color w:val="000000" w:themeColor="text1"/>
                                    </w:rPr>
                                  </w:pPr>
                                  <w:r>
                                    <w:rPr>
                                      <w:color w:val="000000" w:themeColor="text1"/>
                                    </w:rPr>
                                    <w:t>UBND xã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FE42665" id="Flowchart: Process 98" o:spid="_x0000_s1070" type="#_x0000_t109" style="position:absolute;left:0;text-align:left;margin-left:212.15pt;margin-top:6.15pt;width:66.1pt;height:36.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" fillcolor="#fff2cc [663]" strokecolor="#1f4d78 [1604]" strokeweight="1pt">
                      <v:textbox>
                        <w:txbxContent>
                          <w:p w:rsidR="00796A3C" w:rsidRDefault="00796A3C" w:rsidP="002E0B1E">
                            <w:pPr>
                              <w:jc w:val="center"/>
                              <w:rPr>
                                <w:color w:val="000000" w:themeColor="text1"/>
                              </w:rPr>
                            </w:pPr>
                            <w:r>
                              <w:rPr>
                                <w:color w:val="000000" w:themeColor="text1"/>
                              </w:rPr>
                              <w:t>UBND xã</w:t>
                            </w:r>
                          </w:p>
                        </w:txbxContent>
                      </v:textbox>
                    </v:shape>
                  </w:pict>
                </mc:Fallback>
              </mc:AlternateContent>
            </w:r>
          </w:p>
        </w:tc>
      </w:tr>
    </w:tbl>
    <w:p w:rsidR="00607CE6" w:rsidRPr="00607CE6" w:rsidRDefault="00EA19EA" w:rsidP="00904D16">
      <w:pPr>
        <w:pStyle w:val="paragraph"/>
        <w:jc w:val="center"/>
        <w:rPr>
          <w:sz w:val="26"/>
          <w:szCs w:val="26"/>
        </w:rPr>
      </w:pPr>
      <w:proofErr w:type="gramStart"/>
      <w:r>
        <w:rPr>
          <w:sz w:val="26"/>
          <w:szCs w:val="26"/>
          <w:lang w:val="en-GB"/>
        </w:rPr>
        <w:t>Sơ</w:t>
      </w:r>
      <w:proofErr w:type="gramEnd"/>
      <w:r>
        <w:rPr>
          <w:sz w:val="26"/>
          <w:szCs w:val="26"/>
          <w:lang w:val="en-GB"/>
        </w:rPr>
        <w:t xml:space="preserve"> đồ</w:t>
      </w:r>
      <w:r w:rsidR="00607CE6" w:rsidRPr="00607CE6">
        <w:rPr>
          <w:sz w:val="26"/>
          <w:szCs w:val="26"/>
          <w:lang w:val="en-GB"/>
        </w:rPr>
        <w:t xml:space="preserve"> 5: </w:t>
      </w:r>
      <w:r>
        <w:rPr>
          <w:sz w:val="26"/>
          <w:szCs w:val="26"/>
          <w:lang w:val="en-GB"/>
        </w:rPr>
        <w:t>Trình bày khiếu nại về</w:t>
      </w:r>
      <w:r w:rsidR="00607CE6" w:rsidRPr="00607CE6">
        <w:rPr>
          <w:sz w:val="26"/>
          <w:szCs w:val="26"/>
          <w:lang w:val="en-GB"/>
        </w:rPr>
        <w:t xml:space="preserve"> REDD+</w:t>
      </w:r>
    </w:p>
    <w:p w:rsidR="00606A8A" w:rsidRPr="00606A8A" w:rsidRDefault="00904D16" w:rsidP="00796E6F">
      <w:pPr>
        <w:pStyle w:val="paragraph"/>
        <w:spacing w:before="0" w:beforeAutospacing="0" w:after="160" w:afterAutospacing="0" w:line="259" w:lineRule="auto"/>
        <w:jc w:val="both"/>
        <w:textAlignment w:val="baseline"/>
        <w:rPr>
          <w:sz w:val="26"/>
          <w:szCs w:val="26"/>
        </w:rPr>
      </w:pPr>
      <w:r>
        <w:rPr>
          <w:rStyle w:val="normaltextrun"/>
          <w:sz w:val="26"/>
          <w:szCs w:val="26"/>
          <w:lang w:val="en-GB"/>
        </w:rPr>
        <w:t xml:space="preserve">Khiếu nại không nghiêm trọng có thể được giải quyết trong nội bộ cộng đồng </w:t>
      </w:r>
      <w:proofErr w:type="gramStart"/>
      <w:r>
        <w:rPr>
          <w:rStyle w:val="normaltextrun"/>
          <w:sz w:val="26"/>
          <w:szCs w:val="26"/>
          <w:lang w:val="en-GB"/>
        </w:rPr>
        <w:t>theo</w:t>
      </w:r>
      <w:proofErr w:type="gramEnd"/>
      <w:r>
        <w:rPr>
          <w:rStyle w:val="normaltextrun"/>
          <w:sz w:val="26"/>
          <w:szCs w:val="26"/>
          <w:lang w:val="en-GB"/>
        </w:rPr>
        <w:t xml:space="preserve"> cách truyền thống: BQLRCĐ sẽ triệu tập cuộc họp với các bên liên quan và giải quyết bằng cách giải thích và hòa giải dựa trên quy ước BVPTR. Khiếu nại không nghiêm trọng cũng có thể giải quyết </w:t>
      </w:r>
      <w:proofErr w:type="gramStart"/>
      <w:r>
        <w:rPr>
          <w:rStyle w:val="normaltextrun"/>
          <w:sz w:val="26"/>
          <w:szCs w:val="26"/>
          <w:lang w:val="en-GB"/>
        </w:rPr>
        <w:t>theo</w:t>
      </w:r>
      <w:proofErr w:type="gramEnd"/>
      <w:r>
        <w:rPr>
          <w:rStyle w:val="normaltextrun"/>
          <w:sz w:val="26"/>
          <w:szCs w:val="26"/>
          <w:lang w:val="en-GB"/>
        </w:rPr>
        <w:t xml:space="preserve"> cách có sự tham gia trực tiếp của điều phối dự án, cùng nhau thảo luận các biện pháp có thể được và cố gắng giải quyết thông qua đối thoại và thương lượng. Tất cả các khiếu nại nghiêm trọng (và khiếu nại không nghiêm trọng nhưng không được giải quyết </w:t>
      </w:r>
      <w:proofErr w:type="gramStart"/>
      <w:r>
        <w:rPr>
          <w:rStyle w:val="normaltextrun"/>
          <w:sz w:val="26"/>
          <w:szCs w:val="26"/>
          <w:lang w:val="en-GB"/>
        </w:rPr>
        <w:t>theo</w:t>
      </w:r>
      <w:proofErr w:type="gramEnd"/>
      <w:r>
        <w:rPr>
          <w:rStyle w:val="normaltextrun"/>
          <w:sz w:val="26"/>
          <w:szCs w:val="26"/>
          <w:lang w:val="en-GB"/>
        </w:rPr>
        <w:t xml:space="preserve"> cách truyền thống hay có sự tham gia) sẽ được giải quyết bởi UBND xã. </w:t>
      </w:r>
      <w:proofErr w:type="gramStart"/>
      <w:r>
        <w:rPr>
          <w:rStyle w:val="normaltextrun"/>
          <w:sz w:val="26"/>
          <w:szCs w:val="26"/>
          <w:lang w:val="en-GB"/>
        </w:rPr>
        <w:t>Vui lòng xem Phụ lục 6 để biết thêm chi tiết.</w:t>
      </w:r>
      <w:proofErr w:type="gramEnd"/>
      <w:r w:rsidR="00606A8A" w:rsidRPr="00606A8A">
        <w:rPr>
          <w:rStyle w:val="eop"/>
          <w:sz w:val="26"/>
          <w:szCs w:val="26"/>
        </w:rPr>
        <w:t> </w:t>
      </w:r>
    </w:p>
    <w:p w:rsidR="00607CE6" w:rsidRDefault="00904D16" w:rsidP="00796E6F">
      <w:pPr>
        <w:pStyle w:val="paragraph"/>
        <w:spacing w:before="0" w:beforeAutospacing="0" w:after="160" w:afterAutospacing="0" w:line="259" w:lineRule="auto"/>
        <w:jc w:val="both"/>
        <w:textAlignment w:val="baseline"/>
        <w:rPr>
          <w:rStyle w:val="normaltextrun"/>
          <w:sz w:val="26"/>
          <w:szCs w:val="26"/>
          <w:lang w:val="en-GB"/>
        </w:rPr>
      </w:pPr>
      <w:r>
        <w:rPr>
          <w:rStyle w:val="normaltextrun"/>
          <w:sz w:val="26"/>
          <w:szCs w:val="26"/>
          <w:lang w:val="en-GB"/>
        </w:rPr>
        <w:t xml:space="preserve">Một bộ gồm 4 mẫu biểu được thiết kế để ghi chép, theo dõi và đăng ký khiếu nại, cũng như cung cấp cho cộng đồng </w:t>
      </w:r>
      <w:r w:rsidR="00796E6F">
        <w:rPr>
          <w:rStyle w:val="normaltextrun"/>
          <w:sz w:val="26"/>
          <w:szCs w:val="26"/>
          <w:lang w:val="en-GB"/>
        </w:rPr>
        <w:t xml:space="preserve">mẫu giấy </w:t>
      </w:r>
      <w:r>
        <w:rPr>
          <w:rStyle w:val="normaltextrun"/>
          <w:sz w:val="26"/>
          <w:szCs w:val="26"/>
          <w:lang w:val="en-GB"/>
        </w:rPr>
        <w:t>biên nhận</w:t>
      </w:r>
      <w:r w:rsidR="00796E6F">
        <w:rPr>
          <w:rStyle w:val="normaltextrun"/>
          <w:sz w:val="26"/>
          <w:szCs w:val="26"/>
          <w:lang w:val="en-GB"/>
        </w:rPr>
        <w:t xml:space="preserve"> thừa nhận rằng khiếu nại đã nhận được và đã giải quyết.</w:t>
      </w:r>
      <w:r>
        <w:rPr>
          <w:rStyle w:val="normaltextrun"/>
          <w:sz w:val="26"/>
          <w:szCs w:val="26"/>
          <w:lang w:val="en-GB"/>
        </w:rPr>
        <w:t xml:space="preserve"> </w:t>
      </w:r>
    </w:p>
    <w:p w:rsidR="00E66D59" w:rsidRPr="00372E43" w:rsidRDefault="00E66D59" w:rsidP="005521A6">
      <w:pPr>
        <w:pStyle w:val="paragraph"/>
        <w:spacing w:before="0" w:beforeAutospacing="0" w:after="0" w:afterAutospacing="0"/>
        <w:textAlignment w:val="baseline"/>
        <w:rPr>
          <w:sz w:val="20"/>
          <w:szCs w:val="20"/>
        </w:rPr>
      </w:pPr>
    </w:p>
    <w:p w:rsidR="00B92138" w:rsidRDefault="00B92138">
      <w:pPr>
        <w:rPr>
          <w:rStyle w:val="eop"/>
          <w:rFonts w:ascii="Times New Roman" w:eastAsia="Times New Roman" w:hAnsi="Times New Roman" w:cs="Times New Roman"/>
          <w:sz w:val="26"/>
          <w:szCs w:val="26"/>
        </w:rPr>
      </w:pPr>
      <w:r>
        <w:rPr>
          <w:rStyle w:val="eop"/>
          <w:sz w:val="26"/>
          <w:szCs w:val="26"/>
        </w:rPr>
        <w:br w:type="page"/>
      </w:r>
    </w:p>
    <w:p w:rsidR="00606A8A" w:rsidRPr="00F75313" w:rsidRDefault="00B92138" w:rsidP="00B92138">
      <w:pPr>
        <w:pStyle w:val="paragraph"/>
        <w:spacing w:before="0" w:beforeAutospacing="0" w:after="160" w:afterAutospacing="0"/>
        <w:textAlignment w:val="baseline"/>
        <w:outlineLvl w:val="0"/>
        <w:rPr>
          <w:b/>
          <w:bCs/>
          <w:sz w:val="26"/>
          <w:szCs w:val="26"/>
        </w:rPr>
      </w:pPr>
      <w:bookmarkStart w:id="19" w:name="_Toc11141632"/>
      <w:r w:rsidRPr="00B92138">
        <w:rPr>
          <w:rStyle w:val="eop"/>
          <w:b/>
          <w:sz w:val="26"/>
          <w:szCs w:val="26"/>
        </w:rPr>
        <w:lastRenderedPageBreak/>
        <w:t xml:space="preserve">F. </w:t>
      </w:r>
      <w:r w:rsidR="00F75313" w:rsidRPr="00B92138">
        <w:rPr>
          <w:b/>
          <w:bCs/>
          <w:sz w:val="26"/>
          <w:szCs w:val="26"/>
          <w:lang w:val="en-GB"/>
        </w:rPr>
        <w:t>Các</w:t>
      </w:r>
      <w:r w:rsidR="00F75313">
        <w:rPr>
          <w:b/>
          <w:bCs/>
          <w:sz w:val="26"/>
          <w:szCs w:val="26"/>
          <w:lang w:val="en-GB"/>
        </w:rPr>
        <w:t xml:space="preserve"> d</w:t>
      </w:r>
      <w:r w:rsidR="00F75313" w:rsidRPr="00F75313">
        <w:rPr>
          <w:b/>
          <w:bCs/>
          <w:sz w:val="26"/>
          <w:szCs w:val="26"/>
          <w:lang w:val="en-GB"/>
        </w:rPr>
        <w:t>ịch vụ hệ sinh thái v</w:t>
      </w:r>
      <w:r w:rsidR="00072391" w:rsidRPr="00F75313">
        <w:rPr>
          <w:b/>
          <w:bCs/>
          <w:sz w:val="26"/>
          <w:szCs w:val="26"/>
          <w:lang w:val="en-GB"/>
        </w:rPr>
        <w:t xml:space="preserve">à các lợi ích dự </w:t>
      </w:r>
      <w:proofErr w:type="gramStart"/>
      <w:r w:rsidR="00072391" w:rsidRPr="00F75313">
        <w:rPr>
          <w:b/>
          <w:bCs/>
          <w:sz w:val="26"/>
          <w:szCs w:val="26"/>
          <w:lang w:val="en-GB"/>
        </w:rPr>
        <w:t>án</w:t>
      </w:r>
      <w:proofErr w:type="gramEnd"/>
      <w:r w:rsidR="00072391" w:rsidRPr="00F75313">
        <w:rPr>
          <w:b/>
          <w:bCs/>
          <w:sz w:val="26"/>
          <w:szCs w:val="26"/>
          <w:lang w:val="en-GB"/>
        </w:rPr>
        <w:t xml:space="preserve"> khác</w:t>
      </w:r>
      <w:bookmarkEnd w:id="19"/>
      <w:r w:rsidR="00606A8A" w:rsidRPr="00F75313">
        <w:rPr>
          <w:b/>
          <w:bCs/>
          <w:sz w:val="26"/>
          <w:szCs w:val="26"/>
        </w:rPr>
        <w:t> </w:t>
      </w:r>
    </w:p>
    <w:p w:rsidR="00606A8A" w:rsidRPr="00B92138" w:rsidRDefault="00072391" w:rsidP="00B92138">
      <w:pPr>
        <w:pStyle w:val="Heading2"/>
        <w:spacing w:after="160"/>
        <w:rPr>
          <w:rFonts w:ascii="Times New Roman" w:eastAsia="Times New Roman" w:hAnsi="Times New Roman" w:cs="Times New Roman"/>
          <w:bCs/>
          <w:color w:val="auto"/>
          <w:sz w:val="26"/>
          <w:szCs w:val="26"/>
        </w:rPr>
      </w:pPr>
      <w:bookmarkStart w:id="20" w:name="_Toc11141633"/>
      <w:r w:rsidRPr="00B92138">
        <w:rPr>
          <w:rFonts w:ascii="Times New Roman" w:eastAsia="Times New Roman" w:hAnsi="Times New Roman" w:cs="Times New Roman"/>
          <w:bCs/>
          <w:color w:val="auto"/>
          <w:sz w:val="26"/>
          <w:szCs w:val="26"/>
          <w:lang w:val="en-GB"/>
        </w:rPr>
        <w:t>F1Lợi ích carbon</w:t>
      </w:r>
      <w:bookmarkEnd w:id="20"/>
      <w:r w:rsidR="00606A8A" w:rsidRPr="00B92138">
        <w:rPr>
          <w:rFonts w:ascii="Times New Roman" w:eastAsia="Times New Roman" w:hAnsi="Times New Roman" w:cs="Times New Roman"/>
          <w:bCs/>
          <w:color w:val="auto"/>
          <w:sz w:val="26"/>
          <w:szCs w:val="26"/>
        </w:rPr>
        <w:t> </w:t>
      </w:r>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8"/>
        <w:gridCol w:w="1993"/>
        <w:gridCol w:w="1506"/>
        <w:gridCol w:w="1277"/>
        <w:gridCol w:w="1767"/>
        <w:gridCol w:w="1521"/>
      </w:tblGrid>
      <w:tr w:rsidR="00606A8A" w:rsidRPr="00606A8A" w:rsidTr="00FC26B9">
        <w:tc>
          <w:tcPr>
            <w:tcW w:w="9352" w:type="dxa"/>
            <w:gridSpan w:val="6"/>
            <w:tcBorders>
              <w:top w:val="single" w:sz="6" w:space="0" w:color="auto"/>
              <w:left w:val="single" w:sz="6" w:space="0" w:color="auto"/>
              <w:bottom w:val="single" w:sz="6" w:space="0" w:color="auto"/>
              <w:right w:val="single" w:sz="6" w:space="0" w:color="auto"/>
            </w:tcBorders>
            <w:shd w:val="clear" w:color="auto" w:fill="auto"/>
            <w:hideMark/>
          </w:tcPr>
          <w:p w:rsidR="00606A8A" w:rsidRPr="00606A8A" w:rsidRDefault="00F75313" w:rsidP="00606A8A">
            <w:pPr>
              <w:spacing w:after="0" w:line="240" w:lineRule="auto"/>
              <w:jc w:val="center"/>
              <w:textAlignment w:val="baseline"/>
              <w:divId w:val="661011140"/>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F1 – Các lợi ích carbon</w:t>
            </w:r>
          </w:p>
        </w:tc>
      </w:tr>
      <w:tr w:rsidR="005A1C99" w:rsidRPr="00606A8A" w:rsidTr="00FC26B9">
        <w:tc>
          <w:tcPr>
            <w:tcW w:w="1318" w:type="dxa"/>
            <w:tcBorders>
              <w:top w:val="nil"/>
              <w:left w:val="single" w:sz="6" w:space="0" w:color="auto"/>
              <w:bottom w:val="single" w:sz="6" w:space="0" w:color="auto"/>
              <w:right w:val="single" w:sz="6" w:space="0" w:color="auto"/>
            </w:tcBorders>
            <w:shd w:val="clear" w:color="auto" w:fill="auto"/>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rPr>
              <w:t> </w:t>
            </w:r>
          </w:p>
        </w:tc>
        <w:tc>
          <w:tcPr>
            <w:tcW w:w="2030"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b/>
                <w:bCs/>
                <w:sz w:val="26"/>
                <w:szCs w:val="26"/>
                <w:lang w:val="en-GB"/>
              </w:rPr>
              <w:t>1</w:t>
            </w:r>
            <w:r w:rsidRPr="00606A8A">
              <w:rPr>
                <w:rFonts w:ascii="Times New Roman" w:eastAsia="Times New Roman" w:hAnsi="Times New Roman" w:cs="Times New Roman"/>
                <w:sz w:val="26"/>
                <w:szCs w:val="26"/>
              </w:rPr>
              <w:t> </w:t>
            </w:r>
          </w:p>
        </w:tc>
        <w:tc>
          <w:tcPr>
            <w:tcW w:w="1525"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b/>
                <w:bCs/>
                <w:sz w:val="26"/>
                <w:szCs w:val="26"/>
                <w:lang w:val="en-GB"/>
              </w:rPr>
              <w:t>2</w:t>
            </w:r>
            <w:r w:rsidRPr="00606A8A">
              <w:rPr>
                <w:rFonts w:ascii="Times New Roman" w:eastAsia="Times New Roman" w:hAnsi="Times New Roman" w:cs="Times New Roman"/>
                <w:sz w:val="26"/>
                <w:szCs w:val="26"/>
              </w:rPr>
              <w:t> </w:t>
            </w:r>
          </w:p>
        </w:tc>
        <w:tc>
          <w:tcPr>
            <w:tcW w:w="1157"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b/>
                <w:bCs/>
                <w:sz w:val="26"/>
                <w:szCs w:val="26"/>
                <w:lang w:val="en-GB"/>
              </w:rPr>
              <w:t>3</w:t>
            </w:r>
            <w:r w:rsidRPr="00606A8A">
              <w:rPr>
                <w:rFonts w:ascii="Times New Roman" w:eastAsia="Times New Roman" w:hAnsi="Times New Roman" w:cs="Times New Roman"/>
                <w:sz w:val="26"/>
                <w:szCs w:val="26"/>
              </w:rPr>
              <w:t> </w:t>
            </w:r>
          </w:p>
        </w:tc>
        <w:tc>
          <w:tcPr>
            <w:tcW w:w="1790"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b/>
                <w:bCs/>
                <w:sz w:val="26"/>
                <w:szCs w:val="26"/>
                <w:lang w:val="en-GB"/>
              </w:rPr>
              <w:t>((1-2)-3)*0.2</w:t>
            </w:r>
            <w:r w:rsidRPr="00606A8A">
              <w:rPr>
                <w:rFonts w:ascii="Times New Roman" w:eastAsia="Times New Roman" w:hAnsi="Times New Roman" w:cs="Times New Roman"/>
                <w:sz w:val="26"/>
                <w:szCs w:val="26"/>
              </w:rPr>
              <w:t> </w:t>
            </w:r>
          </w:p>
        </w:tc>
        <w:tc>
          <w:tcPr>
            <w:tcW w:w="1532"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b/>
                <w:bCs/>
                <w:sz w:val="26"/>
                <w:szCs w:val="26"/>
                <w:lang w:val="en-GB"/>
              </w:rPr>
              <w:t>((1-2)-3)*0.8</w:t>
            </w:r>
            <w:r w:rsidRPr="00606A8A">
              <w:rPr>
                <w:rFonts w:ascii="Times New Roman" w:eastAsia="Times New Roman" w:hAnsi="Times New Roman" w:cs="Times New Roman"/>
                <w:sz w:val="26"/>
                <w:szCs w:val="26"/>
              </w:rPr>
              <w:t> </w:t>
            </w:r>
          </w:p>
        </w:tc>
      </w:tr>
      <w:tr w:rsidR="005A1C99" w:rsidRPr="00606A8A" w:rsidTr="00FC26B9">
        <w:tc>
          <w:tcPr>
            <w:tcW w:w="1318" w:type="dxa"/>
            <w:tcBorders>
              <w:top w:val="nil"/>
              <w:left w:val="single" w:sz="6" w:space="0" w:color="auto"/>
              <w:bottom w:val="single" w:sz="6" w:space="0" w:color="auto"/>
              <w:right w:val="single" w:sz="6" w:space="0" w:color="auto"/>
            </w:tcBorders>
            <w:shd w:val="clear" w:color="auto" w:fill="auto"/>
            <w:hideMark/>
          </w:tcPr>
          <w:p w:rsidR="00606A8A" w:rsidRPr="00606A8A" w:rsidRDefault="00F75313" w:rsidP="00F75313">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Loại hình can thiệp dự án</w:t>
            </w:r>
            <w:r w:rsidR="00606A8A" w:rsidRPr="00606A8A">
              <w:rPr>
                <w:rFonts w:ascii="Times New Roman" w:eastAsia="Times New Roman" w:hAnsi="Times New Roman" w:cs="Times New Roman"/>
                <w:b/>
                <w:bCs/>
                <w:sz w:val="26"/>
                <w:szCs w:val="26"/>
                <w:lang w:val="en-GB"/>
              </w:rPr>
              <w:t xml:space="preserve"> </w:t>
            </w:r>
            <w:r w:rsidR="00606A8A" w:rsidRPr="00606A8A">
              <w:rPr>
                <w:rFonts w:ascii="Times New Roman" w:eastAsia="Times New Roman" w:hAnsi="Times New Roman" w:cs="Times New Roman"/>
                <w:sz w:val="26"/>
                <w:szCs w:val="26"/>
              </w:rPr>
              <w:t> </w:t>
            </w:r>
          </w:p>
        </w:tc>
        <w:tc>
          <w:tcPr>
            <w:tcW w:w="2030" w:type="dxa"/>
            <w:tcBorders>
              <w:top w:val="nil"/>
              <w:left w:val="nil"/>
              <w:bottom w:val="single" w:sz="6" w:space="0" w:color="auto"/>
              <w:right w:val="single" w:sz="6" w:space="0" w:color="auto"/>
            </w:tcBorders>
            <w:shd w:val="clear" w:color="auto" w:fill="auto"/>
            <w:vAlign w:val="center"/>
            <w:hideMark/>
          </w:tcPr>
          <w:p w:rsidR="00606A8A" w:rsidRPr="00606A8A" w:rsidRDefault="00F75313" w:rsidP="00F75313">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 xml:space="preserve">Mức phát thải cơ sở nghĩa là khi không có dự án </w:t>
            </w:r>
            <w:r w:rsidR="00606A8A" w:rsidRPr="00606A8A">
              <w:rPr>
                <w:rFonts w:ascii="Times New Roman" w:eastAsia="Times New Roman" w:hAnsi="Times New Roman" w:cs="Times New Roman"/>
                <w:b/>
                <w:bCs/>
                <w:sz w:val="26"/>
                <w:szCs w:val="26"/>
                <w:lang w:val="en-GB"/>
              </w:rPr>
              <w:t>tCO</w:t>
            </w:r>
            <w:r w:rsidR="00606A8A" w:rsidRPr="00606A8A">
              <w:rPr>
                <w:rFonts w:ascii="Times New Roman" w:eastAsia="Times New Roman" w:hAnsi="Times New Roman" w:cs="Times New Roman"/>
                <w:b/>
                <w:bCs/>
                <w:sz w:val="26"/>
                <w:szCs w:val="26"/>
                <w:vertAlign w:val="subscript"/>
                <w:lang w:val="en-GB"/>
              </w:rPr>
              <w:t>2</w:t>
            </w:r>
            <w:r w:rsidR="00606A8A" w:rsidRPr="00606A8A">
              <w:rPr>
                <w:rFonts w:ascii="Times New Roman" w:eastAsia="Times New Roman" w:hAnsi="Times New Roman" w:cs="Times New Roman"/>
                <w:b/>
                <w:bCs/>
                <w:sz w:val="26"/>
                <w:szCs w:val="26"/>
                <w:lang w:val="en-GB"/>
              </w:rPr>
              <w:t>e/ha)</w:t>
            </w:r>
            <w:r w:rsidR="00606A8A" w:rsidRPr="00606A8A">
              <w:rPr>
                <w:rFonts w:ascii="Times New Roman" w:eastAsia="Times New Roman" w:hAnsi="Times New Roman" w:cs="Times New Roman"/>
                <w:sz w:val="26"/>
                <w:szCs w:val="26"/>
              </w:rPr>
              <w:t> </w:t>
            </w:r>
          </w:p>
        </w:tc>
        <w:tc>
          <w:tcPr>
            <w:tcW w:w="1525" w:type="dxa"/>
            <w:tcBorders>
              <w:top w:val="nil"/>
              <w:left w:val="nil"/>
              <w:bottom w:val="single" w:sz="6" w:space="0" w:color="auto"/>
              <w:right w:val="single" w:sz="6" w:space="0" w:color="auto"/>
            </w:tcBorders>
            <w:shd w:val="clear" w:color="auto" w:fill="auto"/>
            <w:vAlign w:val="center"/>
            <w:hideMark/>
          </w:tcPr>
          <w:p w:rsidR="00606A8A" w:rsidRPr="00606A8A" w:rsidRDefault="00F75313" w:rsidP="00606A8A">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Mức phát thải khi có dự án</w:t>
            </w:r>
            <w:r w:rsidR="00606A8A" w:rsidRPr="00606A8A">
              <w:rPr>
                <w:rFonts w:ascii="Times New Roman" w:eastAsia="Times New Roman" w:hAnsi="Times New Roman" w:cs="Times New Roman"/>
                <w:b/>
                <w:bCs/>
                <w:sz w:val="26"/>
                <w:szCs w:val="26"/>
                <w:lang w:val="en-GB"/>
              </w:rPr>
              <w:t xml:space="preserve"> (t CO</w:t>
            </w:r>
            <w:r w:rsidR="00606A8A" w:rsidRPr="00606A8A">
              <w:rPr>
                <w:rFonts w:ascii="Times New Roman" w:eastAsia="Times New Roman" w:hAnsi="Times New Roman" w:cs="Times New Roman"/>
                <w:b/>
                <w:bCs/>
                <w:sz w:val="26"/>
                <w:szCs w:val="26"/>
                <w:vertAlign w:val="subscript"/>
                <w:lang w:val="en-GB"/>
              </w:rPr>
              <w:t>2</w:t>
            </w:r>
            <w:r w:rsidR="00606A8A" w:rsidRPr="00606A8A">
              <w:rPr>
                <w:rFonts w:ascii="Times New Roman" w:eastAsia="Times New Roman" w:hAnsi="Times New Roman" w:cs="Times New Roman"/>
                <w:b/>
                <w:bCs/>
                <w:sz w:val="26"/>
                <w:szCs w:val="26"/>
                <w:lang w:val="en-GB"/>
              </w:rPr>
              <w:t>e/ha)</w:t>
            </w:r>
            <w:r w:rsidR="00606A8A" w:rsidRPr="00606A8A">
              <w:rPr>
                <w:rFonts w:ascii="Times New Roman" w:eastAsia="Times New Roman" w:hAnsi="Times New Roman" w:cs="Times New Roman"/>
                <w:sz w:val="26"/>
                <w:szCs w:val="26"/>
              </w:rPr>
              <w:t> </w:t>
            </w:r>
          </w:p>
        </w:tc>
        <w:tc>
          <w:tcPr>
            <w:tcW w:w="1157" w:type="dxa"/>
            <w:tcBorders>
              <w:top w:val="nil"/>
              <w:left w:val="nil"/>
              <w:bottom w:val="single" w:sz="6" w:space="0" w:color="auto"/>
              <w:right w:val="single" w:sz="6" w:space="0" w:color="auto"/>
            </w:tcBorders>
            <w:shd w:val="clear" w:color="auto" w:fill="auto"/>
            <w:vAlign w:val="center"/>
            <w:hideMark/>
          </w:tcPr>
          <w:p w:rsidR="00606A8A" w:rsidRPr="00606A8A" w:rsidRDefault="005A1C99" w:rsidP="005A1C99">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Mức rò rỉ</w:t>
            </w:r>
            <w:r w:rsidR="00606A8A" w:rsidRPr="00606A8A">
              <w:rPr>
                <w:rFonts w:ascii="Times New Roman" w:eastAsia="Times New Roman" w:hAnsi="Times New Roman" w:cs="Times New Roman"/>
                <w:b/>
                <w:bCs/>
                <w:sz w:val="26"/>
                <w:szCs w:val="26"/>
                <w:lang w:val="en-GB"/>
              </w:rPr>
              <w:t xml:space="preserve"> (tCO</w:t>
            </w:r>
            <w:r w:rsidR="00606A8A" w:rsidRPr="00606A8A">
              <w:rPr>
                <w:rFonts w:ascii="Times New Roman" w:eastAsia="Times New Roman" w:hAnsi="Times New Roman" w:cs="Times New Roman"/>
                <w:b/>
                <w:bCs/>
                <w:sz w:val="26"/>
                <w:szCs w:val="26"/>
                <w:vertAlign w:val="subscript"/>
                <w:lang w:val="en-GB"/>
              </w:rPr>
              <w:t>2</w:t>
            </w:r>
            <w:r w:rsidR="00606A8A" w:rsidRPr="00606A8A">
              <w:rPr>
                <w:rFonts w:ascii="Times New Roman" w:eastAsia="Times New Roman" w:hAnsi="Times New Roman" w:cs="Times New Roman"/>
                <w:b/>
                <w:bCs/>
                <w:sz w:val="26"/>
                <w:szCs w:val="26"/>
                <w:lang w:val="en-GB"/>
              </w:rPr>
              <w:t>e/ha)</w:t>
            </w:r>
            <w:r w:rsidR="00606A8A" w:rsidRPr="00606A8A">
              <w:rPr>
                <w:rFonts w:ascii="Times New Roman" w:eastAsia="Times New Roman" w:hAnsi="Times New Roman" w:cs="Times New Roman"/>
                <w:sz w:val="26"/>
                <w:szCs w:val="26"/>
              </w:rPr>
              <w:t> </w:t>
            </w:r>
          </w:p>
        </w:tc>
        <w:tc>
          <w:tcPr>
            <w:tcW w:w="1790" w:type="dxa"/>
            <w:tcBorders>
              <w:top w:val="nil"/>
              <w:left w:val="nil"/>
              <w:bottom w:val="single" w:sz="6" w:space="0" w:color="auto"/>
              <w:right w:val="single" w:sz="6" w:space="0" w:color="auto"/>
            </w:tcBorders>
            <w:shd w:val="clear" w:color="auto" w:fill="auto"/>
            <w:vAlign w:val="center"/>
            <w:hideMark/>
          </w:tcPr>
          <w:p w:rsidR="00606A8A" w:rsidRPr="00606A8A" w:rsidRDefault="005A1C99" w:rsidP="005A1C99">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Khấu trừ ở vùng xảy ra rủi ro</w:t>
            </w:r>
            <w:r w:rsidR="00606A8A" w:rsidRPr="00606A8A">
              <w:rPr>
                <w:rFonts w:ascii="Times New Roman" w:eastAsia="Times New Roman" w:hAnsi="Times New Roman" w:cs="Times New Roman"/>
                <w:b/>
                <w:bCs/>
                <w:sz w:val="26"/>
                <w:szCs w:val="26"/>
                <w:lang w:val="en-GB"/>
              </w:rPr>
              <w:t xml:space="preserve"> (tCO</w:t>
            </w:r>
            <w:r w:rsidR="00606A8A" w:rsidRPr="00606A8A">
              <w:rPr>
                <w:rFonts w:ascii="Times New Roman" w:eastAsia="Times New Roman" w:hAnsi="Times New Roman" w:cs="Times New Roman"/>
                <w:b/>
                <w:bCs/>
                <w:sz w:val="26"/>
                <w:szCs w:val="26"/>
                <w:vertAlign w:val="subscript"/>
                <w:lang w:val="en-GB"/>
              </w:rPr>
              <w:t>2</w:t>
            </w:r>
            <w:r w:rsidR="00606A8A" w:rsidRPr="00606A8A">
              <w:rPr>
                <w:rFonts w:ascii="Times New Roman" w:eastAsia="Times New Roman" w:hAnsi="Times New Roman" w:cs="Times New Roman"/>
                <w:b/>
                <w:bCs/>
                <w:sz w:val="26"/>
                <w:szCs w:val="26"/>
                <w:lang w:val="en-GB"/>
              </w:rPr>
              <w:t>e/ha)</w:t>
            </w:r>
            <w:r w:rsidR="00606A8A" w:rsidRPr="00606A8A">
              <w:rPr>
                <w:rFonts w:ascii="Times New Roman" w:eastAsia="Times New Roman" w:hAnsi="Times New Roman" w:cs="Times New Roman"/>
                <w:sz w:val="26"/>
                <w:szCs w:val="26"/>
              </w:rPr>
              <w:t> </w:t>
            </w:r>
          </w:p>
        </w:tc>
        <w:tc>
          <w:tcPr>
            <w:tcW w:w="1532" w:type="dxa"/>
            <w:tcBorders>
              <w:top w:val="nil"/>
              <w:left w:val="nil"/>
              <w:bottom w:val="single" w:sz="6" w:space="0" w:color="auto"/>
              <w:right w:val="single" w:sz="6" w:space="0" w:color="auto"/>
            </w:tcBorders>
            <w:shd w:val="clear" w:color="auto" w:fill="auto"/>
            <w:vAlign w:val="center"/>
            <w:hideMark/>
          </w:tcPr>
          <w:p w:rsidR="00606A8A" w:rsidRPr="00606A8A" w:rsidRDefault="005A1C99" w:rsidP="00606A8A">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 xml:space="preserve">Lợi ích carbon thuần </w:t>
            </w:r>
            <w:r w:rsidR="00606A8A" w:rsidRPr="00606A8A">
              <w:rPr>
                <w:rFonts w:ascii="Times New Roman" w:eastAsia="Times New Roman" w:hAnsi="Times New Roman" w:cs="Times New Roman"/>
                <w:b/>
                <w:bCs/>
                <w:sz w:val="26"/>
                <w:szCs w:val="26"/>
                <w:lang w:val="en-GB"/>
              </w:rPr>
              <w:t>(tCO</w:t>
            </w:r>
            <w:r w:rsidR="00606A8A" w:rsidRPr="00606A8A">
              <w:rPr>
                <w:rFonts w:ascii="Times New Roman" w:eastAsia="Times New Roman" w:hAnsi="Times New Roman" w:cs="Times New Roman"/>
                <w:b/>
                <w:bCs/>
                <w:sz w:val="26"/>
                <w:szCs w:val="26"/>
                <w:vertAlign w:val="subscript"/>
                <w:lang w:val="en-GB"/>
              </w:rPr>
              <w:t>2</w:t>
            </w:r>
            <w:r w:rsidR="00606A8A" w:rsidRPr="00606A8A">
              <w:rPr>
                <w:rFonts w:ascii="Times New Roman" w:eastAsia="Times New Roman" w:hAnsi="Times New Roman" w:cs="Times New Roman"/>
                <w:b/>
                <w:bCs/>
                <w:sz w:val="26"/>
                <w:szCs w:val="26"/>
                <w:lang w:val="en-GB"/>
              </w:rPr>
              <w:t>e/ha)</w:t>
            </w:r>
            <w:r w:rsidR="00606A8A" w:rsidRPr="00606A8A">
              <w:rPr>
                <w:rFonts w:ascii="Times New Roman" w:eastAsia="Times New Roman" w:hAnsi="Times New Roman" w:cs="Times New Roman"/>
                <w:sz w:val="26"/>
                <w:szCs w:val="26"/>
              </w:rPr>
              <w:t> </w:t>
            </w:r>
          </w:p>
        </w:tc>
      </w:tr>
      <w:tr w:rsidR="005A1C99" w:rsidRPr="00606A8A" w:rsidTr="00FC26B9">
        <w:tc>
          <w:tcPr>
            <w:tcW w:w="1318" w:type="dxa"/>
            <w:tcBorders>
              <w:top w:val="nil"/>
              <w:left w:val="single" w:sz="6" w:space="0" w:color="auto"/>
              <w:bottom w:val="single" w:sz="6" w:space="0" w:color="auto"/>
              <w:right w:val="single" w:sz="6" w:space="0" w:color="auto"/>
            </w:tcBorders>
            <w:shd w:val="clear" w:color="auto" w:fill="auto"/>
            <w:hideMark/>
          </w:tcPr>
          <w:p w:rsidR="00606A8A" w:rsidRPr="00606A8A" w:rsidRDefault="00F75313" w:rsidP="00606A8A">
            <w:pPr>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Tránh mất rừng</w:t>
            </w:r>
            <w:r w:rsidR="00606A8A" w:rsidRPr="00606A8A">
              <w:rPr>
                <w:rFonts w:ascii="Times New Roman" w:eastAsia="Times New Roman" w:hAnsi="Times New Roman" w:cs="Times New Roman"/>
                <w:sz w:val="26"/>
                <w:szCs w:val="26"/>
              </w:rPr>
              <w:t> </w:t>
            </w:r>
          </w:p>
        </w:tc>
        <w:tc>
          <w:tcPr>
            <w:tcW w:w="2030"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lang w:val="en-GB"/>
              </w:rPr>
              <w:t>84.30</w:t>
            </w:r>
            <w:r w:rsidRPr="00606A8A">
              <w:rPr>
                <w:rFonts w:ascii="Times New Roman" w:eastAsia="Times New Roman" w:hAnsi="Times New Roman" w:cs="Times New Roman"/>
                <w:sz w:val="26"/>
                <w:szCs w:val="26"/>
              </w:rPr>
              <w:t> </w:t>
            </w:r>
          </w:p>
        </w:tc>
        <w:tc>
          <w:tcPr>
            <w:tcW w:w="1525"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lang w:val="en-GB"/>
              </w:rPr>
              <w:t>22.45</w:t>
            </w:r>
            <w:r w:rsidRPr="00606A8A">
              <w:rPr>
                <w:rFonts w:ascii="Times New Roman" w:eastAsia="Times New Roman" w:hAnsi="Times New Roman" w:cs="Times New Roman"/>
                <w:sz w:val="26"/>
                <w:szCs w:val="26"/>
              </w:rPr>
              <w:t> </w:t>
            </w:r>
          </w:p>
        </w:tc>
        <w:tc>
          <w:tcPr>
            <w:tcW w:w="1157"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lang w:val="en-GB"/>
              </w:rPr>
              <w:t>8.43</w:t>
            </w:r>
            <w:r w:rsidRPr="00606A8A">
              <w:rPr>
                <w:rFonts w:ascii="Times New Roman" w:eastAsia="Times New Roman" w:hAnsi="Times New Roman" w:cs="Times New Roman"/>
                <w:sz w:val="26"/>
                <w:szCs w:val="26"/>
              </w:rPr>
              <w:t> </w:t>
            </w:r>
          </w:p>
        </w:tc>
        <w:tc>
          <w:tcPr>
            <w:tcW w:w="1790"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lang w:val="en-GB"/>
              </w:rPr>
              <w:t>10.68</w:t>
            </w:r>
            <w:r w:rsidRPr="00606A8A">
              <w:rPr>
                <w:rFonts w:ascii="Times New Roman" w:eastAsia="Times New Roman" w:hAnsi="Times New Roman" w:cs="Times New Roman"/>
                <w:sz w:val="26"/>
                <w:szCs w:val="26"/>
              </w:rPr>
              <w:t> </w:t>
            </w:r>
          </w:p>
        </w:tc>
        <w:tc>
          <w:tcPr>
            <w:tcW w:w="1532" w:type="dxa"/>
            <w:tcBorders>
              <w:top w:val="nil"/>
              <w:left w:val="nil"/>
              <w:bottom w:val="single" w:sz="6" w:space="0" w:color="auto"/>
              <w:right w:val="single" w:sz="6" w:space="0" w:color="auto"/>
            </w:tcBorders>
            <w:shd w:val="clear" w:color="auto" w:fill="auto"/>
            <w:vAlign w:val="center"/>
            <w:hideMark/>
          </w:tcPr>
          <w:p w:rsidR="00606A8A" w:rsidRPr="00606A8A" w:rsidRDefault="00606A8A" w:rsidP="00606A8A">
            <w:pPr>
              <w:spacing w:after="0" w:line="240" w:lineRule="auto"/>
              <w:jc w:val="center"/>
              <w:textAlignment w:val="baseline"/>
              <w:rPr>
                <w:rFonts w:ascii="Times New Roman" w:eastAsia="Times New Roman" w:hAnsi="Times New Roman" w:cs="Times New Roman"/>
                <w:sz w:val="26"/>
                <w:szCs w:val="26"/>
              </w:rPr>
            </w:pPr>
            <w:r w:rsidRPr="00606A8A">
              <w:rPr>
                <w:rFonts w:ascii="Times New Roman" w:eastAsia="Times New Roman" w:hAnsi="Times New Roman" w:cs="Times New Roman"/>
                <w:sz w:val="26"/>
                <w:szCs w:val="26"/>
                <w:lang w:val="en-GB"/>
              </w:rPr>
              <w:t>42.74</w:t>
            </w:r>
            <w:r w:rsidRPr="00606A8A">
              <w:rPr>
                <w:rFonts w:ascii="Times New Roman" w:eastAsia="Times New Roman" w:hAnsi="Times New Roman" w:cs="Times New Roman"/>
                <w:sz w:val="26"/>
                <w:szCs w:val="26"/>
              </w:rPr>
              <w:t> </w:t>
            </w:r>
          </w:p>
        </w:tc>
      </w:tr>
      <w:tr w:rsidR="00606A8A" w:rsidRPr="00606A8A" w:rsidTr="00FC26B9">
        <w:tc>
          <w:tcPr>
            <w:tcW w:w="9352" w:type="dxa"/>
            <w:gridSpan w:val="6"/>
            <w:tcBorders>
              <w:top w:val="nil"/>
              <w:left w:val="single" w:sz="6" w:space="0" w:color="auto"/>
              <w:bottom w:val="single" w:sz="6" w:space="0" w:color="auto"/>
              <w:right w:val="single" w:sz="6" w:space="0" w:color="auto"/>
            </w:tcBorders>
            <w:shd w:val="clear" w:color="auto" w:fill="auto"/>
            <w:hideMark/>
          </w:tcPr>
          <w:p w:rsidR="00606A8A" w:rsidRPr="00606A8A" w:rsidRDefault="005A1C99" w:rsidP="005A1C99">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Chú ý rằng những tính toán cơ bản trong biểu này là từ phần G Mô tả chi tiết kỹ thuật  </w:t>
            </w:r>
            <w:r w:rsidR="00606A8A" w:rsidRPr="00606A8A">
              <w:rPr>
                <w:rFonts w:ascii="Times New Roman" w:eastAsia="Times New Roman" w:hAnsi="Times New Roman" w:cs="Times New Roman"/>
                <w:sz w:val="26"/>
                <w:szCs w:val="26"/>
              </w:rPr>
              <w:t> </w:t>
            </w:r>
          </w:p>
          <w:p w:rsidR="00606A8A" w:rsidRPr="00606A8A" w:rsidRDefault="005A1C99" w:rsidP="00B53BB7">
            <w:pPr>
              <w:numPr>
                <w:ilvl w:val="0"/>
                <w:numId w:val="133"/>
              </w:numPr>
              <w:spacing w:after="0" w:line="240" w:lineRule="auto"/>
              <w:ind w:left="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Thông thường sẽ có mô tả chi tiết kỹ thuật cho mỗi can thiệp dự án (trong trường hợp một nhóm hoạt động</w:t>
            </w:r>
            <w:r w:rsidR="00606A8A" w:rsidRPr="00606A8A">
              <w:rPr>
                <w:rFonts w:ascii="Times New Roman" w:eastAsia="Times New Roman" w:hAnsi="Times New Roman" w:cs="Times New Roman"/>
                <w:sz w:val="26"/>
                <w:szCs w:val="26"/>
                <w:lang w:val="en-GB"/>
              </w:rPr>
              <w:t xml:space="preserve"> REDD+ </w:t>
            </w:r>
            <w:r>
              <w:rPr>
                <w:rFonts w:ascii="Times New Roman" w:eastAsia="Times New Roman" w:hAnsi="Times New Roman" w:cs="Times New Roman"/>
                <w:sz w:val="26"/>
                <w:szCs w:val="26"/>
                <w:lang w:val="en-GB"/>
              </w:rPr>
              <w:t>được thực hiện cùng nhau cho</w:t>
            </w:r>
            <w:r w:rsidR="00B53BB7">
              <w:rPr>
                <w:rFonts w:ascii="Times New Roman" w:eastAsia="Times New Roman" w:hAnsi="Times New Roman" w:cs="Times New Roman"/>
                <w:sz w:val="26"/>
                <w:szCs w:val="26"/>
                <w:lang w:val="en-GB"/>
              </w:rPr>
              <w:t xml:space="preserve"> mỗi can thiệp đơn lẻ</w:t>
            </w:r>
            <w:r w:rsidR="00606A8A" w:rsidRPr="00606A8A">
              <w:rPr>
                <w:rFonts w:ascii="Times New Roman" w:eastAsia="Times New Roman" w:hAnsi="Times New Roman" w:cs="Times New Roman"/>
                <w:sz w:val="26"/>
                <w:szCs w:val="26"/>
                <w:lang w:val="en-GB"/>
              </w:rPr>
              <w:t>)</w:t>
            </w:r>
            <w:r w:rsidR="00606A8A" w:rsidRPr="00606A8A">
              <w:rPr>
                <w:rFonts w:ascii="Times New Roman" w:eastAsia="Times New Roman" w:hAnsi="Times New Roman" w:cs="Times New Roman"/>
                <w:sz w:val="26"/>
                <w:szCs w:val="26"/>
              </w:rPr>
              <w:t> </w:t>
            </w:r>
          </w:p>
        </w:tc>
      </w:tr>
    </w:tbl>
    <w:p w:rsidR="005521A6" w:rsidRPr="00E66D59" w:rsidRDefault="005521A6" w:rsidP="005521A6">
      <w:pPr>
        <w:pStyle w:val="paragraph"/>
        <w:spacing w:before="0" w:beforeAutospacing="0" w:after="0" w:afterAutospacing="0"/>
        <w:textAlignment w:val="baseline"/>
        <w:rPr>
          <w:sz w:val="26"/>
          <w:szCs w:val="26"/>
        </w:rPr>
      </w:pPr>
    </w:p>
    <w:p w:rsidR="00413432" w:rsidRDefault="005521A6" w:rsidP="00B92138">
      <w:pPr>
        <w:pStyle w:val="paragraph"/>
        <w:outlineLvl w:val="1"/>
        <w:rPr>
          <w:b/>
          <w:bCs/>
          <w:sz w:val="26"/>
          <w:szCs w:val="26"/>
          <w:lang w:val="en-GB"/>
        </w:rPr>
      </w:pPr>
      <w:r w:rsidRPr="00606A8A">
        <w:rPr>
          <w:rStyle w:val="eop"/>
          <w:sz w:val="26"/>
          <w:szCs w:val="26"/>
        </w:rPr>
        <w:t> </w:t>
      </w:r>
      <w:bookmarkStart w:id="21" w:name="_Toc11141634"/>
      <w:r w:rsidR="00413432">
        <w:rPr>
          <w:b/>
          <w:bCs/>
          <w:sz w:val="26"/>
          <w:szCs w:val="26"/>
          <w:lang w:val="en-GB"/>
        </w:rPr>
        <w:t>F2Các lợi ích sinh kế</w:t>
      </w:r>
      <w:bookmarkEnd w:id="21"/>
    </w:p>
    <w:tbl>
      <w:tblPr>
        <w:tblW w:w="9645" w:type="dxa"/>
        <w:tblInd w:w="-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275"/>
        <w:gridCol w:w="1290"/>
        <w:gridCol w:w="1110"/>
        <w:gridCol w:w="1125"/>
        <w:gridCol w:w="1260"/>
        <w:gridCol w:w="1125"/>
        <w:gridCol w:w="1320"/>
      </w:tblGrid>
      <w:tr w:rsidR="00606A8A" w:rsidRPr="00606A8A" w:rsidTr="00606A8A">
        <w:tc>
          <w:tcPr>
            <w:tcW w:w="9645" w:type="dxa"/>
            <w:gridSpan w:val="8"/>
            <w:tcBorders>
              <w:top w:val="single" w:sz="6" w:space="0" w:color="auto"/>
              <w:left w:val="single" w:sz="6" w:space="0" w:color="auto"/>
              <w:bottom w:val="single" w:sz="6" w:space="0" w:color="auto"/>
              <w:right w:val="single" w:sz="6" w:space="0" w:color="auto"/>
            </w:tcBorders>
            <w:shd w:val="clear" w:color="auto" w:fill="auto"/>
            <w:hideMark/>
          </w:tcPr>
          <w:p w:rsidR="00606A8A" w:rsidRPr="00606A8A" w:rsidRDefault="00413432" w:rsidP="007B5CCB">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b/>
                <w:bCs/>
              </w:rPr>
              <w:t>F2 – Lợi ích sinh kế</w:t>
            </w:r>
          </w:p>
        </w:tc>
      </w:tr>
      <w:tr w:rsidR="00F75313" w:rsidRPr="00606A8A" w:rsidTr="00606A8A">
        <w:tc>
          <w:tcPr>
            <w:tcW w:w="1140" w:type="dxa"/>
            <w:tcBorders>
              <w:top w:val="nil"/>
              <w:left w:val="single" w:sz="6" w:space="0" w:color="auto"/>
              <w:bottom w:val="single" w:sz="6" w:space="0" w:color="auto"/>
              <w:right w:val="single" w:sz="6" w:space="0" w:color="auto"/>
            </w:tcBorders>
            <w:shd w:val="clear" w:color="auto" w:fill="auto"/>
            <w:hideMark/>
          </w:tcPr>
          <w:p w:rsidR="00606A8A" w:rsidRPr="00606A8A" w:rsidRDefault="00413432"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Sản xuất nông nghiệp</w:t>
            </w:r>
            <w:r w:rsidR="00606A8A" w:rsidRPr="00606A8A">
              <w:rPr>
                <w:rFonts w:ascii="Times New Roman" w:eastAsia="Times New Roman" w:hAnsi="Times New Roman" w:cs="Times New Roman"/>
              </w:rPr>
              <w:t> </w:t>
            </w:r>
          </w:p>
        </w:tc>
        <w:tc>
          <w:tcPr>
            <w:tcW w:w="1275" w:type="dxa"/>
            <w:tcBorders>
              <w:top w:val="nil"/>
              <w:left w:val="nil"/>
              <w:bottom w:val="single" w:sz="6" w:space="0" w:color="auto"/>
              <w:right w:val="single" w:sz="6" w:space="0" w:color="auto"/>
            </w:tcBorders>
            <w:shd w:val="clear" w:color="auto" w:fill="auto"/>
            <w:hideMark/>
          </w:tcPr>
          <w:p w:rsidR="00606A8A" w:rsidRPr="00606A8A" w:rsidRDefault="00413432"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Tài chính và thu nhập</w:t>
            </w:r>
          </w:p>
        </w:tc>
        <w:tc>
          <w:tcPr>
            <w:tcW w:w="1290" w:type="dxa"/>
            <w:tcBorders>
              <w:top w:val="nil"/>
              <w:left w:val="nil"/>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lang w:val="fr-FR"/>
              </w:rPr>
              <w:t xml:space="preserve">Dịch vụ môi trường </w:t>
            </w:r>
            <w:r w:rsidR="00606A8A" w:rsidRPr="00606A8A">
              <w:rPr>
                <w:rFonts w:ascii="Times New Roman" w:eastAsia="Times New Roman" w:hAnsi="Times New Roman" w:cs="Times New Roman"/>
                <w:b/>
                <w:bCs/>
                <w:lang w:val="fr-FR"/>
              </w:rPr>
              <w:t>(</w:t>
            </w:r>
            <w:r>
              <w:rPr>
                <w:rFonts w:ascii="Times New Roman" w:eastAsia="Times New Roman" w:hAnsi="Times New Roman" w:cs="Times New Roman"/>
                <w:b/>
                <w:bCs/>
                <w:lang w:val="fr-FR"/>
              </w:rPr>
              <w:t>nước</w:t>
            </w:r>
            <w:r w:rsidR="00606A8A" w:rsidRPr="00606A8A">
              <w:rPr>
                <w:rFonts w:ascii="Times New Roman" w:eastAsia="Times New Roman" w:hAnsi="Times New Roman" w:cs="Times New Roman"/>
                <w:b/>
                <w:bCs/>
                <w:lang w:val="fr-FR"/>
              </w:rPr>
              <w:t>, </w:t>
            </w:r>
            <w:r>
              <w:rPr>
                <w:rFonts w:ascii="Times New Roman" w:eastAsia="Times New Roman" w:hAnsi="Times New Roman" w:cs="Times New Roman"/>
                <w:b/>
                <w:bCs/>
                <w:lang w:val="fr-FR"/>
              </w:rPr>
              <w:t>đất,.</w:t>
            </w:r>
            <w:r w:rsidR="00606A8A" w:rsidRPr="00606A8A">
              <w:rPr>
                <w:rFonts w:ascii="Times New Roman" w:eastAsia="Times New Roman" w:hAnsi="Times New Roman" w:cs="Times New Roman"/>
                <w:b/>
                <w:bCs/>
                <w:lang w:val="fr-FR"/>
              </w:rPr>
              <w:t>.)</w:t>
            </w:r>
            <w:r w:rsidR="00606A8A" w:rsidRPr="00606A8A">
              <w:rPr>
                <w:rFonts w:ascii="Times New Roman" w:eastAsia="Times New Roman" w:hAnsi="Times New Roman" w:cs="Times New Roman"/>
              </w:rPr>
              <w:t> </w:t>
            </w:r>
          </w:p>
        </w:tc>
        <w:tc>
          <w:tcPr>
            <w:tcW w:w="1110" w:type="dxa"/>
            <w:tcBorders>
              <w:top w:val="nil"/>
              <w:left w:val="nil"/>
              <w:bottom w:val="single" w:sz="6" w:space="0" w:color="auto"/>
              <w:right w:val="single" w:sz="6" w:space="0" w:color="auto"/>
            </w:tcBorders>
            <w:shd w:val="clear" w:color="auto" w:fill="auto"/>
            <w:hideMark/>
          </w:tcPr>
          <w:p w:rsidR="00606A8A" w:rsidRPr="00606A8A" w:rsidRDefault="00413432"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Năng lượng</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 xml:space="preserve">Gỗ và sản phẩm ngoài gỗ </w:t>
            </w:r>
            <w:r w:rsidR="00606A8A" w:rsidRPr="00606A8A">
              <w:rPr>
                <w:rFonts w:ascii="Times New Roman" w:eastAsia="Times New Roman" w:hAnsi="Times New Roman" w:cs="Times New Roman"/>
              </w:rPr>
              <w:t> </w:t>
            </w:r>
          </w:p>
        </w:tc>
        <w:tc>
          <w:tcPr>
            <w:tcW w:w="1260" w:type="dxa"/>
            <w:tcBorders>
              <w:top w:val="nil"/>
              <w:left w:val="nil"/>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Đất và đảm bảo quyền sử dụng đất</w:t>
            </w:r>
            <w:r w:rsidR="00606A8A"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413432"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Quyền sử dụng tài nguyên</w:t>
            </w:r>
            <w:r w:rsidR="00606A8A" w:rsidRPr="00606A8A">
              <w:rPr>
                <w:rFonts w:ascii="Times New Roman" w:eastAsia="Times New Roman" w:hAnsi="Times New Roman" w:cs="Times New Roman"/>
              </w:rPr>
              <w:t> </w:t>
            </w:r>
          </w:p>
        </w:tc>
        <w:tc>
          <w:tcPr>
            <w:tcW w:w="1320" w:type="dxa"/>
            <w:tcBorders>
              <w:top w:val="nil"/>
              <w:left w:val="nil"/>
              <w:bottom w:val="single" w:sz="6" w:space="0" w:color="auto"/>
              <w:right w:val="single" w:sz="6" w:space="0" w:color="auto"/>
            </w:tcBorders>
            <w:shd w:val="clear" w:color="auto" w:fill="auto"/>
            <w:hideMark/>
          </w:tcPr>
          <w:p w:rsidR="00606A8A" w:rsidRPr="00606A8A" w:rsidRDefault="00413432"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rPr>
              <w:t>Tài sản văn hóa xã hội</w:t>
            </w:r>
          </w:p>
        </w:tc>
      </w:tr>
      <w:tr w:rsidR="00F75313" w:rsidRPr="00606A8A" w:rsidTr="00606A8A">
        <w:tc>
          <w:tcPr>
            <w:tcW w:w="1140" w:type="dxa"/>
            <w:tcBorders>
              <w:top w:val="nil"/>
              <w:left w:val="single" w:sz="6" w:space="0" w:color="auto"/>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Nguồn nước tưới</w:t>
            </w:r>
          </w:p>
        </w:tc>
        <w:tc>
          <w:tcPr>
            <w:tcW w:w="1275" w:type="dxa"/>
            <w:tcBorders>
              <w:top w:val="nil"/>
              <w:left w:val="nil"/>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Thu nhập thêm từ bán carbon </w:t>
            </w:r>
            <w:r w:rsidR="00606A8A" w:rsidRPr="00606A8A">
              <w:rPr>
                <w:rFonts w:ascii="Times New Roman" w:eastAsia="Times New Roman" w:hAnsi="Times New Roman" w:cs="Times New Roman"/>
              </w:rPr>
              <w:t>  </w:t>
            </w:r>
          </w:p>
        </w:tc>
        <w:tc>
          <w:tcPr>
            <w:tcW w:w="1290" w:type="dxa"/>
            <w:tcBorders>
              <w:top w:val="nil"/>
              <w:left w:val="nil"/>
              <w:bottom w:val="single" w:sz="6" w:space="0" w:color="auto"/>
              <w:right w:val="single" w:sz="6" w:space="0" w:color="auto"/>
            </w:tcBorders>
            <w:shd w:val="clear" w:color="auto" w:fill="auto"/>
            <w:hideMark/>
          </w:tcPr>
          <w:p w:rsidR="00606A8A" w:rsidRPr="00606A8A" w:rsidRDefault="00413432" w:rsidP="00413432">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Ngăn chặn các thiên tai như sạt lở đất, lũ lụt gây ra bởi trồng mì</w:t>
            </w:r>
            <w:r w:rsidR="00606A8A" w:rsidRPr="00606A8A">
              <w:rPr>
                <w:rFonts w:ascii="Times New Roman" w:eastAsia="Times New Roman" w:hAnsi="Times New Roman" w:cs="Times New Roman"/>
              </w:rPr>
              <w:t> </w:t>
            </w:r>
          </w:p>
        </w:tc>
        <w:tc>
          <w:tcPr>
            <w:tcW w:w="1110" w:type="dxa"/>
            <w:tcBorders>
              <w:top w:val="nil"/>
              <w:left w:val="nil"/>
              <w:bottom w:val="single" w:sz="6" w:space="0" w:color="auto"/>
              <w:right w:val="single" w:sz="6" w:space="0" w:color="auto"/>
            </w:tcBorders>
            <w:shd w:val="clear" w:color="auto" w:fill="auto"/>
            <w:hideMark/>
          </w:tcPr>
          <w:p w:rsidR="00606A8A" w:rsidRPr="00606A8A" w:rsidRDefault="00723FF0" w:rsidP="00723FF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Củi đun </w:t>
            </w:r>
            <w:r w:rsidR="00606A8A"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723FF0"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Gỗ gia dụng</w:t>
            </w:r>
          </w:p>
        </w:tc>
        <w:tc>
          <w:tcPr>
            <w:tcW w:w="1260" w:type="dxa"/>
            <w:tcBorders>
              <w:top w:val="nil"/>
              <w:left w:val="nil"/>
              <w:bottom w:val="single" w:sz="6" w:space="0" w:color="auto"/>
              <w:right w:val="single" w:sz="6" w:space="0" w:color="auto"/>
            </w:tcBorders>
            <w:shd w:val="clear" w:color="auto" w:fill="auto"/>
            <w:hideMark/>
          </w:tcPr>
          <w:p w:rsidR="00606A8A" w:rsidRPr="00606A8A" w:rsidRDefault="00723FF0" w:rsidP="00723FF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Cấp sổ đỏ</w:t>
            </w:r>
            <w:r w:rsidR="00606A8A"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723FF0" w:rsidP="00723FF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Lế hoạch sử dụng đất cho giữ độ che phủ rừng, trồng dược liệu và các loại cây trồng thu nhập cao</w:t>
            </w:r>
            <w:r w:rsidR="00606A8A" w:rsidRPr="00606A8A">
              <w:rPr>
                <w:rFonts w:ascii="Times New Roman" w:eastAsia="Times New Roman" w:hAnsi="Times New Roman" w:cs="Times New Roman"/>
              </w:rPr>
              <w:t>  </w:t>
            </w:r>
          </w:p>
        </w:tc>
        <w:tc>
          <w:tcPr>
            <w:tcW w:w="1320" w:type="dxa"/>
            <w:tcBorders>
              <w:top w:val="nil"/>
              <w:left w:val="nil"/>
              <w:bottom w:val="single" w:sz="6" w:space="0" w:color="auto"/>
              <w:right w:val="single" w:sz="6" w:space="0" w:color="auto"/>
            </w:tcBorders>
            <w:shd w:val="clear" w:color="auto" w:fill="auto"/>
            <w:hideMark/>
          </w:tcPr>
          <w:p w:rsidR="00606A8A" w:rsidRPr="00606A8A" w:rsidRDefault="00723FF0" w:rsidP="00723FF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Quản lý rừng cộng đồng thông qua nâng cao năng lực</w:t>
            </w:r>
            <w:r w:rsidR="00606A8A" w:rsidRPr="00606A8A">
              <w:rPr>
                <w:rFonts w:ascii="Times New Roman" w:eastAsia="Times New Roman" w:hAnsi="Times New Roman" w:cs="Times New Roman"/>
              </w:rPr>
              <w:t> </w:t>
            </w:r>
          </w:p>
        </w:tc>
      </w:tr>
      <w:tr w:rsidR="00F75313" w:rsidRPr="00606A8A" w:rsidTr="00606A8A">
        <w:tc>
          <w:tcPr>
            <w:tcW w:w="1140" w:type="dxa"/>
            <w:tcBorders>
              <w:top w:val="nil"/>
              <w:left w:val="single" w:sz="6" w:space="0" w:color="auto"/>
              <w:bottom w:val="single" w:sz="6" w:space="0" w:color="auto"/>
              <w:right w:val="single" w:sz="6" w:space="0" w:color="auto"/>
            </w:tcBorders>
            <w:shd w:val="clear" w:color="auto" w:fill="auto"/>
            <w:hideMark/>
          </w:tcPr>
          <w:p w:rsidR="00606A8A" w:rsidRPr="00606A8A" w:rsidRDefault="007B5CCB" w:rsidP="007B5CCB">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Nguồn nước cho chăn nuôi và trồng trọt</w:t>
            </w:r>
            <w:r w:rsidR="00606A8A" w:rsidRPr="00606A8A">
              <w:rPr>
                <w:rFonts w:ascii="Times New Roman" w:eastAsia="Times New Roman" w:hAnsi="Times New Roman" w:cs="Times New Roman"/>
              </w:rPr>
              <w:t> </w:t>
            </w:r>
          </w:p>
        </w:tc>
        <w:tc>
          <w:tcPr>
            <w:tcW w:w="1275" w:type="dxa"/>
            <w:tcBorders>
              <w:top w:val="nil"/>
              <w:left w:val="nil"/>
              <w:bottom w:val="single" w:sz="6" w:space="0" w:color="auto"/>
              <w:right w:val="single" w:sz="6" w:space="0" w:color="auto"/>
            </w:tcBorders>
            <w:shd w:val="clear" w:color="auto" w:fill="auto"/>
            <w:hideMark/>
          </w:tcPr>
          <w:p w:rsidR="00606A8A" w:rsidRPr="00606A8A" w:rsidRDefault="007B5CCB" w:rsidP="007B5CCB">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Thu nhập bổ sung từ các hoạt động sinh kế</w:t>
            </w:r>
            <w:r w:rsidR="00606A8A" w:rsidRPr="00606A8A">
              <w:rPr>
                <w:rFonts w:ascii="Times New Roman" w:eastAsia="Times New Roman" w:hAnsi="Times New Roman" w:cs="Times New Roman"/>
              </w:rPr>
              <w:t> </w:t>
            </w:r>
          </w:p>
        </w:tc>
        <w:tc>
          <w:tcPr>
            <w:tcW w:w="1290" w:type="dxa"/>
            <w:tcBorders>
              <w:top w:val="nil"/>
              <w:left w:val="nil"/>
              <w:bottom w:val="single" w:sz="6" w:space="0" w:color="auto"/>
              <w:right w:val="single" w:sz="6" w:space="0" w:color="auto"/>
            </w:tcBorders>
            <w:shd w:val="clear" w:color="auto" w:fill="auto"/>
            <w:hideMark/>
          </w:tcPr>
          <w:p w:rsidR="00606A8A" w:rsidRPr="00606A8A" w:rsidRDefault="00F75313" w:rsidP="00F75313">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Tiểu khí hậu: ít xảy ra các sự cố thời tiết cực đoan</w:t>
            </w:r>
            <w:r w:rsidR="00606A8A" w:rsidRPr="00606A8A">
              <w:rPr>
                <w:rFonts w:ascii="Times New Roman" w:eastAsia="Times New Roman" w:hAnsi="Times New Roman" w:cs="Times New Roman"/>
              </w:rPr>
              <w:t>,</w:t>
            </w:r>
            <w:r>
              <w:rPr>
                <w:rFonts w:ascii="Times New Roman" w:eastAsia="Times New Roman" w:hAnsi="Times New Roman" w:cs="Times New Roman"/>
              </w:rPr>
              <w:t xml:space="preserve"> nhiều bóng râm, không khí trong lành</w:t>
            </w:r>
            <w:r w:rsidR="00606A8A" w:rsidRPr="00606A8A">
              <w:rPr>
                <w:rFonts w:ascii="Times New Roman" w:eastAsia="Times New Roman" w:hAnsi="Times New Roman" w:cs="Times New Roman"/>
              </w:rPr>
              <w:t> </w:t>
            </w:r>
          </w:p>
        </w:tc>
        <w:tc>
          <w:tcPr>
            <w:tcW w:w="111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F75313" w:rsidP="00F75313">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Thu hái lâm sản ngoài gỗ ngày càng tăng</w:t>
            </w:r>
          </w:p>
        </w:tc>
        <w:tc>
          <w:tcPr>
            <w:tcW w:w="126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320" w:type="dxa"/>
            <w:tcBorders>
              <w:top w:val="nil"/>
              <w:left w:val="nil"/>
              <w:bottom w:val="single" w:sz="6" w:space="0" w:color="auto"/>
              <w:right w:val="single" w:sz="6" w:space="0" w:color="auto"/>
            </w:tcBorders>
            <w:shd w:val="clear" w:color="auto" w:fill="auto"/>
            <w:hideMark/>
          </w:tcPr>
          <w:p w:rsidR="00606A8A" w:rsidRPr="00606A8A" w:rsidRDefault="00F75313" w:rsidP="00606A8A">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Sự gắn kết/đoàn kết xã hội</w:t>
            </w:r>
          </w:p>
        </w:tc>
      </w:tr>
      <w:tr w:rsidR="00F75313" w:rsidRPr="00606A8A" w:rsidTr="00606A8A">
        <w:tc>
          <w:tcPr>
            <w:tcW w:w="1140" w:type="dxa"/>
            <w:tcBorders>
              <w:top w:val="nil"/>
              <w:left w:val="single" w:sz="6" w:space="0" w:color="auto"/>
              <w:bottom w:val="single" w:sz="6" w:space="0" w:color="auto"/>
              <w:right w:val="single" w:sz="6" w:space="0" w:color="auto"/>
            </w:tcBorders>
            <w:shd w:val="clear" w:color="auto" w:fill="auto"/>
            <w:hideMark/>
          </w:tcPr>
          <w:p w:rsidR="00606A8A" w:rsidRPr="00606A8A" w:rsidRDefault="00F75313" w:rsidP="00F75313">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Môi trường tốt cho cây trồng thụ phấn</w:t>
            </w:r>
            <w:r w:rsidR="00606A8A" w:rsidRPr="00606A8A">
              <w:rPr>
                <w:rFonts w:ascii="Times New Roman" w:eastAsia="Times New Roman" w:hAnsi="Times New Roman" w:cs="Times New Roman"/>
              </w:rPr>
              <w:t> </w:t>
            </w:r>
          </w:p>
        </w:tc>
        <w:tc>
          <w:tcPr>
            <w:tcW w:w="1275" w:type="dxa"/>
            <w:tcBorders>
              <w:top w:val="nil"/>
              <w:left w:val="nil"/>
              <w:bottom w:val="single" w:sz="6" w:space="0" w:color="auto"/>
              <w:right w:val="single" w:sz="6" w:space="0" w:color="auto"/>
            </w:tcBorders>
            <w:shd w:val="clear" w:color="auto" w:fill="auto"/>
            <w:hideMark/>
          </w:tcPr>
          <w:p w:rsidR="00606A8A" w:rsidRPr="00606A8A" w:rsidRDefault="00F75313" w:rsidP="00F75313">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Quỹ tiết kiệm thôn tăng lên với nguồn tín dụng</w:t>
            </w:r>
            <w:r w:rsidR="00606A8A" w:rsidRPr="00606A8A">
              <w:rPr>
                <w:rFonts w:ascii="Times New Roman" w:eastAsia="Times New Roman" w:hAnsi="Times New Roman" w:cs="Times New Roman"/>
              </w:rPr>
              <w:t> </w:t>
            </w:r>
            <w:r>
              <w:rPr>
                <w:rFonts w:ascii="Times New Roman" w:eastAsia="Times New Roman" w:hAnsi="Times New Roman" w:cs="Times New Roman"/>
              </w:rPr>
              <w:t>carbon</w:t>
            </w:r>
          </w:p>
        </w:tc>
        <w:tc>
          <w:tcPr>
            <w:tcW w:w="129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11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26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125"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c>
          <w:tcPr>
            <w:tcW w:w="1320" w:type="dxa"/>
            <w:tcBorders>
              <w:top w:val="nil"/>
              <w:left w:val="nil"/>
              <w:bottom w:val="single" w:sz="6" w:space="0" w:color="auto"/>
              <w:right w:val="single" w:sz="6" w:space="0" w:color="auto"/>
            </w:tcBorders>
            <w:shd w:val="clear" w:color="auto" w:fill="auto"/>
            <w:hideMark/>
          </w:tcPr>
          <w:p w:rsidR="00606A8A" w:rsidRPr="00606A8A" w:rsidRDefault="00606A8A" w:rsidP="00606A8A">
            <w:pPr>
              <w:spacing w:after="0" w:line="240" w:lineRule="auto"/>
              <w:textAlignment w:val="baseline"/>
              <w:rPr>
                <w:rFonts w:ascii="Times New Roman" w:eastAsia="Times New Roman" w:hAnsi="Times New Roman" w:cs="Times New Roman"/>
              </w:rPr>
            </w:pPr>
            <w:r w:rsidRPr="00606A8A">
              <w:rPr>
                <w:rFonts w:ascii="Times New Roman" w:eastAsia="Times New Roman" w:hAnsi="Times New Roman" w:cs="Times New Roman"/>
              </w:rPr>
              <w:t> </w:t>
            </w:r>
          </w:p>
        </w:tc>
      </w:tr>
    </w:tbl>
    <w:p w:rsidR="00606A8A" w:rsidRDefault="00606A8A" w:rsidP="00606A8A">
      <w:pPr>
        <w:spacing w:after="0" w:line="240" w:lineRule="auto"/>
        <w:ind w:left="1440" w:hanging="1080"/>
        <w:textAlignment w:val="baseline"/>
        <w:rPr>
          <w:rFonts w:ascii="Franklin Gothic Book" w:eastAsia="Times New Roman" w:hAnsi="Franklin Gothic Book" w:cs="Segoe UI"/>
          <w:b/>
          <w:bCs/>
          <w:sz w:val="23"/>
          <w:szCs w:val="23"/>
          <w:lang w:val="en-GB"/>
        </w:rPr>
      </w:pPr>
    </w:p>
    <w:p w:rsidR="00B92138" w:rsidRDefault="00B92138">
      <w:pPr>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6"/>
          <w:szCs w:val="26"/>
          <w:lang w:val="en-GB"/>
        </w:rPr>
        <w:br w:type="page"/>
      </w:r>
    </w:p>
    <w:p w:rsidR="00606A8A" w:rsidRPr="00B92138" w:rsidRDefault="00072391" w:rsidP="00B92138">
      <w:pPr>
        <w:pStyle w:val="Heading2"/>
        <w:spacing w:after="160"/>
        <w:rPr>
          <w:rFonts w:ascii="Times New Roman" w:eastAsia="Times New Roman" w:hAnsi="Times New Roman" w:cs="Times New Roman"/>
          <w:bCs/>
          <w:color w:val="auto"/>
          <w:sz w:val="26"/>
          <w:szCs w:val="26"/>
        </w:rPr>
      </w:pPr>
      <w:bookmarkStart w:id="22" w:name="_Toc11141635"/>
      <w:r w:rsidRPr="00B92138">
        <w:rPr>
          <w:rFonts w:ascii="Times New Roman" w:eastAsia="Times New Roman" w:hAnsi="Times New Roman" w:cs="Times New Roman"/>
          <w:bCs/>
          <w:color w:val="auto"/>
          <w:sz w:val="26"/>
          <w:szCs w:val="26"/>
          <w:lang w:val="en-GB"/>
        </w:rPr>
        <w:lastRenderedPageBreak/>
        <w:t>F3Hệ sinh thái và lợi ích đa dạng sinh học</w:t>
      </w:r>
      <w:bookmarkEnd w:id="22"/>
    </w:p>
    <w:p w:rsidR="00606A8A" w:rsidRPr="00606A8A" w:rsidRDefault="004912BE" w:rsidP="00072391">
      <w:pPr>
        <w:spacing w:after="0" w:line="240" w:lineRule="auto"/>
        <w:jc w:val="both"/>
        <w:textAlignment w:val="baseline"/>
        <w:rPr>
          <w:rFonts w:ascii="Times New Roman" w:eastAsia="Times New Roman" w:hAnsi="Times New Roman" w:cs="Times New Roman"/>
          <w:sz w:val="24"/>
          <w:szCs w:val="24"/>
        </w:rPr>
      </w:pPr>
      <w:r w:rsidRPr="00FC26B9">
        <w:rPr>
          <w:rFonts w:ascii="Times New Roman" w:eastAsia="Times New Roman" w:hAnsi="Times New Roman" w:cs="Times New Roman"/>
          <w:sz w:val="26"/>
          <w:szCs w:val="26"/>
          <w:lang w:val="en-GB"/>
        </w:rPr>
        <w:t xml:space="preserve">Hoàn thành biểu </w:t>
      </w:r>
      <w:r w:rsidR="00606A8A" w:rsidRPr="00FC26B9">
        <w:rPr>
          <w:rFonts w:ascii="Times New Roman" w:eastAsia="Times New Roman" w:hAnsi="Times New Roman" w:cs="Times New Roman"/>
          <w:sz w:val="26"/>
          <w:szCs w:val="26"/>
          <w:lang w:val="en-GB"/>
        </w:rPr>
        <w:t xml:space="preserve">F3 </w:t>
      </w:r>
      <w:r w:rsidRPr="00FC26B9">
        <w:rPr>
          <w:rFonts w:ascii="Times New Roman" w:eastAsia="Times New Roman" w:hAnsi="Times New Roman" w:cs="Times New Roman"/>
          <w:sz w:val="26"/>
          <w:szCs w:val="26"/>
          <w:lang w:val="en-GB"/>
        </w:rPr>
        <w:t xml:space="preserve">mô tả tác động của mỗi can thiệp dự </w:t>
      </w:r>
      <w:proofErr w:type="gramStart"/>
      <w:r w:rsidRPr="00FC26B9">
        <w:rPr>
          <w:rFonts w:ascii="Times New Roman" w:eastAsia="Times New Roman" w:hAnsi="Times New Roman" w:cs="Times New Roman"/>
          <w:sz w:val="26"/>
          <w:szCs w:val="26"/>
          <w:lang w:val="en-GB"/>
        </w:rPr>
        <w:t>án</w:t>
      </w:r>
      <w:proofErr w:type="gramEnd"/>
      <w:r w:rsidRPr="00FC26B9">
        <w:rPr>
          <w:rFonts w:ascii="Times New Roman" w:eastAsia="Times New Roman" w:hAnsi="Times New Roman" w:cs="Times New Roman"/>
          <w:sz w:val="26"/>
          <w:szCs w:val="26"/>
          <w:lang w:val="en-GB"/>
        </w:rPr>
        <w:t xml:space="preserve"> đến hệ sinh thái </w:t>
      </w:r>
      <w:r w:rsidR="00606A8A" w:rsidRPr="00FC26B9">
        <w:rPr>
          <w:rFonts w:ascii="Times New Roman" w:eastAsia="Times New Roman" w:hAnsi="Times New Roman" w:cs="Times New Roman"/>
          <w:sz w:val="26"/>
          <w:szCs w:val="26"/>
          <w:lang w:val="en-GB"/>
        </w:rPr>
        <w:t>(</w:t>
      </w:r>
      <w:r w:rsidRPr="00FC26B9">
        <w:rPr>
          <w:rFonts w:ascii="Times New Roman" w:eastAsia="Times New Roman" w:hAnsi="Times New Roman" w:cs="Times New Roman"/>
          <w:sz w:val="26"/>
          <w:szCs w:val="26"/>
          <w:lang w:val="en-GB"/>
        </w:rPr>
        <w:t xml:space="preserve">Yêu cầu </w:t>
      </w:r>
      <w:r w:rsidR="00606A8A" w:rsidRPr="00FC26B9">
        <w:rPr>
          <w:rFonts w:ascii="Times New Roman" w:eastAsia="Times New Roman" w:hAnsi="Times New Roman" w:cs="Times New Roman"/>
          <w:sz w:val="26"/>
          <w:szCs w:val="26"/>
          <w:lang w:val="en-GB"/>
        </w:rPr>
        <w:t>PV 5.13)</w:t>
      </w:r>
      <w:r w:rsidR="00606A8A" w:rsidRPr="00FC26B9">
        <w:rPr>
          <w:rFonts w:ascii="Times New Roman" w:eastAsia="Times New Roman" w:hAnsi="Times New Roman" w:cs="Times New Roman"/>
          <w:sz w:val="26"/>
          <w:szCs w:val="26"/>
        </w:rPr>
        <w:t> </w:t>
      </w:r>
      <w:r w:rsidR="00606A8A" w:rsidRPr="00FC26B9">
        <w:rPr>
          <w:rFonts w:ascii="Times New Roman" w:eastAsia="Times New Roman" w:hAnsi="Times New Roman" w:cs="Times New Roman"/>
          <w:sz w:val="26"/>
          <w:szCs w:val="26"/>
        </w:rPr>
        <w:br/>
      </w:r>
      <w:r w:rsidR="00606A8A" w:rsidRPr="00606A8A">
        <w:rPr>
          <w:rFonts w:ascii="Times New Roman" w:eastAsia="Times New Roman" w:hAnsi="Times New Roman" w:cs="Times New Roman"/>
          <w:sz w:val="24"/>
          <w:szCs w:val="24"/>
        </w:rPr>
        <w:t> </w:t>
      </w:r>
    </w:p>
    <w:tbl>
      <w:tblPr>
        <w:tblW w:w="9262" w:type="dxa"/>
        <w:tblInd w:w="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00"/>
        <w:gridCol w:w="2340"/>
        <w:gridCol w:w="1980"/>
        <w:gridCol w:w="1918"/>
        <w:gridCol w:w="1224"/>
      </w:tblGrid>
      <w:tr w:rsidR="00606A8A" w:rsidRPr="00FC26B9" w:rsidTr="00072391">
        <w:tc>
          <w:tcPr>
            <w:tcW w:w="9262" w:type="dxa"/>
            <w:gridSpan w:val="5"/>
            <w:tcBorders>
              <w:top w:val="single" w:sz="6" w:space="0" w:color="auto"/>
              <w:left w:val="single" w:sz="6" w:space="0" w:color="auto"/>
              <w:bottom w:val="single" w:sz="6" w:space="0" w:color="auto"/>
              <w:right w:val="single" w:sz="6" w:space="0" w:color="auto"/>
            </w:tcBorders>
            <w:shd w:val="clear" w:color="auto" w:fill="auto"/>
            <w:hideMark/>
          </w:tcPr>
          <w:p w:rsidR="00606A8A" w:rsidRPr="00FC26B9" w:rsidRDefault="004912BE" w:rsidP="00072391">
            <w:pPr>
              <w:spacing w:after="0" w:line="240" w:lineRule="auto"/>
              <w:textAlignment w:val="baseline"/>
              <w:divId w:val="1873877259"/>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F3 – Các tác động của hệ sinh thái</w:t>
            </w:r>
          </w:p>
        </w:tc>
      </w:tr>
      <w:tr w:rsidR="00606A8A" w:rsidRPr="00FC26B9" w:rsidTr="00072391">
        <w:tc>
          <w:tcPr>
            <w:tcW w:w="1800" w:type="dxa"/>
            <w:tcBorders>
              <w:top w:val="nil"/>
              <w:left w:val="single" w:sz="6" w:space="0" w:color="auto"/>
              <w:bottom w:val="single" w:sz="6" w:space="0" w:color="auto"/>
              <w:right w:val="single" w:sz="6" w:space="0" w:color="auto"/>
            </w:tcBorders>
            <w:shd w:val="clear" w:color="auto" w:fill="auto"/>
            <w:hideMark/>
          </w:tcPr>
          <w:p w:rsidR="00606A8A" w:rsidRPr="00FC26B9" w:rsidRDefault="007B5CCB" w:rsidP="00606A8A">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Loại can thiệp (ở phần mô tả kỹ thuật</w:t>
            </w:r>
            <w:r w:rsidR="00606A8A" w:rsidRPr="00FC26B9">
              <w:rPr>
                <w:rFonts w:ascii="Times New Roman" w:eastAsia="Times New Roman" w:hAnsi="Times New Roman" w:cs="Times New Roman"/>
                <w:b/>
                <w:bCs/>
                <w:sz w:val="26"/>
                <w:szCs w:val="26"/>
                <w:lang w:val="en-GB"/>
              </w:rPr>
              <w:t>)</w:t>
            </w:r>
            <w:r w:rsidR="00606A8A" w:rsidRPr="00FC26B9">
              <w:rPr>
                <w:rFonts w:ascii="Times New Roman" w:eastAsia="Times New Roman" w:hAnsi="Times New Roman" w:cs="Times New Roman"/>
                <w:sz w:val="26"/>
                <w:szCs w:val="26"/>
              </w:rPr>
              <w:t> </w:t>
            </w:r>
          </w:p>
        </w:tc>
        <w:tc>
          <w:tcPr>
            <w:tcW w:w="2340" w:type="dxa"/>
            <w:tcBorders>
              <w:top w:val="nil"/>
              <w:left w:val="nil"/>
              <w:bottom w:val="single" w:sz="6" w:space="0" w:color="auto"/>
              <w:right w:val="single" w:sz="6" w:space="0" w:color="auto"/>
            </w:tcBorders>
            <w:shd w:val="clear" w:color="auto" w:fill="auto"/>
            <w:hideMark/>
          </w:tcPr>
          <w:p w:rsidR="00606A8A" w:rsidRPr="00FC26B9" w:rsidRDefault="007B5CCB" w:rsidP="00606A8A">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Tác động đa dạng sinh học</w:t>
            </w:r>
          </w:p>
        </w:tc>
        <w:tc>
          <w:tcPr>
            <w:tcW w:w="1980" w:type="dxa"/>
            <w:tcBorders>
              <w:top w:val="nil"/>
              <w:left w:val="nil"/>
              <w:bottom w:val="single" w:sz="6" w:space="0" w:color="auto"/>
              <w:right w:val="single" w:sz="6" w:space="0" w:color="auto"/>
            </w:tcBorders>
            <w:shd w:val="clear" w:color="auto" w:fill="auto"/>
            <w:hideMark/>
          </w:tcPr>
          <w:p w:rsidR="00606A8A" w:rsidRPr="00FC26B9" w:rsidRDefault="007B5CCB" w:rsidP="00606A8A">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Tác động đến nguồn nước</w:t>
            </w:r>
          </w:p>
        </w:tc>
        <w:tc>
          <w:tcPr>
            <w:tcW w:w="1918" w:type="dxa"/>
            <w:tcBorders>
              <w:top w:val="nil"/>
              <w:left w:val="nil"/>
              <w:bottom w:val="single" w:sz="6" w:space="0" w:color="auto"/>
              <w:right w:val="single" w:sz="6" w:space="0" w:color="auto"/>
            </w:tcBorders>
            <w:shd w:val="clear" w:color="auto" w:fill="auto"/>
            <w:hideMark/>
          </w:tcPr>
          <w:p w:rsidR="00606A8A" w:rsidRPr="00FC26B9" w:rsidRDefault="007B5CCB" w:rsidP="007B5CCB">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Tác động bảo vệ/năng suất của đất</w:t>
            </w:r>
          </w:p>
        </w:tc>
        <w:tc>
          <w:tcPr>
            <w:tcW w:w="1224" w:type="dxa"/>
            <w:tcBorders>
              <w:top w:val="nil"/>
              <w:left w:val="nil"/>
              <w:bottom w:val="single" w:sz="6" w:space="0" w:color="auto"/>
              <w:right w:val="single" w:sz="6" w:space="0" w:color="auto"/>
            </w:tcBorders>
            <w:shd w:val="clear" w:color="auto" w:fill="auto"/>
            <w:hideMark/>
          </w:tcPr>
          <w:p w:rsidR="00606A8A" w:rsidRPr="00FC26B9" w:rsidRDefault="007B5CCB" w:rsidP="00606A8A">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b/>
                <w:bCs/>
                <w:sz w:val="26"/>
                <w:szCs w:val="26"/>
                <w:lang w:val="en-GB"/>
              </w:rPr>
              <w:t>Tác động khác</w:t>
            </w:r>
            <w:r w:rsidR="00606A8A" w:rsidRPr="00FC26B9">
              <w:rPr>
                <w:rFonts w:ascii="Times New Roman" w:eastAsia="Times New Roman" w:hAnsi="Times New Roman" w:cs="Times New Roman"/>
                <w:sz w:val="26"/>
                <w:szCs w:val="26"/>
              </w:rPr>
              <w:t> </w:t>
            </w:r>
          </w:p>
        </w:tc>
      </w:tr>
      <w:tr w:rsidR="00606A8A" w:rsidRPr="00FC26B9" w:rsidTr="00072391">
        <w:tc>
          <w:tcPr>
            <w:tcW w:w="1800" w:type="dxa"/>
            <w:tcBorders>
              <w:top w:val="nil"/>
              <w:left w:val="single" w:sz="6" w:space="0" w:color="auto"/>
              <w:bottom w:val="single" w:sz="6" w:space="0" w:color="auto"/>
              <w:right w:val="single" w:sz="6" w:space="0" w:color="auto"/>
            </w:tcBorders>
            <w:shd w:val="clear" w:color="auto" w:fill="auto"/>
            <w:hideMark/>
          </w:tcPr>
          <w:p w:rsidR="00606A8A" w:rsidRPr="00FC26B9" w:rsidRDefault="00606A8A" w:rsidP="00606A8A">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sz w:val="26"/>
                <w:szCs w:val="26"/>
                <w:lang w:val="en-GB"/>
              </w:rPr>
              <w:t>REDD+</w:t>
            </w:r>
            <w:r w:rsidRPr="00FC26B9">
              <w:rPr>
                <w:rFonts w:ascii="Times New Roman" w:eastAsia="Times New Roman" w:hAnsi="Times New Roman" w:cs="Times New Roman"/>
                <w:sz w:val="26"/>
                <w:szCs w:val="26"/>
              </w:rPr>
              <w:t> </w:t>
            </w:r>
          </w:p>
        </w:tc>
        <w:tc>
          <w:tcPr>
            <w:tcW w:w="2340" w:type="dxa"/>
            <w:tcBorders>
              <w:top w:val="nil"/>
              <w:left w:val="nil"/>
              <w:bottom w:val="single" w:sz="6" w:space="0" w:color="auto"/>
              <w:right w:val="single" w:sz="6" w:space="0" w:color="auto"/>
            </w:tcBorders>
            <w:shd w:val="clear" w:color="auto" w:fill="auto"/>
            <w:hideMark/>
          </w:tcPr>
          <w:p w:rsidR="00606A8A" w:rsidRPr="00FC26B9" w:rsidRDefault="007B5CCB" w:rsidP="007B5CCB">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sz w:val="26"/>
                <w:szCs w:val="26"/>
                <w:lang w:val="en-GB"/>
              </w:rPr>
              <w:t>Chà vá chân xám và các quần thể loài bị đe dọa khác có môi trường sống đầy đủ để ổn định</w:t>
            </w:r>
            <w:r w:rsidR="00606A8A" w:rsidRPr="00FC26B9">
              <w:rPr>
                <w:rFonts w:ascii="Times New Roman" w:eastAsia="Times New Roman" w:hAnsi="Times New Roman" w:cs="Times New Roman"/>
                <w:sz w:val="26"/>
                <w:szCs w:val="26"/>
                <w:lang w:val="en-GB"/>
              </w:rPr>
              <w:t> </w:t>
            </w:r>
            <w:r w:rsidR="00606A8A" w:rsidRPr="00FC26B9">
              <w:rPr>
                <w:rFonts w:ascii="Times New Roman" w:eastAsia="Times New Roman" w:hAnsi="Times New Roman" w:cs="Times New Roman"/>
                <w:sz w:val="26"/>
                <w:szCs w:val="26"/>
              </w:rPr>
              <w:t> </w:t>
            </w:r>
          </w:p>
        </w:tc>
        <w:tc>
          <w:tcPr>
            <w:tcW w:w="1980" w:type="dxa"/>
            <w:tcBorders>
              <w:top w:val="nil"/>
              <w:left w:val="nil"/>
              <w:bottom w:val="single" w:sz="6" w:space="0" w:color="auto"/>
              <w:right w:val="single" w:sz="6" w:space="0" w:color="auto"/>
            </w:tcBorders>
            <w:shd w:val="clear" w:color="auto" w:fill="auto"/>
            <w:hideMark/>
          </w:tcPr>
          <w:p w:rsidR="00606A8A" w:rsidRPr="00FC26B9" w:rsidRDefault="00606A8A" w:rsidP="007B5CCB">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sz w:val="26"/>
                <w:szCs w:val="26"/>
                <w:lang w:val="en-GB"/>
              </w:rPr>
              <w:t>C</w:t>
            </w:r>
            <w:r w:rsidR="007B5CCB" w:rsidRPr="00FC26B9">
              <w:rPr>
                <w:rFonts w:ascii="Times New Roman" w:eastAsia="Times New Roman" w:hAnsi="Times New Roman" w:cs="Times New Roman"/>
                <w:sz w:val="26"/>
                <w:szCs w:val="26"/>
                <w:lang w:val="en-GB"/>
              </w:rPr>
              <w:t>ung cấp nước sạch được duy trì</w:t>
            </w:r>
            <w:r w:rsidRPr="00FC26B9">
              <w:rPr>
                <w:rFonts w:ascii="Times New Roman" w:eastAsia="Times New Roman" w:hAnsi="Times New Roman" w:cs="Times New Roman"/>
                <w:sz w:val="26"/>
                <w:szCs w:val="26"/>
              </w:rPr>
              <w:t> </w:t>
            </w:r>
          </w:p>
        </w:tc>
        <w:tc>
          <w:tcPr>
            <w:tcW w:w="1918" w:type="dxa"/>
            <w:tcBorders>
              <w:top w:val="nil"/>
              <w:left w:val="nil"/>
              <w:bottom w:val="single" w:sz="6" w:space="0" w:color="auto"/>
              <w:right w:val="single" w:sz="6" w:space="0" w:color="auto"/>
            </w:tcBorders>
            <w:shd w:val="clear" w:color="auto" w:fill="auto"/>
            <w:hideMark/>
          </w:tcPr>
          <w:p w:rsidR="00606A8A" w:rsidRPr="00FC26B9" w:rsidRDefault="007B5CCB" w:rsidP="007B5CCB">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sz w:val="26"/>
                <w:szCs w:val="26"/>
                <w:lang w:val="en-GB"/>
              </w:rPr>
              <w:t>Tính ổn định của đất được duy trì</w:t>
            </w:r>
            <w:r w:rsidR="00606A8A" w:rsidRPr="00FC26B9">
              <w:rPr>
                <w:rFonts w:ascii="Times New Roman" w:eastAsia="Times New Roman" w:hAnsi="Times New Roman" w:cs="Times New Roman"/>
                <w:sz w:val="26"/>
                <w:szCs w:val="26"/>
              </w:rPr>
              <w:t> </w:t>
            </w:r>
          </w:p>
        </w:tc>
        <w:tc>
          <w:tcPr>
            <w:tcW w:w="1224" w:type="dxa"/>
            <w:tcBorders>
              <w:top w:val="nil"/>
              <w:left w:val="nil"/>
              <w:bottom w:val="single" w:sz="6" w:space="0" w:color="auto"/>
              <w:right w:val="single" w:sz="6" w:space="0" w:color="auto"/>
            </w:tcBorders>
            <w:shd w:val="clear" w:color="auto" w:fill="auto"/>
            <w:hideMark/>
          </w:tcPr>
          <w:p w:rsidR="00606A8A" w:rsidRPr="00FC26B9" w:rsidRDefault="007B5CCB" w:rsidP="007B5CCB">
            <w:pPr>
              <w:spacing w:after="0" w:line="240" w:lineRule="auto"/>
              <w:textAlignment w:val="baseline"/>
              <w:rPr>
                <w:rFonts w:ascii="Times New Roman" w:eastAsia="Times New Roman" w:hAnsi="Times New Roman" w:cs="Times New Roman"/>
                <w:sz w:val="26"/>
                <w:szCs w:val="26"/>
              </w:rPr>
            </w:pPr>
            <w:r w:rsidRPr="00FC26B9">
              <w:rPr>
                <w:rFonts w:ascii="Times New Roman" w:eastAsia="Times New Roman" w:hAnsi="Times New Roman" w:cs="Times New Roman"/>
                <w:sz w:val="26"/>
                <w:szCs w:val="26"/>
                <w:lang w:val="en-GB"/>
              </w:rPr>
              <w:t>Điều hòa tiểu khí hậu được duy trì</w:t>
            </w:r>
          </w:p>
        </w:tc>
      </w:tr>
    </w:tbl>
    <w:p w:rsidR="00BE3D0C" w:rsidRDefault="00BE3D0C" w:rsidP="005521A6">
      <w:pPr>
        <w:pStyle w:val="paragraph"/>
        <w:spacing w:before="0" w:beforeAutospacing="0" w:after="0" w:afterAutospacing="0"/>
        <w:textAlignment w:val="baseline"/>
        <w:rPr>
          <w:rFonts w:ascii="Segoe UI" w:hAnsi="Segoe UI" w:cs="Segoe UI"/>
          <w:sz w:val="18"/>
          <w:szCs w:val="18"/>
        </w:rPr>
      </w:pPr>
    </w:p>
    <w:p w:rsidR="00BE3D0C" w:rsidRDefault="00BE3D0C" w:rsidP="005521A6">
      <w:pPr>
        <w:pStyle w:val="paragraph"/>
        <w:spacing w:before="0" w:beforeAutospacing="0" w:after="0" w:afterAutospacing="0"/>
        <w:textAlignment w:val="baseline"/>
        <w:rPr>
          <w:rFonts w:ascii="Segoe UI" w:hAnsi="Segoe UI" w:cs="Segoe UI"/>
          <w:sz w:val="18"/>
          <w:szCs w:val="18"/>
        </w:rPr>
      </w:pPr>
    </w:p>
    <w:p w:rsidR="00072391" w:rsidRPr="00B92138" w:rsidRDefault="00B92138" w:rsidP="00B92138">
      <w:pPr>
        <w:pStyle w:val="Heading1"/>
        <w:spacing w:after="160"/>
        <w:rPr>
          <w:rFonts w:ascii="Times New Roman" w:hAnsi="Times New Roman" w:cs="Times New Roman"/>
          <w:b/>
          <w:bCs/>
          <w:color w:val="auto"/>
          <w:sz w:val="26"/>
          <w:szCs w:val="26"/>
        </w:rPr>
      </w:pPr>
      <w:bookmarkStart w:id="23" w:name="_Toc11141636"/>
      <w:r w:rsidRPr="00B92138">
        <w:rPr>
          <w:rStyle w:val="eop"/>
          <w:rFonts w:ascii="Times New Roman" w:hAnsi="Times New Roman" w:cs="Times New Roman"/>
          <w:b/>
          <w:color w:val="auto"/>
          <w:sz w:val="26"/>
          <w:szCs w:val="26"/>
        </w:rPr>
        <w:t xml:space="preserve">G. </w:t>
      </w:r>
      <w:r w:rsidR="00072391" w:rsidRPr="00B92138">
        <w:rPr>
          <w:rFonts w:ascii="Times New Roman" w:hAnsi="Times New Roman" w:cs="Times New Roman"/>
          <w:b/>
          <w:bCs/>
          <w:color w:val="auto"/>
          <w:sz w:val="26"/>
          <w:szCs w:val="26"/>
          <w:lang w:val="en-GB"/>
        </w:rPr>
        <w:t xml:space="preserve">Mô tả </w:t>
      </w:r>
      <w:r w:rsidR="00FC26B9" w:rsidRPr="00B92138">
        <w:rPr>
          <w:rFonts w:ascii="Times New Roman" w:hAnsi="Times New Roman" w:cs="Times New Roman"/>
          <w:b/>
          <w:bCs/>
          <w:color w:val="auto"/>
          <w:sz w:val="26"/>
          <w:szCs w:val="26"/>
          <w:lang w:val="en-GB"/>
        </w:rPr>
        <w:t xml:space="preserve">chi tiết </w:t>
      </w:r>
      <w:r w:rsidR="00072391" w:rsidRPr="00B92138">
        <w:rPr>
          <w:rFonts w:ascii="Times New Roman" w:hAnsi="Times New Roman" w:cs="Times New Roman"/>
          <w:b/>
          <w:bCs/>
          <w:color w:val="auto"/>
          <w:sz w:val="26"/>
          <w:szCs w:val="26"/>
          <w:lang w:val="en-GB"/>
        </w:rPr>
        <w:t>kỹ thuật</w:t>
      </w:r>
      <w:bookmarkEnd w:id="23"/>
    </w:p>
    <w:p w:rsidR="00072391" w:rsidRPr="00B92138" w:rsidRDefault="00072391" w:rsidP="00B92138">
      <w:pPr>
        <w:pStyle w:val="Heading2"/>
        <w:spacing w:after="160"/>
        <w:rPr>
          <w:rFonts w:ascii="Times New Roman" w:hAnsi="Times New Roman" w:cs="Times New Roman"/>
          <w:bCs/>
          <w:color w:val="auto"/>
          <w:sz w:val="26"/>
          <w:szCs w:val="26"/>
        </w:rPr>
      </w:pPr>
      <w:bookmarkStart w:id="24" w:name="_Toc11141637"/>
      <w:r w:rsidRPr="00B92138">
        <w:rPr>
          <w:rFonts w:ascii="Times New Roman" w:hAnsi="Times New Roman" w:cs="Times New Roman"/>
          <w:bCs/>
          <w:color w:val="auto"/>
          <w:sz w:val="26"/>
          <w:szCs w:val="26"/>
          <w:lang w:val="en-GB"/>
        </w:rPr>
        <w:t>G1Can thiệp dự án và các hoạt động</w:t>
      </w:r>
      <w:bookmarkEnd w:id="24"/>
      <w:r w:rsidRPr="00B92138">
        <w:rPr>
          <w:rFonts w:ascii="Times New Roman" w:hAnsi="Times New Roman" w:cs="Times New Roman"/>
          <w:bCs/>
          <w:color w:val="auto"/>
          <w:sz w:val="26"/>
          <w:szCs w:val="26"/>
        </w:rPr>
        <w:t> </w:t>
      </w:r>
    </w:p>
    <w:p w:rsidR="00072391" w:rsidRDefault="00FC26B9" w:rsidP="00FC26B9">
      <w:pPr>
        <w:numPr>
          <w:ilvl w:val="0"/>
          <w:numId w:val="33"/>
        </w:numPr>
        <w:jc w:val="both"/>
        <w:rPr>
          <w:rFonts w:ascii="Times New Roman" w:hAnsi="Times New Roman" w:cs="Times New Roman"/>
          <w:bCs/>
          <w:sz w:val="26"/>
          <w:szCs w:val="26"/>
        </w:rPr>
      </w:pPr>
      <w:r>
        <w:rPr>
          <w:rFonts w:ascii="Times New Roman" w:hAnsi="Times New Roman" w:cs="Times New Roman"/>
          <w:bCs/>
          <w:sz w:val="26"/>
          <w:szCs w:val="26"/>
          <w:lang w:val="en-GB"/>
        </w:rPr>
        <w:t>Mô tả can thiệp dự án và trình bày làm thế nào can thiệp dự án có khả năng áp dụng được</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 5.1.1) </w:t>
      </w:r>
      <w:r w:rsidR="00072391" w:rsidRPr="001D36F1">
        <w:rPr>
          <w:rFonts w:ascii="Times New Roman" w:hAnsi="Times New Roman" w:cs="Times New Roman"/>
          <w:bCs/>
          <w:sz w:val="26"/>
          <w:szCs w:val="26"/>
        </w:rPr>
        <w:t> </w:t>
      </w:r>
    </w:p>
    <w:p w:rsidR="00072391" w:rsidRPr="001D36F1" w:rsidRDefault="00072391" w:rsidP="00072391">
      <w:pPr>
        <w:jc w:val="both"/>
        <w:rPr>
          <w:rFonts w:ascii="Times New Roman" w:hAnsi="Times New Roman" w:cs="Times New Roman"/>
          <w:bCs/>
          <w:sz w:val="26"/>
          <w:szCs w:val="26"/>
        </w:rPr>
      </w:pPr>
      <w:r>
        <w:rPr>
          <w:rFonts w:ascii="Times New Roman" w:hAnsi="Times New Roman" w:cs="Times New Roman"/>
          <w:bCs/>
          <w:sz w:val="26"/>
          <w:szCs w:val="26"/>
          <w:lang w:val="en-GB"/>
        </w:rPr>
        <w:t xml:space="preserve">Can thiệp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đặt trọng tâm xoay quanh giảm tỉ lệ mất rừng trong vùng dự án. Khả năng áp dụng và những điều kiện ban đầu theo đó, chi tiết kỹ thuật có thể sử dụng, là mất rừng dạng ‘da báo’ ngoài kế hoạch nhà nước, gây ra bởi những mối đe dọa bên trong lẫn bên ngoài cộng đồng.</w:t>
      </w:r>
      <w:r w:rsidRPr="00606A8A">
        <w:rPr>
          <w:rFonts w:ascii="Times New Roman" w:hAnsi="Times New Roman" w:cs="Times New Roman"/>
          <w:bCs/>
          <w:sz w:val="26"/>
          <w:szCs w:val="26"/>
        </w:rPr>
        <w:t> </w:t>
      </w:r>
    </w:p>
    <w:p w:rsidR="00072391" w:rsidRDefault="00FC26B9" w:rsidP="00FC26B9">
      <w:pPr>
        <w:numPr>
          <w:ilvl w:val="0"/>
          <w:numId w:val="34"/>
        </w:numPr>
        <w:jc w:val="both"/>
        <w:rPr>
          <w:rFonts w:ascii="Times New Roman" w:hAnsi="Times New Roman" w:cs="Times New Roman"/>
          <w:bCs/>
          <w:sz w:val="26"/>
          <w:szCs w:val="26"/>
        </w:rPr>
      </w:pPr>
      <w:r>
        <w:rPr>
          <w:rFonts w:ascii="Times New Roman" w:hAnsi="Times New Roman" w:cs="Times New Roman"/>
          <w:bCs/>
          <w:sz w:val="26"/>
          <w:szCs w:val="26"/>
          <w:lang w:val="en-GB"/>
        </w:rPr>
        <w:t>Mô tả tất cả các hoạt động dự án và đầu vào cho can thiệp dự án và cho biết các hoạt động đó có thể áp dụng được như thế nào trong điều kiện địa phương</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 5.1.2)</w:t>
      </w:r>
      <w:r w:rsidR="00072391" w:rsidRPr="001D36F1">
        <w:rPr>
          <w:rFonts w:ascii="Times New Roman" w:hAnsi="Times New Roman" w:cs="Times New Roman"/>
          <w:bCs/>
          <w:sz w:val="26"/>
          <w:szCs w:val="26"/>
        </w:rPr>
        <w:t> </w:t>
      </w:r>
    </w:p>
    <w:p w:rsidR="00072391" w:rsidRPr="00606A8A" w:rsidRDefault="00072391" w:rsidP="00072391">
      <w:pPr>
        <w:rPr>
          <w:rFonts w:ascii="Times New Roman" w:hAnsi="Times New Roman" w:cs="Times New Roman"/>
          <w:bCs/>
          <w:sz w:val="26"/>
          <w:szCs w:val="26"/>
        </w:rPr>
      </w:pPr>
      <w:r>
        <w:rPr>
          <w:rFonts w:ascii="Times New Roman" w:hAnsi="Times New Roman" w:cs="Times New Roman"/>
          <w:bCs/>
          <w:sz w:val="26"/>
          <w:szCs w:val="26"/>
        </w:rPr>
        <w:t>Các hoạt động bao gồm</w:t>
      </w:r>
      <w:r w:rsidRPr="00606A8A">
        <w:rPr>
          <w:rFonts w:ascii="Times New Roman" w:hAnsi="Times New Roman" w:cs="Times New Roman"/>
          <w:bCs/>
          <w:sz w:val="26"/>
          <w:szCs w:val="26"/>
        </w:rPr>
        <w:t>: </w:t>
      </w:r>
    </w:p>
    <w:p w:rsidR="00072391" w:rsidRPr="002D4868" w:rsidRDefault="00072391" w:rsidP="00072391">
      <w:pPr>
        <w:numPr>
          <w:ilvl w:val="0"/>
          <w:numId w:val="135"/>
        </w:numPr>
        <w:jc w:val="both"/>
        <w:textAlignment w:val="baseline"/>
        <w:rPr>
          <w:rFonts w:ascii="Times New Roman" w:eastAsia="Times New Roman" w:hAnsi="Times New Roman" w:cs="Times New Roman"/>
          <w:sz w:val="26"/>
          <w:szCs w:val="26"/>
        </w:rPr>
      </w:pPr>
      <w:r w:rsidRPr="002D4868">
        <w:rPr>
          <w:rFonts w:ascii="Times New Roman" w:eastAsia="Times New Roman" w:hAnsi="Times New Roman" w:cs="Times New Roman"/>
          <w:sz w:val="26"/>
          <w:szCs w:val="26"/>
        </w:rPr>
        <w:t>Hướng dẫn tham vấn cộng đồng dựa vào FPIC cho Quản lý rừng cộng đồng ở cấp độ dự án đã được xây dựng, có tham khảo các tài liệu liên quan của UN-REDD Việt Nam để làm cho hướng dẫn phù hợp và khả thi với bối cảnh vùng dự án. </w:t>
      </w:r>
    </w:p>
    <w:p w:rsidR="00072391" w:rsidRPr="002D4868" w:rsidRDefault="00072391" w:rsidP="00072391">
      <w:pPr>
        <w:numPr>
          <w:ilvl w:val="0"/>
          <w:numId w:val="135"/>
        </w:numPr>
        <w:jc w:val="both"/>
        <w:textAlignment w:val="baseline"/>
        <w:rPr>
          <w:rFonts w:ascii="Times New Roman" w:eastAsia="Times New Roman" w:hAnsi="Times New Roman" w:cs="Times New Roman"/>
          <w:sz w:val="26"/>
          <w:szCs w:val="26"/>
        </w:rPr>
      </w:pPr>
      <w:r w:rsidRPr="002D4868">
        <w:rPr>
          <w:rFonts w:ascii="Times New Roman" w:eastAsia="Times New Roman" w:hAnsi="Times New Roman" w:cs="Times New Roman"/>
          <w:sz w:val="26"/>
          <w:szCs w:val="26"/>
        </w:rPr>
        <w:t>Tăng cường các mô hình quản trị rừng cộng đồng: Các Ban quản lý rừng cộng đồng và tổ tuần tra rừng đã được thành lập và phê duyệt bởi cơ quan chức năng; </w:t>
      </w:r>
    </w:p>
    <w:p w:rsidR="00072391" w:rsidRPr="002D4868" w:rsidRDefault="00072391" w:rsidP="00072391">
      <w:pPr>
        <w:numPr>
          <w:ilvl w:val="0"/>
          <w:numId w:val="135"/>
        </w:numPr>
        <w:rPr>
          <w:rFonts w:ascii="Times New Roman" w:hAnsi="Times New Roman" w:cs="Times New Roman"/>
          <w:bCs/>
          <w:sz w:val="26"/>
          <w:szCs w:val="26"/>
        </w:rPr>
      </w:pPr>
      <w:r w:rsidRPr="002D4868">
        <w:rPr>
          <w:rFonts w:ascii="Times New Roman" w:eastAsia="Times New Roman" w:hAnsi="Times New Roman" w:cs="Times New Roman"/>
          <w:sz w:val="26"/>
          <w:szCs w:val="26"/>
        </w:rPr>
        <w:t>Khung quản trị rừng: Các quy ước bảo vệ phát triển rừng đã được xây dựng và phê duyệt.</w:t>
      </w:r>
    </w:p>
    <w:p w:rsidR="00072391" w:rsidRPr="002D4868" w:rsidRDefault="00072391" w:rsidP="00072391">
      <w:pPr>
        <w:numPr>
          <w:ilvl w:val="0"/>
          <w:numId w:val="135"/>
        </w:numPr>
        <w:jc w:val="both"/>
        <w:textAlignment w:val="baseline"/>
        <w:rPr>
          <w:rFonts w:ascii="Times New Roman" w:eastAsia="Times New Roman" w:hAnsi="Times New Roman" w:cs="Times New Roman"/>
          <w:sz w:val="26"/>
          <w:szCs w:val="26"/>
        </w:rPr>
      </w:pPr>
      <w:r w:rsidRPr="002D4868">
        <w:rPr>
          <w:rFonts w:ascii="Times New Roman" w:eastAsia="Times New Roman" w:hAnsi="Times New Roman" w:cs="Times New Roman"/>
          <w:sz w:val="26"/>
          <w:szCs w:val="26"/>
        </w:rPr>
        <w:lastRenderedPageBreak/>
        <w:t>Đa dạng hóa sinh kế bền vững và cải thiện đời sống: Tiếp cận phát triển hệ thống thị trường có sự tham gia (bao gồm hệ thống thị trường) sẽ được sử dụng để xác định các cơ hội tốt nhất cho cộng đồng, cả về kết nối tốt hơn họ với các hệ thống thị trường hiện có và khai thác cơ hội phát triển sản xuất kinh doanh lâm sản ngoài gỗ, cho phép người dân tiếp cận các thị trường mới, và đa dạng nguồn thu nhập dần thay thế trồng mì. </w:t>
      </w:r>
    </w:p>
    <w:p w:rsidR="00072391" w:rsidRPr="002D4868" w:rsidRDefault="00072391" w:rsidP="00072391">
      <w:pPr>
        <w:numPr>
          <w:ilvl w:val="0"/>
          <w:numId w:val="135"/>
        </w:numPr>
        <w:jc w:val="both"/>
        <w:textAlignment w:val="baseline"/>
        <w:rPr>
          <w:rFonts w:ascii="Times New Roman" w:eastAsia="Times New Roman" w:hAnsi="Times New Roman" w:cs="Times New Roman"/>
          <w:sz w:val="26"/>
          <w:szCs w:val="26"/>
        </w:rPr>
      </w:pPr>
      <w:r w:rsidRPr="002D4868">
        <w:rPr>
          <w:rFonts w:ascii="Times New Roman" w:eastAsia="Times New Roman" w:hAnsi="Times New Roman" w:cs="Times New Roman"/>
          <w:sz w:val="26"/>
          <w:szCs w:val="26"/>
        </w:rPr>
        <w:t>Phát triển các lô rừng gỗ để đáp ứng cho nhu cầu gỗ gia dụng trong tương lai, nhất là đối với thôn Dak Lom và Dak Liêu nơi rừng cộng đồng đã trở nên nghèo kiệt. </w:t>
      </w:r>
    </w:p>
    <w:p w:rsidR="00072391" w:rsidRPr="002D4868" w:rsidRDefault="00072391" w:rsidP="00072391">
      <w:pPr>
        <w:numPr>
          <w:ilvl w:val="0"/>
          <w:numId w:val="136"/>
        </w:numPr>
        <w:jc w:val="both"/>
        <w:rPr>
          <w:rFonts w:ascii="Times New Roman" w:hAnsi="Times New Roman" w:cs="Times New Roman"/>
          <w:bCs/>
          <w:sz w:val="26"/>
          <w:szCs w:val="26"/>
        </w:rPr>
      </w:pPr>
      <w:r>
        <w:rPr>
          <w:rFonts w:ascii="Times New Roman" w:hAnsi="Times New Roman" w:cs="Times New Roman"/>
          <w:bCs/>
          <w:sz w:val="26"/>
          <w:szCs w:val="26"/>
        </w:rPr>
        <w:t xml:space="preserve">Cơ chế chi trả từ nguồn </w:t>
      </w:r>
      <w:proofErr w:type="gramStart"/>
      <w:r>
        <w:rPr>
          <w:rFonts w:ascii="Times New Roman" w:hAnsi="Times New Roman" w:cs="Times New Roman"/>
          <w:bCs/>
          <w:sz w:val="26"/>
          <w:szCs w:val="26"/>
        </w:rPr>
        <w:t>thu</w:t>
      </w:r>
      <w:proofErr w:type="gramEnd"/>
      <w:r>
        <w:rPr>
          <w:rFonts w:ascii="Times New Roman" w:hAnsi="Times New Roman" w:cs="Times New Roman"/>
          <w:bCs/>
          <w:sz w:val="26"/>
          <w:szCs w:val="26"/>
        </w:rPr>
        <w:t xml:space="preserve"> carbon hay tài trợ nào khác được xây dựng đảm bảo các lợi ích được chi trả trực tiếp cho cộng đồng. Chi phí cho hoạt động tuần tra rừng và hoạt động BQLRCĐ được chi trả trực tiếp cho hộ gia đình tại thôn. Đối với cải thiện sinh kế,</w:t>
      </w:r>
      <w:r w:rsidRPr="00606A8A">
        <w:rPr>
          <w:rFonts w:ascii="Times New Roman" w:hAnsi="Times New Roman" w:cs="Times New Roman"/>
          <w:bCs/>
          <w:sz w:val="26"/>
          <w:szCs w:val="26"/>
        </w:rPr>
        <w:t xml:space="preserve"> FFI </w:t>
      </w:r>
      <w:r>
        <w:rPr>
          <w:rFonts w:ascii="Times New Roman" w:hAnsi="Times New Roman" w:cs="Times New Roman"/>
          <w:bCs/>
          <w:sz w:val="26"/>
          <w:szCs w:val="26"/>
        </w:rPr>
        <w:t>chuyển tiền vào tài khoản cộng đồng mở tại ngân hàng PTNT huyện và sau đó BQLRCĐ có thể rút tiền với chứng thực đơn giản của UBND xã</w:t>
      </w:r>
      <w:r w:rsidRPr="002D4868">
        <w:rPr>
          <w:rFonts w:ascii="Times New Roman" w:hAnsi="Times New Roman" w:cs="Times New Roman"/>
          <w:bCs/>
          <w:sz w:val="26"/>
          <w:szCs w:val="26"/>
        </w:rPr>
        <w:t xml:space="preserve">. </w:t>
      </w:r>
      <w:r w:rsidRPr="002D4868">
        <w:rPr>
          <w:rFonts w:ascii="Times New Roman" w:eastAsia="Times New Roman" w:hAnsi="Times New Roman" w:cs="Times New Roman"/>
          <w:sz w:val="26"/>
          <w:szCs w:val="26"/>
        </w:rPr>
        <w:t>Cho đến nay, mô hình được báo cáo là thành công và các thành viên chủ chốt BQLRCĐ đã được tập huấn về kỹ năng quản lý tài chính và kế toán.</w:t>
      </w:r>
      <w:r w:rsidRPr="002D4868">
        <w:rPr>
          <w:rFonts w:ascii="Times New Roman" w:hAnsi="Times New Roman" w:cs="Times New Roman"/>
          <w:bCs/>
          <w:sz w:val="26"/>
          <w:szCs w:val="26"/>
        </w:rPr>
        <w:t> </w:t>
      </w:r>
    </w:p>
    <w:p w:rsidR="00072391" w:rsidRPr="00B92138" w:rsidRDefault="00072391" w:rsidP="00B92138">
      <w:pPr>
        <w:pStyle w:val="Heading2"/>
        <w:spacing w:after="160"/>
        <w:rPr>
          <w:rFonts w:ascii="Times New Roman" w:hAnsi="Times New Roman" w:cs="Times New Roman"/>
          <w:bCs/>
          <w:color w:val="auto"/>
          <w:sz w:val="26"/>
          <w:szCs w:val="26"/>
        </w:rPr>
      </w:pPr>
      <w:bookmarkStart w:id="25" w:name="_Toc11141638"/>
      <w:r w:rsidRPr="00B92138">
        <w:rPr>
          <w:rFonts w:ascii="Times New Roman" w:hAnsi="Times New Roman" w:cs="Times New Roman"/>
          <w:bCs/>
          <w:color w:val="auto"/>
          <w:sz w:val="26"/>
          <w:szCs w:val="26"/>
          <w:lang w:val="en-GB"/>
        </w:rPr>
        <w:t>G2 Sự bổ sung (đóng góp của dự án) và tính nguyên vẹn môi trường rừng</w:t>
      </w:r>
      <w:bookmarkEnd w:id="25"/>
      <w:r w:rsidRPr="00B92138">
        <w:rPr>
          <w:rFonts w:ascii="Times New Roman" w:hAnsi="Times New Roman" w:cs="Times New Roman"/>
          <w:bCs/>
          <w:color w:val="auto"/>
          <w:sz w:val="26"/>
          <w:szCs w:val="26"/>
        </w:rPr>
        <w:t> </w:t>
      </w:r>
    </w:p>
    <w:p w:rsidR="00072391" w:rsidRPr="001D36F1" w:rsidRDefault="00072391" w:rsidP="00072391">
      <w:pPr>
        <w:numPr>
          <w:ilvl w:val="0"/>
          <w:numId w:val="35"/>
        </w:numPr>
        <w:rPr>
          <w:rFonts w:ascii="Times New Roman" w:hAnsi="Times New Roman" w:cs="Times New Roman"/>
          <w:bCs/>
          <w:sz w:val="26"/>
          <w:szCs w:val="26"/>
        </w:rPr>
      </w:pPr>
      <w:r>
        <w:rPr>
          <w:rFonts w:ascii="Times New Roman" w:hAnsi="Times New Roman" w:cs="Times New Roman"/>
          <w:bCs/>
          <w:sz w:val="26"/>
          <w:szCs w:val="26"/>
          <w:lang w:val="en-GB"/>
        </w:rPr>
        <w:t>Trình bày các luật và quy định liên quan về quản lý đất đai và rừng để chứng minh các can thiệp dự án làm thế nào để đáp ứng được yêu cầu này</w:t>
      </w:r>
      <w:r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Yêu cầu PV </w:t>
      </w:r>
      <w:r w:rsidRPr="001D36F1">
        <w:rPr>
          <w:rFonts w:ascii="Times New Roman" w:hAnsi="Times New Roman" w:cs="Times New Roman"/>
          <w:bCs/>
          <w:sz w:val="26"/>
          <w:szCs w:val="26"/>
          <w:lang w:val="en-GB"/>
        </w:rPr>
        <w:t>5.4.1)</w:t>
      </w:r>
      <w:r w:rsidRPr="001D36F1">
        <w:rPr>
          <w:rFonts w:ascii="Times New Roman" w:hAnsi="Times New Roman" w:cs="Times New Roman"/>
          <w:bCs/>
          <w:sz w:val="26"/>
          <w:szCs w:val="26"/>
        </w:rPr>
        <w:t> </w:t>
      </w:r>
    </w:p>
    <w:p w:rsidR="00072391" w:rsidRPr="00606A8A" w:rsidRDefault="00072391" w:rsidP="00072391">
      <w:pPr>
        <w:pStyle w:val="paragraph"/>
        <w:spacing w:before="0" w:beforeAutospacing="0" w:after="0" w:afterAutospacing="0"/>
        <w:jc w:val="both"/>
        <w:textAlignment w:val="baseline"/>
        <w:rPr>
          <w:sz w:val="26"/>
          <w:szCs w:val="26"/>
        </w:rPr>
      </w:pPr>
      <w:r>
        <w:rPr>
          <w:rStyle w:val="normaltextrun"/>
          <w:sz w:val="26"/>
          <w:szCs w:val="26"/>
          <w:lang w:val="en-GB"/>
        </w:rPr>
        <w:t>Không có dự án</w:t>
      </w:r>
      <w:r w:rsidRPr="00606A8A">
        <w:rPr>
          <w:rStyle w:val="normaltextrun"/>
          <w:sz w:val="26"/>
          <w:szCs w:val="26"/>
          <w:lang w:val="en-GB"/>
        </w:rPr>
        <w:t xml:space="preserve">, </w:t>
      </w:r>
      <w:r>
        <w:rPr>
          <w:rStyle w:val="normaltextrun"/>
          <w:sz w:val="26"/>
          <w:szCs w:val="26"/>
          <w:lang w:val="en-GB"/>
        </w:rPr>
        <w:t xml:space="preserve">Không rõ ràng về quyền sử dụng đất gắn với các mâu thuẫn đất </w:t>
      </w:r>
      <w:proofErr w:type="gramStart"/>
      <w:r>
        <w:rPr>
          <w:rStyle w:val="normaltextrun"/>
          <w:sz w:val="26"/>
          <w:szCs w:val="26"/>
          <w:lang w:val="en-GB"/>
        </w:rPr>
        <w:t>đai</w:t>
      </w:r>
      <w:proofErr w:type="gramEnd"/>
      <w:r>
        <w:rPr>
          <w:rStyle w:val="normaltextrun"/>
          <w:sz w:val="26"/>
          <w:szCs w:val="26"/>
          <w:lang w:val="en-GB"/>
        </w:rPr>
        <w:t xml:space="preserve"> giữa các cộng đồng dự án hay kế cận với các tổ chức lâm nghiệp nhà nước và chính quyền địa phương làm trầm trọng thêm mất rừng</w:t>
      </w:r>
      <w:r w:rsidRPr="00606A8A">
        <w:rPr>
          <w:rStyle w:val="normaltextrun"/>
          <w:sz w:val="26"/>
          <w:szCs w:val="26"/>
          <w:lang w:val="en-GB"/>
        </w:rPr>
        <w:t xml:space="preserve">. </w:t>
      </w:r>
      <w:r>
        <w:rPr>
          <w:rStyle w:val="normaltextrun"/>
          <w:sz w:val="26"/>
          <w:szCs w:val="26"/>
          <w:lang w:val="en-GB"/>
        </w:rPr>
        <w:t>Bằng cách hỗ trợ các cộng đồng có được quyền đối với rừng cộng đồng</w:t>
      </w:r>
      <w:r w:rsidRPr="00606A8A">
        <w:rPr>
          <w:rStyle w:val="normaltextrun"/>
          <w:sz w:val="26"/>
          <w:szCs w:val="26"/>
          <w:lang w:val="en-GB"/>
        </w:rPr>
        <w:t xml:space="preserve">, </w:t>
      </w:r>
      <w:r>
        <w:rPr>
          <w:rStyle w:val="normaltextrun"/>
          <w:sz w:val="26"/>
          <w:szCs w:val="26"/>
          <w:lang w:val="en-GB"/>
        </w:rPr>
        <w:t xml:space="preserve">hỗ trợ họ tuần tra rừng, đa dạng và </w:t>
      </w:r>
      <w:proofErr w:type="gramStart"/>
      <w:r>
        <w:rPr>
          <w:rStyle w:val="normaltextrun"/>
          <w:sz w:val="26"/>
          <w:szCs w:val="26"/>
          <w:lang w:val="en-GB"/>
        </w:rPr>
        <w:t>theo</w:t>
      </w:r>
      <w:proofErr w:type="gramEnd"/>
      <w:r>
        <w:rPr>
          <w:rStyle w:val="normaltextrun"/>
          <w:sz w:val="26"/>
          <w:szCs w:val="26"/>
          <w:lang w:val="en-GB"/>
        </w:rPr>
        <w:t xml:space="preserve"> đuổi các cơ hội sinh kế bền vững, dự án thể hiện đóng góp rõ ràng.</w:t>
      </w:r>
      <w:r w:rsidRPr="00606A8A">
        <w:rPr>
          <w:rStyle w:val="eop"/>
          <w:sz w:val="26"/>
          <w:szCs w:val="26"/>
        </w:rPr>
        <w:t> </w:t>
      </w:r>
    </w:p>
    <w:p w:rsidR="00072391" w:rsidRPr="00606A8A" w:rsidRDefault="00072391" w:rsidP="00072391">
      <w:pPr>
        <w:pStyle w:val="paragraph"/>
        <w:spacing w:before="0" w:beforeAutospacing="0" w:after="0" w:afterAutospacing="0"/>
        <w:textAlignment w:val="baseline"/>
        <w:rPr>
          <w:sz w:val="26"/>
          <w:szCs w:val="26"/>
        </w:rPr>
      </w:pPr>
      <w:r w:rsidRPr="00606A8A">
        <w:rPr>
          <w:rStyle w:val="eop"/>
          <w:sz w:val="26"/>
          <w:szCs w:val="26"/>
        </w:rPr>
        <w:t> </w:t>
      </w:r>
    </w:p>
    <w:p w:rsidR="00B92138" w:rsidRDefault="00072391" w:rsidP="00B92138">
      <w:pPr>
        <w:pStyle w:val="paragraph"/>
        <w:spacing w:before="0" w:beforeAutospacing="0" w:after="0" w:afterAutospacing="0"/>
        <w:textAlignment w:val="baseline"/>
        <w:rPr>
          <w:rStyle w:val="eop"/>
          <w:sz w:val="26"/>
          <w:szCs w:val="26"/>
        </w:rPr>
      </w:pPr>
      <w:r>
        <w:rPr>
          <w:rStyle w:val="normaltextrun"/>
          <w:sz w:val="26"/>
          <w:szCs w:val="26"/>
          <w:lang w:val="en-GB"/>
        </w:rPr>
        <w:t xml:space="preserve">Các rào cản về thể chế, khoa học, kỹ thuật, tài chính, văn hóa và xã hội cản trở dự </w:t>
      </w:r>
      <w:proofErr w:type="gramStart"/>
      <w:r>
        <w:rPr>
          <w:rStyle w:val="normaltextrun"/>
          <w:sz w:val="26"/>
          <w:szCs w:val="26"/>
          <w:lang w:val="en-GB"/>
        </w:rPr>
        <w:t>án</w:t>
      </w:r>
      <w:proofErr w:type="gramEnd"/>
      <w:r>
        <w:rPr>
          <w:rStyle w:val="normaltextrun"/>
          <w:sz w:val="26"/>
          <w:szCs w:val="26"/>
          <w:lang w:val="en-GB"/>
        </w:rPr>
        <w:t xml:space="preserve"> được mô tả ở biểu 6 dưới đây</w:t>
      </w:r>
      <w:r w:rsidRPr="00606A8A">
        <w:rPr>
          <w:rStyle w:val="normaltextrun"/>
          <w:sz w:val="26"/>
          <w:szCs w:val="26"/>
          <w:lang w:val="en-GB"/>
        </w:rPr>
        <w:t>:</w:t>
      </w:r>
      <w:r w:rsidRPr="00606A8A">
        <w:rPr>
          <w:rStyle w:val="eop"/>
          <w:sz w:val="26"/>
          <w:szCs w:val="26"/>
        </w:rPr>
        <w:t> </w:t>
      </w:r>
    </w:p>
    <w:p w:rsidR="00B92138" w:rsidRPr="00B92138" w:rsidRDefault="00B92138" w:rsidP="00B92138">
      <w:pPr>
        <w:pStyle w:val="paragraph"/>
        <w:spacing w:before="0" w:beforeAutospacing="0" w:after="0" w:afterAutospacing="0"/>
        <w:textAlignment w:val="baseline"/>
        <w:rPr>
          <w:rStyle w:val="normaltextrun"/>
          <w:sz w:val="26"/>
          <w:szCs w:val="26"/>
        </w:rPr>
      </w:pPr>
    </w:p>
    <w:p w:rsidR="00C70EF2" w:rsidRDefault="00C70EF2">
      <w:pPr>
        <w:rPr>
          <w:rStyle w:val="normaltextrun"/>
          <w:rFonts w:ascii="Times New Roman" w:eastAsia="Times New Roman" w:hAnsi="Times New Roman" w:cs="Times New Roman"/>
          <w:b/>
          <w:sz w:val="26"/>
          <w:szCs w:val="26"/>
          <w:lang w:val="en-GB"/>
        </w:rPr>
      </w:pPr>
      <w:r>
        <w:rPr>
          <w:rStyle w:val="normaltextrun"/>
          <w:b/>
          <w:sz w:val="26"/>
          <w:szCs w:val="26"/>
          <w:lang w:val="en-GB"/>
        </w:rPr>
        <w:br w:type="page"/>
      </w:r>
    </w:p>
    <w:p w:rsidR="00072391" w:rsidRPr="00606A8A" w:rsidRDefault="00072391" w:rsidP="00072391">
      <w:pPr>
        <w:pStyle w:val="paragraph"/>
        <w:spacing w:before="0" w:beforeAutospacing="0" w:after="0" w:afterAutospacing="0"/>
        <w:textAlignment w:val="baseline"/>
        <w:rPr>
          <w:b/>
          <w:sz w:val="26"/>
          <w:szCs w:val="26"/>
        </w:rPr>
      </w:pPr>
      <w:r w:rsidRPr="00606A8A">
        <w:rPr>
          <w:rStyle w:val="normaltextrun"/>
          <w:b/>
          <w:sz w:val="26"/>
          <w:szCs w:val="26"/>
          <w:lang w:val="en-GB"/>
        </w:rPr>
        <w:lastRenderedPageBreak/>
        <w:t>Biểu 6: Các rào cản</w:t>
      </w:r>
      <w:r w:rsidRPr="00606A8A">
        <w:rPr>
          <w:rStyle w:val="eop"/>
          <w:b/>
          <w:sz w:val="26"/>
          <w:szCs w:val="26"/>
        </w:rPr>
        <w:t> </w:t>
      </w:r>
    </w:p>
    <w:p w:rsidR="00072391" w:rsidRPr="008F0097" w:rsidRDefault="00072391" w:rsidP="00072391">
      <w:pPr>
        <w:spacing w:after="0" w:line="240" w:lineRule="auto"/>
        <w:textAlignment w:val="baseline"/>
        <w:rPr>
          <w:rFonts w:ascii="Segoe UI" w:eastAsia="Times New Roman" w:hAnsi="Segoe UI" w:cs="Segoe UI"/>
          <w:sz w:val="18"/>
          <w:szCs w:val="18"/>
        </w:rPr>
      </w:pPr>
      <w:r w:rsidRPr="008F0097">
        <w:rPr>
          <w:rFonts w:ascii="Arial" w:eastAsia="Times New Roman" w:hAnsi="Arial" w:cs="Arial"/>
          <w:sz w:val="20"/>
          <w:szCs w:val="20"/>
        </w:rPr>
        <w:t> </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4132"/>
        <w:gridCol w:w="4050"/>
      </w:tblGrid>
      <w:tr w:rsidR="00072391" w:rsidRPr="008F0097" w:rsidTr="00C70EF2">
        <w:tc>
          <w:tcPr>
            <w:tcW w:w="1260" w:type="dxa"/>
            <w:tcBorders>
              <w:top w:val="single" w:sz="6" w:space="0" w:color="auto"/>
              <w:left w:val="single" w:sz="6" w:space="0" w:color="auto"/>
              <w:bottom w:val="single" w:sz="6" w:space="0" w:color="auto"/>
              <w:right w:val="single" w:sz="6" w:space="0" w:color="auto"/>
            </w:tcBorders>
            <w:shd w:val="clear" w:color="auto" w:fill="000000"/>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shd w:val="clear" w:color="auto" w:fill="000000"/>
                <w:lang w:val="en-GB"/>
              </w:rPr>
              <w:t>Loại rào cản</w:t>
            </w:r>
            <w:r w:rsidRPr="008F0097">
              <w:rPr>
                <w:rFonts w:ascii="Times New Roman" w:eastAsia="Times New Roman" w:hAnsi="Times New Roman" w:cs="Times New Roman"/>
                <w:sz w:val="24"/>
                <w:szCs w:val="24"/>
              </w:rPr>
              <w:t> </w:t>
            </w:r>
          </w:p>
        </w:tc>
        <w:tc>
          <w:tcPr>
            <w:tcW w:w="4132" w:type="dxa"/>
            <w:tcBorders>
              <w:top w:val="single" w:sz="6" w:space="0" w:color="auto"/>
              <w:left w:val="nil"/>
              <w:bottom w:val="single" w:sz="6" w:space="0" w:color="auto"/>
              <w:right w:val="single" w:sz="6" w:space="0" w:color="auto"/>
            </w:tcBorders>
            <w:shd w:val="clear" w:color="auto" w:fill="000000"/>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shd w:val="clear" w:color="auto" w:fill="000000"/>
                <w:lang w:val="en-GB"/>
              </w:rPr>
              <w:t>Mô tả</w:t>
            </w:r>
          </w:p>
        </w:tc>
        <w:tc>
          <w:tcPr>
            <w:tcW w:w="4050" w:type="dxa"/>
            <w:tcBorders>
              <w:top w:val="single" w:sz="6" w:space="0" w:color="auto"/>
              <w:left w:val="nil"/>
              <w:bottom w:val="single" w:sz="6" w:space="0" w:color="auto"/>
              <w:right w:val="single" w:sz="6" w:space="0" w:color="auto"/>
            </w:tcBorders>
            <w:shd w:val="clear" w:color="auto" w:fill="000000"/>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shd w:val="clear" w:color="auto" w:fill="000000"/>
                <w:lang w:val="en-GB"/>
              </w:rPr>
              <w:t>Các rào cản được giải quyết như thế nào?</w:t>
            </w:r>
            <w:r w:rsidRPr="008F0097">
              <w:rPr>
                <w:rFonts w:ascii="Times New Roman" w:eastAsia="Times New Roman" w:hAnsi="Times New Roman" w:cs="Times New Roman"/>
                <w:sz w:val="24"/>
                <w:szCs w:val="24"/>
              </w:rPr>
              <w:t> </w:t>
            </w:r>
          </w:p>
        </w:tc>
      </w:tr>
      <w:tr w:rsidR="00072391" w:rsidRPr="008F0097" w:rsidTr="00C70EF2">
        <w:tc>
          <w:tcPr>
            <w:tcW w:w="1260" w:type="dxa"/>
            <w:tcBorders>
              <w:top w:val="nil"/>
              <w:left w:val="single" w:sz="6" w:space="0" w:color="auto"/>
              <w:bottom w:val="single" w:sz="6" w:space="0" w:color="auto"/>
              <w:right w:val="single" w:sz="6" w:space="0" w:color="auto"/>
            </w:tcBorders>
            <w:shd w:val="clear" w:color="auto" w:fill="auto"/>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Tài chính</w:t>
            </w:r>
          </w:p>
        </w:tc>
        <w:tc>
          <w:tcPr>
            <w:tcW w:w="4132"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Tỉ lệ nghèo cao đối với phần lớn đồng bào dân tộc thiểu số ở vùng dự án</w:t>
            </w:r>
            <w:r w:rsidRPr="002518E1">
              <w:rPr>
                <w:rFonts w:ascii="Times New Roman" w:eastAsia="Times New Roman" w:hAnsi="Times New Roman" w:cs="Times New Roman"/>
                <w:sz w:val="24"/>
                <w:szCs w:val="24"/>
              </w:rPr>
              <w:t> </w:t>
            </w:r>
          </w:p>
          <w:p w:rsidR="0007239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Người dân sống phụ thuộc vào sản xuất nông nghiệp tự cung cấp  </w:t>
            </w:r>
          </w:p>
          <w:p w:rsidR="0007239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Nhu cầu cao và ngày càng tăng về mì cao sản – nguyên nhân mất rừng</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Các chương trình nhà nước trước đây (PFES và hỗ trợ) không đủ bồi thường chi phí cơ hội cho phát rừng làm rẫy</w:t>
            </w:r>
            <w:r w:rsidRPr="002518E1">
              <w:rPr>
                <w:rFonts w:ascii="Times New Roman" w:eastAsia="Times New Roman" w:hAnsi="Times New Roman" w:cs="Times New Roman"/>
                <w:sz w:val="24"/>
                <w:szCs w:val="24"/>
              </w:rPr>
              <w:t> </w:t>
            </w:r>
          </w:p>
        </w:tc>
        <w:tc>
          <w:tcPr>
            <w:tcW w:w="4050"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Bán chứng chỉ </w:t>
            </w:r>
            <w:r w:rsidRPr="002518E1">
              <w:rPr>
                <w:rFonts w:ascii="Times New Roman" w:eastAsia="Times New Roman" w:hAnsi="Times New Roman" w:cs="Times New Roman"/>
                <w:sz w:val="24"/>
                <w:szCs w:val="24"/>
                <w:lang w:val="en-GB"/>
              </w:rPr>
              <w:t xml:space="preserve">Plan Vivo </w:t>
            </w:r>
            <w:r>
              <w:rPr>
                <w:rFonts w:ascii="Times New Roman" w:eastAsia="Times New Roman" w:hAnsi="Times New Roman" w:cs="Times New Roman"/>
                <w:sz w:val="24"/>
                <w:szCs w:val="24"/>
                <w:lang w:val="en-GB"/>
              </w:rPr>
              <w:t xml:space="preserve">thông qua dự án </w:t>
            </w:r>
            <w:r w:rsidRPr="002518E1">
              <w:rPr>
                <w:rFonts w:ascii="Times New Roman" w:eastAsia="Times New Roman" w:hAnsi="Times New Roman" w:cs="Times New Roman"/>
                <w:sz w:val="24"/>
                <w:szCs w:val="24"/>
                <w:lang w:val="en-GB"/>
              </w:rPr>
              <w:t>REDD+</w:t>
            </w:r>
            <w:r>
              <w:rPr>
                <w:rFonts w:ascii="Times New Roman" w:eastAsia="Times New Roman" w:hAnsi="Times New Roman" w:cs="Times New Roman"/>
                <w:sz w:val="24"/>
                <w:szCs w:val="24"/>
                <w:lang w:val="en-GB"/>
              </w:rPr>
              <w:t xml:space="preserve"> sẽ giảm chi phí cơ hội bảo tồn rừng và các cộng đồng dành đầu tư lâu dài cho bảo tồn</w:t>
            </w:r>
            <w:r w:rsidRPr="002518E1">
              <w:rPr>
                <w:rFonts w:ascii="Times New Roman" w:eastAsia="Times New Roman" w:hAnsi="Times New Roman" w:cs="Times New Roman"/>
                <w:sz w:val="24"/>
                <w:szCs w:val="24"/>
              </w:rPr>
              <w:t> </w:t>
            </w:r>
          </w:p>
          <w:p w:rsidR="0007239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Thu nhập từ chứng chỉ </w:t>
            </w:r>
            <w:r w:rsidRPr="002518E1">
              <w:rPr>
                <w:rFonts w:ascii="Times New Roman" w:eastAsia="Times New Roman" w:hAnsi="Times New Roman" w:cs="Times New Roman"/>
                <w:sz w:val="24"/>
                <w:szCs w:val="24"/>
                <w:lang w:val="en-GB"/>
              </w:rPr>
              <w:t>Plan Vivo</w:t>
            </w:r>
            <w:r>
              <w:rPr>
                <w:rFonts w:ascii="Times New Roman" w:eastAsia="Times New Roman" w:hAnsi="Times New Roman" w:cs="Times New Roman"/>
                <w:sz w:val="24"/>
                <w:szCs w:val="24"/>
                <w:lang w:val="en-GB"/>
              </w:rPr>
              <w:t xml:space="preserve"> sẽ giúp cộng đồng có thêm nguồn thu thay vì phát rừng làm rẫy</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47"/>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Áp dụng tiếp cận phát triển hệ thống thị trường có sự tham gia sẽ đa dạng hóa </w:t>
            </w:r>
            <w:proofErr w:type="gramStart"/>
            <w:r>
              <w:rPr>
                <w:rFonts w:ascii="Times New Roman" w:eastAsia="Times New Roman" w:hAnsi="Times New Roman" w:cs="Times New Roman"/>
                <w:sz w:val="24"/>
                <w:szCs w:val="24"/>
                <w:lang w:val="en-GB"/>
              </w:rPr>
              <w:t>thu</w:t>
            </w:r>
            <w:proofErr w:type="gramEnd"/>
            <w:r>
              <w:rPr>
                <w:rFonts w:ascii="Times New Roman" w:eastAsia="Times New Roman" w:hAnsi="Times New Roman" w:cs="Times New Roman"/>
                <w:sz w:val="24"/>
                <w:szCs w:val="24"/>
                <w:lang w:val="en-GB"/>
              </w:rPr>
              <w:t xml:space="preserve"> nhập và khai thác lâm sản ngoài gỗ.</w:t>
            </w:r>
            <w:r w:rsidRPr="002518E1">
              <w:rPr>
                <w:rFonts w:ascii="Times New Roman" w:eastAsia="Times New Roman" w:hAnsi="Times New Roman" w:cs="Times New Roman"/>
                <w:sz w:val="24"/>
                <w:szCs w:val="24"/>
              </w:rPr>
              <w:t> </w:t>
            </w:r>
          </w:p>
        </w:tc>
      </w:tr>
      <w:tr w:rsidR="00072391" w:rsidRPr="008F0097" w:rsidTr="00C70EF2">
        <w:tc>
          <w:tcPr>
            <w:tcW w:w="1260" w:type="dxa"/>
            <w:tcBorders>
              <w:top w:val="nil"/>
              <w:left w:val="single" w:sz="6" w:space="0" w:color="auto"/>
              <w:bottom w:val="single" w:sz="6" w:space="0" w:color="auto"/>
              <w:right w:val="single" w:sz="6" w:space="0" w:color="auto"/>
            </w:tcBorders>
            <w:shd w:val="clear" w:color="auto" w:fill="auto"/>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Kỹ thuật</w:t>
            </w:r>
            <w:r w:rsidRPr="008F0097">
              <w:rPr>
                <w:rFonts w:ascii="Times New Roman" w:eastAsia="Times New Roman" w:hAnsi="Times New Roman" w:cs="Times New Roman"/>
                <w:sz w:val="24"/>
                <w:szCs w:val="24"/>
              </w:rPr>
              <w:t> </w:t>
            </w:r>
          </w:p>
        </w:tc>
        <w:tc>
          <w:tcPr>
            <w:tcW w:w="4132"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48"/>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Nghèo đói và thiếu hỗ trợ kỹ thuật ngăn cản đa dang hóa các nguồn </w:t>
            </w:r>
            <w:proofErr w:type="gramStart"/>
            <w:r>
              <w:rPr>
                <w:rFonts w:ascii="Times New Roman" w:eastAsia="Times New Roman" w:hAnsi="Times New Roman" w:cs="Times New Roman"/>
                <w:sz w:val="24"/>
                <w:szCs w:val="24"/>
                <w:lang w:val="en-GB"/>
              </w:rPr>
              <w:t>thu</w:t>
            </w:r>
            <w:proofErr w:type="gramEnd"/>
            <w:r>
              <w:rPr>
                <w:rFonts w:ascii="Times New Roman" w:eastAsia="Times New Roman" w:hAnsi="Times New Roman" w:cs="Times New Roman"/>
                <w:sz w:val="24"/>
                <w:szCs w:val="24"/>
                <w:lang w:val="en-GB"/>
              </w:rPr>
              <w:t>, cải thiện canh tác</w:t>
            </w:r>
            <w:r w:rsidRPr="002518E1">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Sản phẩm đầu ra tăng lên chủ yếu là mở rộng sản xuất gây mấy rừng</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48"/>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Sử dụng đầu vào nông nghiệp (phân bón vô cơ) để có thể tăng năng suất làm suy thoái đất</w:t>
            </w:r>
            <w:r w:rsidRPr="002518E1">
              <w:rPr>
                <w:rFonts w:ascii="Times New Roman" w:eastAsia="Times New Roman" w:hAnsi="Times New Roman" w:cs="Times New Roman"/>
                <w:sz w:val="24"/>
                <w:szCs w:val="24"/>
              </w:rPr>
              <w:t> </w:t>
            </w:r>
          </w:p>
        </w:tc>
        <w:tc>
          <w:tcPr>
            <w:tcW w:w="4050" w:type="dxa"/>
            <w:tcBorders>
              <w:top w:val="nil"/>
              <w:left w:val="nil"/>
              <w:bottom w:val="single" w:sz="6" w:space="0" w:color="auto"/>
              <w:right w:val="single" w:sz="6" w:space="0" w:color="auto"/>
            </w:tcBorders>
            <w:shd w:val="clear" w:color="auto" w:fill="auto"/>
            <w:hideMark/>
          </w:tcPr>
          <w:p w:rsidR="00072391" w:rsidRPr="002518E1" w:rsidRDefault="00072391" w:rsidP="00A32B1A">
            <w:pPr>
              <w:pStyle w:val="ListParagraph"/>
              <w:numPr>
                <w:ilvl w:val="0"/>
                <w:numId w:val="48"/>
              </w:numPr>
              <w:spacing w:after="0" w:line="240" w:lineRule="auto"/>
              <w:textAlignment w:val="baseline"/>
              <w:rPr>
                <w:rFonts w:ascii="Times New Roman" w:eastAsia="Times New Roman" w:hAnsi="Times New Roman" w:cs="Times New Roman"/>
                <w:sz w:val="24"/>
                <w:szCs w:val="24"/>
              </w:rPr>
            </w:pPr>
            <w:r w:rsidRPr="002518E1">
              <w:rPr>
                <w:rFonts w:ascii="Times New Roman" w:eastAsia="Times New Roman" w:hAnsi="Times New Roman" w:cs="Times New Roman"/>
                <w:sz w:val="24"/>
                <w:szCs w:val="24"/>
                <w:lang w:val="en-GB"/>
              </w:rPr>
              <w:t xml:space="preserve">FFI </w:t>
            </w:r>
            <w:r>
              <w:rPr>
                <w:rFonts w:ascii="Times New Roman" w:eastAsia="Times New Roman" w:hAnsi="Times New Roman" w:cs="Times New Roman"/>
                <w:sz w:val="24"/>
                <w:szCs w:val="24"/>
                <w:lang w:val="en-GB"/>
              </w:rPr>
              <w:t>sẽ hỗ trợ phát triển hệ thống thị trường để xác định những cơ hội tốt nhất kết nối cộng đồng với các thị trường tiềm năng, kinh doanh lam sản ngoài gỗ.</w:t>
            </w:r>
            <w:r w:rsidRPr="002518E1">
              <w:rPr>
                <w:rFonts w:ascii="Times New Roman" w:eastAsia="Times New Roman" w:hAnsi="Times New Roman" w:cs="Times New Roman"/>
                <w:sz w:val="24"/>
                <w:szCs w:val="24"/>
              </w:rPr>
              <w:t> </w:t>
            </w:r>
          </w:p>
        </w:tc>
      </w:tr>
      <w:tr w:rsidR="00072391" w:rsidRPr="008F0097" w:rsidTr="00C70EF2">
        <w:tc>
          <w:tcPr>
            <w:tcW w:w="1260" w:type="dxa"/>
            <w:tcBorders>
              <w:top w:val="nil"/>
              <w:left w:val="single" w:sz="6" w:space="0" w:color="auto"/>
              <w:bottom w:val="single" w:sz="6" w:space="0" w:color="auto"/>
              <w:right w:val="single" w:sz="6" w:space="0" w:color="auto"/>
            </w:tcBorders>
            <w:shd w:val="clear" w:color="auto" w:fill="auto"/>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Xã hội</w:t>
            </w:r>
            <w:r w:rsidRPr="008F0097">
              <w:rPr>
                <w:rFonts w:ascii="Times New Roman" w:eastAsia="Times New Roman" w:hAnsi="Times New Roman" w:cs="Times New Roman"/>
                <w:sz w:val="24"/>
                <w:szCs w:val="24"/>
              </w:rPr>
              <w:t> </w:t>
            </w:r>
          </w:p>
        </w:tc>
        <w:tc>
          <w:tcPr>
            <w:tcW w:w="4132"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4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Tỉ lệ mù chữ cao và hạn chế tiếp cận giáo dục làm cho cộng đồng hạn chế về năng lực và các cơ hội sinh kế thay thế</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4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Năng lực thấp và định cư ở vùng sâu vùng xa như là một rào cản tiếp cận tín dụng vi mô</w:t>
            </w:r>
            <w:r w:rsidRPr="002518E1">
              <w:rPr>
                <w:rFonts w:ascii="Times New Roman" w:eastAsia="Times New Roman" w:hAnsi="Times New Roman" w:cs="Times New Roman"/>
                <w:sz w:val="24"/>
                <w:szCs w:val="24"/>
              </w:rPr>
              <w:t> </w:t>
            </w:r>
          </w:p>
        </w:tc>
        <w:tc>
          <w:tcPr>
            <w:tcW w:w="4050" w:type="dxa"/>
            <w:tcBorders>
              <w:top w:val="nil"/>
              <w:left w:val="nil"/>
              <w:bottom w:val="single" w:sz="6" w:space="0" w:color="auto"/>
              <w:right w:val="single" w:sz="6" w:space="0" w:color="auto"/>
            </w:tcBorders>
            <w:shd w:val="clear" w:color="auto" w:fill="auto"/>
            <w:hideMark/>
          </w:tcPr>
          <w:p w:rsidR="00072391" w:rsidRPr="002518E1" w:rsidRDefault="00072391" w:rsidP="00A32B1A">
            <w:pPr>
              <w:pStyle w:val="ListParagraph"/>
              <w:numPr>
                <w:ilvl w:val="0"/>
                <w:numId w:val="49"/>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Là đơn vị phát triển dự án REDD+ có kinh nghiệm, </w:t>
            </w:r>
            <w:r w:rsidRPr="002518E1">
              <w:rPr>
                <w:rFonts w:ascii="Times New Roman" w:eastAsia="Times New Roman" w:hAnsi="Times New Roman" w:cs="Times New Roman"/>
                <w:sz w:val="24"/>
                <w:szCs w:val="24"/>
                <w:lang w:val="en-GB"/>
              </w:rPr>
              <w:t xml:space="preserve">FFI </w:t>
            </w:r>
            <w:r>
              <w:rPr>
                <w:rFonts w:ascii="Times New Roman" w:eastAsia="Times New Roman" w:hAnsi="Times New Roman" w:cs="Times New Roman"/>
                <w:sz w:val="24"/>
                <w:szCs w:val="24"/>
                <w:lang w:val="en-GB"/>
              </w:rPr>
              <w:t>sử dụng kiến thức và kinh nghiệm trong thực hiện, khung pháp lý, hệ thống hành chính và các quan hệ đối tác với chính quyền địa phương</w:t>
            </w:r>
            <w:r w:rsidRPr="002518E1">
              <w:rPr>
                <w:rFonts w:ascii="Times New Roman" w:eastAsia="Times New Roman" w:hAnsi="Times New Roman" w:cs="Times New Roman"/>
                <w:sz w:val="24"/>
                <w:szCs w:val="24"/>
                <w:lang w:val="en-GB"/>
              </w:rPr>
              <w:t>  </w:t>
            </w:r>
            <w:r w:rsidRPr="002518E1">
              <w:rPr>
                <w:rFonts w:ascii="Times New Roman" w:eastAsia="Times New Roman" w:hAnsi="Times New Roman" w:cs="Times New Roman"/>
                <w:sz w:val="24"/>
                <w:szCs w:val="24"/>
              </w:rPr>
              <w:t> </w:t>
            </w:r>
          </w:p>
          <w:p w:rsidR="00072391" w:rsidRPr="008F0097" w:rsidRDefault="00072391" w:rsidP="00A32B1A">
            <w:pPr>
              <w:spacing w:after="0" w:line="240" w:lineRule="auto"/>
              <w:ind w:left="165" w:hanging="120"/>
              <w:textAlignment w:val="baseline"/>
              <w:rPr>
                <w:rFonts w:ascii="Times New Roman" w:eastAsia="Times New Roman" w:hAnsi="Times New Roman" w:cs="Times New Roman"/>
                <w:sz w:val="24"/>
                <w:szCs w:val="24"/>
              </w:rPr>
            </w:pPr>
            <w:r w:rsidRPr="008F0097">
              <w:rPr>
                <w:rFonts w:ascii="Times New Roman" w:eastAsia="Times New Roman" w:hAnsi="Times New Roman" w:cs="Times New Roman"/>
                <w:sz w:val="24"/>
                <w:szCs w:val="24"/>
                <w:lang w:val="en-GB"/>
              </w:rPr>
              <w:t> </w:t>
            </w:r>
            <w:r w:rsidRPr="008F0097">
              <w:rPr>
                <w:rFonts w:ascii="Times New Roman" w:eastAsia="Times New Roman" w:hAnsi="Times New Roman" w:cs="Times New Roman"/>
                <w:sz w:val="24"/>
                <w:szCs w:val="24"/>
              </w:rPr>
              <w:t> </w:t>
            </w:r>
          </w:p>
        </w:tc>
      </w:tr>
      <w:tr w:rsidR="00072391" w:rsidRPr="008F0097" w:rsidTr="00C70EF2">
        <w:tc>
          <w:tcPr>
            <w:tcW w:w="1260" w:type="dxa"/>
            <w:tcBorders>
              <w:top w:val="nil"/>
              <w:left w:val="single" w:sz="6" w:space="0" w:color="auto"/>
              <w:bottom w:val="single" w:sz="6" w:space="0" w:color="auto"/>
              <w:right w:val="single" w:sz="6" w:space="0" w:color="auto"/>
            </w:tcBorders>
            <w:shd w:val="clear" w:color="auto" w:fill="auto"/>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Văn hóa</w:t>
            </w:r>
            <w:r w:rsidRPr="008F0097">
              <w:rPr>
                <w:rFonts w:ascii="Times New Roman" w:eastAsia="Times New Roman" w:hAnsi="Times New Roman" w:cs="Times New Roman"/>
                <w:sz w:val="24"/>
                <w:szCs w:val="24"/>
              </w:rPr>
              <w:t> </w:t>
            </w:r>
          </w:p>
        </w:tc>
        <w:tc>
          <w:tcPr>
            <w:tcW w:w="4132"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50"/>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Phần lớn đồng bào dân tộc không thể nói tiếng Việt và vì vậy khó tiếp cận cơ hội việc làm.</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50"/>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Rào cản ngôn ngữ làm hạn chế việc học hỏi từ tập huấn nâng cao năng lực hỗ trợ bởi nhà nước về tiến bộ khoa học kỹ thuật trong nông nghiệp</w:t>
            </w:r>
            <w:r w:rsidRPr="002518E1">
              <w:rPr>
                <w:rFonts w:ascii="Times New Roman" w:eastAsia="Times New Roman" w:hAnsi="Times New Roman" w:cs="Times New Roman"/>
                <w:sz w:val="24"/>
                <w:szCs w:val="24"/>
              </w:rPr>
              <w:t> </w:t>
            </w:r>
          </w:p>
        </w:tc>
        <w:tc>
          <w:tcPr>
            <w:tcW w:w="4050" w:type="dxa"/>
            <w:tcBorders>
              <w:top w:val="nil"/>
              <w:left w:val="nil"/>
              <w:bottom w:val="single" w:sz="6" w:space="0" w:color="auto"/>
              <w:right w:val="single" w:sz="6" w:space="0" w:color="auto"/>
            </w:tcBorders>
            <w:shd w:val="clear" w:color="auto" w:fill="auto"/>
            <w:hideMark/>
          </w:tcPr>
          <w:p w:rsidR="00072391" w:rsidRDefault="00072391" w:rsidP="00A32B1A">
            <w:pPr>
              <w:pStyle w:val="ListParagraph"/>
              <w:numPr>
                <w:ilvl w:val="0"/>
                <w:numId w:val="50"/>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FFI hỗ trợ mang lại cho cộng đồng các nguồn tài chính bên ngoài trong việc phát triển REDD+</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50"/>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Với năng lực kỹ thuật và kinh nghiệm trong nâng cao năng lực, FFI sẽ bảo đảm cộng đồng nhận được các cơ hội tập huấn có chất lượng</w:t>
            </w:r>
            <w:r w:rsidRPr="002518E1">
              <w:rPr>
                <w:rFonts w:ascii="Times New Roman" w:eastAsia="Times New Roman" w:hAnsi="Times New Roman" w:cs="Times New Roman"/>
                <w:sz w:val="24"/>
                <w:szCs w:val="24"/>
              </w:rPr>
              <w:t> </w:t>
            </w:r>
          </w:p>
          <w:p w:rsidR="00072391" w:rsidRPr="008F0097" w:rsidRDefault="00072391" w:rsidP="00A32B1A">
            <w:pPr>
              <w:spacing w:after="0" w:line="240" w:lineRule="auto"/>
              <w:ind w:left="165" w:hanging="120"/>
              <w:textAlignment w:val="baseline"/>
              <w:rPr>
                <w:rFonts w:ascii="Times New Roman" w:eastAsia="Times New Roman" w:hAnsi="Times New Roman" w:cs="Times New Roman"/>
                <w:sz w:val="24"/>
                <w:szCs w:val="24"/>
              </w:rPr>
            </w:pPr>
            <w:r w:rsidRPr="008F0097">
              <w:rPr>
                <w:rFonts w:ascii="Times New Roman" w:eastAsia="Times New Roman" w:hAnsi="Times New Roman" w:cs="Times New Roman"/>
                <w:sz w:val="24"/>
                <w:szCs w:val="24"/>
                <w:lang w:val="en-GB"/>
              </w:rPr>
              <w:t> </w:t>
            </w:r>
            <w:r w:rsidRPr="008F0097">
              <w:rPr>
                <w:rFonts w:ascii="Times New Roman" w:eastAsia="Times New Roman" w:hAnsi="Times New Roman" w:cs="Times New Roman"/>
                <w:sz w:val="24"/>
                <w:szCs w:val="24"/>
              </w:rPr>
              <w:t> </w:t>
            </w:r>
          </w:p>
        </w:tc>
      </w:tr>
      <w:tr w:rsidR="00072391" w:rsidRPr="008F0097" w:rsidTr="00C70EF2">
        <w:tc>
          <w:tcPr>
            <w:tcW w:w="1260" w:type="dxa"/>
            <w:tcBorders>
              <w:top w:val="nil"/>
              <w:left w:val="single" w:sz="6" w:space="0" w:color="auto"/>
              <w:bottom w:val="single" w:sz="6" w:space="0" w:color="auto"/>
              <w:right w:val="single" w:sz="6" w:space="0" w:color="auto"/>
            </w:tcBorders>
            <w:shd w:val="clear" w:color="auto" w:fill="auto"/>
            <w:hideMark/>
          </w:tcPr>
          <w:p w:rsidR="00072391" w:rsidRPr="008F0097" w:rsidRDefault="00072391" w:rsidP="00A32B1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Thể chế và quản trị</w:t>
            </w:r>
            <w:r w:rsidRPr="008F0097">
              <w:rPr>
                <w:rFonts w:ascii="Times New Roman" w:eastAsia="Times New Roman" w:hAnsi="Times New Roman" w:cs="Times New Roman"/>
                <w:sz w:val="24"/>
                <w:szCs w:val="24"/>
              </w:rPr>
              <w:t> </w:t>
            </w:r>
          </w:p>
        </w:tc>
        <w:tc>
          <w:tcPr>
            <w:tcW w:w="4132" w:type="dxa"/>
            <w:tcBorders>
              <w:top w:val="nil"/>
              <w:left w:val="nil"/>
              <w:bottom w:val="single" w:sz="6" w:space="0" w:color="auto"/>
              <w:right w:val="single" w:sz="6" w:space="0" w:color="auto"/>
            </w:tcBorders>
            <w:shd w:val="clear" w:color="auto" w:fill="auto"/>
            <w:hideMark/>
          </w:tcPr>
          <w:p w:rsidR="00072391" w:rsidRPr="00413432" w:rsidRDefault="00072391" w:rsidP="00A32B1A">
            <w:pPr>
              <w:pStyle w:val="ListParagraph"/>
              <w:numPr>
                <w:ilvl w:val="0"/>
                <w:numId w:val="51"/>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Tranh chấp /mâu thuẫn đất </w:t>
            </w:r>
            <w:proofErr w:type="gramStart"/>
            <w:r>
              <w:rPr>
                <w:rFonts w:ascii="Times New Roman" w:eastAsia="Times New Roman" w:hAnsi="Times New Roman" w:cs="Times New Roman"/>
                <w:sz w:val="24"/>
                <w:szCs w:val="24"/>
                <w:lang w:val="en-GB"/>
              </w:rPr>
              <w:t>đai</w:t>
            </w:r>
            <w:proofErr w:type="gramEnd"/>
            <w:r>
              <w:rPr>
                <w:rFonts w:ascii="Times New Roman" w:eastAsia="Times New Roman" w:hAnsi="Times New Roman" w:cs="Times New Roman"/>
                <w:sz w:val="24"/>
                <w:szCs w:val="24"/>
                <w:lang w:val="en-GB"/>
              </w:rPr>
              <w:t xml:space="preserve"> tồn tại giữa tổ chức lâm nghiệp nhà nước và cộng đồng, chủ yếu là đất nông nghiệp theo luật tục nhưng không được công nhận về pháp lý.</w:t>
            </w:r>
            <w:r w:rsidRPr="002518E1">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Mâu thuẫn này làm trầm trọng thêm vấn đề phát rừng làm rẫy, hạn chế động lực người dân hướng đến quản lý rừng bền vững. </w:t>
            </w:r>
            <w:r w:rsidRPr="002518E1">
              <w:rPr>
                <w:rFonts w:ascii="Times New Roman" w:eastAsia="Times New Roman" w:hAnsi="Times New Roman" w:cs="Times New Roman"/>
                <w:sz w:val="24"/>
                <w:szCs w:val="24"/>
              </w:rPr>
              <w:t> </w:t>
            </w:r>
          </w:p>
        </w:tc>
        <w:tc>
          <w:tcPr>
            <w:tcW w:w="4050" w:type="dxa"/>
            <w:tcBorders>
              <w:top w:val="nil"/>
              <w:left w:val="nil"/>
              <w:bottom w:val="single" w:sz="6" w:space="0" w:color="auto"/>
              <w:right w:val="single" w:sz="6" w:space="0" w:color="auto"/>
            </w:tcBorders>
            <w:shd w:val="clear" w:color="auto" w:fill="auto"/>
            <w:hideMark/>
          </w:tcPr>
          <w:p w:rsidR="00072391" w:rsidRPr="002518E1" w:rsidRDefault="00072391" w:rsidP="00A32B1A">
            <w:pPr>
              <w:pStyle w:val="ListParagraph"/>
              <w:numPr>
                <w:ilvl w:val="0"/>
                <w:numId w:val="51"/>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Các đối tác dự án của FFI sẽ đảm bảo quyền sử dụng đất cho cộng đồng</w:t>
            </w:r>
            <w:r w:rsidRPr="002518E1">
              <w:rPr>
                <w:rFonts w:ascii="Times New Roman" w:eastAsia="Times New Roman" w:hAnsi="Times New Roman" w:cs="Times New Roman"/>
                <w:sz w:val="24"/>
                <w:szCs w:val="24"/>
              </w:rPr>
              <w:t> </w:t>
            </w:r>
          </w:p>
          <w:p w:rsidR="00072391" w:rsidRDefault="00072391" w:rsidP="00A32B1A">
            <w:pPr>
              <w:pStyle w:val="ListParagraph"/>
              <w:numPr>
                <w:ilvl w:val="0"/>
                <w:numId w:val="51"/>
              </w:numPr>
              <w:spacing w:after="0" w:line="240" w:lineRule="auto"/>
              <w:textAlignment w:val="baseline"/>
              <w:rPr>
                <w:rFonts w:ascii="Times New Roman" w:eastAsia="Times New Roman" w:hAnsi="Times New Roman" w:cs="Times New Roman"/>
                <w:sz w:val="24"/>
                <w:szCs w:val="24"/>
              </w:rPr>
            </w:pPr>
            <w:r w:rsidRPr="002518E1">
              <w:rPr>
                <w:rFonts w:ascii="Times New Roman" w:eastAsia="Times New Roman" w:hAnsi="Times New Roman" w:cs="Times New Roman"/>
                <w:sz w:val="24"/>
                <w:szCs w:val="24"/>
                <w:lang w:val="en-GB"/>
              </w:rPr>
              <w:t xml:space="preserve">FFI </w:t>
            </w:r>
            <w:r>
              <w:rPr>
                <w:rFonts w:ascii="Times New Roman" w:eastAsia="Times New Roman" w:hAnsi="Times New Roman" w:cs="Times New Roman"/>
                <w:sz w:val="24"/>
                <w:szCs w:val="24"/>
                <w:lang w:val="en-GB"/>
              </w:rPr>
              <w:t>tăng cường quản trị rừng cộng đồng thông qua thiết lập BQLRCĐ ở 3 thôn dự án.</w:t>
            </w:r>
            <w:r w:rsidRPr="002518E1">
              <w:rPr>
                <w:rFonts w:ascii="Times New Roman" w:eastAsia="Times New Roman" w:hAnsi="Times New Roman" w:cs="Times New Roman"/>
                <w:sz w:val="24"/>
                <w:szCs w:val="24"/>
              </w:rPr>
              <w:t> </w:t>
            </w:r>
          </w:p>
          <w:p w:rsidR="00072391" w:rsidRPr="002518E1" w:rsidRDefault="00072391" w:rsidP="00A32B1A">
            <w:pPr>
              <w:pStyle w:val="ListParagraph"/>
              <w:numPr>
                <w:ilvl w:val="0"/>
                <w:numId w:val="51"/>
              </w:num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Các tổ tuần tra rừng được thành lập với sự tham gia tất cả các hộ gia đình ở mỗi thôn.</w:t>
            </w:r>
            <w:r w:rsidRPr="002518E1">
              <w:rPr>
                <w:rFonts w:ascii="Times New Roman" w:eastAsia="Times New Roman" w:hAnsi="Times New Roman" w:cs="Times New Roman"/>
                <w:sz w:val="24"/>
                <w:szCs w:val="24"/>
              </w:rPr>
              <w:t> </w:t>
            </w:r>
          </w:p>
        </w:tc>
      </w:tr>
    </w:tbl>
    <w:p w:rsidR="00072391" w:rsidRPr="008F0097" w:rsidRDefault="00072391" w:rsidP="00072391">
      <w:pPr>
        <w:spacing w:after="0" w:line="240" w:lineRule="auto"/>
        <w:textAlignment w:val="baseline"/>
        <w:rPr>
          <w:rFonts w:ascii="Segoe UI" w:eastAsia="Times New Roman" w:hAnsi="Segoe UI" w:cs="Segoe UI"/>
          <w:sz w:val="18"/>
          <w:szCs w:val="18"/>
        </w:rPr>
      </w:pPr>
      <w:r w:rsidRPr="008F0097">
        <w:rPr>
          <w:rFonts w:ascii="Arial" w:eastAsia="Times New Roman" w:hAnsi="Arial" w:cs="Arial"/>
          <w:sz w:val="20"/>
          <w:szCs w:val="20"/>
        </w:rPr>
        <w:lastRenderedPageBreak/>
        <w:t> </w:t>
      </w:r>
    </w:p>
    <w:p w:rsidR="00072391" w:rsidRDefault="00072391" w:rsidP="00072391">
      <w:pPr>
        <w:numPr>
          <w:ilvl w:val="0"/>
          <w:numId w:val="35"/>
        </w:numPr>
        <w:rPr>
          <w:rFonts w:ascii="Times New Roman" w:hAnsi="Times New Roman" w:cs="Times New Roman"/>
          <w:bCs/>
          <w:sz w:val="26"/>
          <w:szCs w:val="26"/>
        </w:rPr>
      </w:pPr>
      <w:r>
        <w:rPr>
          <w:rFonts w:ascii="Times New Roman" w:hAnsi="Times New Roman" w:cs="Times New Roman"/>
          <w:bCs/>
          <w:sz w:val="26"/>
          <w:szCs w:val="26"/>
          <w:lang w:val="en-GB"/>
        </w:rPr>
        <w:t>Cung cấp chứng cứ cho thấy vùng dự án không có những thay đổi tiêu cực trước khi bắt đầu dự án nhằm mục đích yêu cầu chi trả</w:t>
      </w:r>
      <w:r w:rsidR="001E01BD">
        <w:rPr>
          <w:rFonts w:ascii="Times New Roman" w:hAnsi="Times New Roman" w:cs="Times New Roman"/>
          <w:bCs/>
          <w:sz w:val="26"/>
          <w:szCs w:val="26"/>
          <w:lang w:val="en-GB"/>
        </w:rPr>
        <w:t xml:space="preserve"> dịch vụ sinh thái</w:t>
      </w:r>
      <w:r w:rsidRPr="001D36F1">
        <w:rPr>
          <w:rFonts w:ascii="Times New Roman" w:hAnsi="Times New Roman" w:cs="Times New Roman"/>
          <w:bCs/>
          <w:sz w:val="26"/>
          <w:szCs w:val="26"/>
          <w:lang w:val="en-GB"/>
        </w:rPr>
        <w:t> (</w:t>
      </w:r>
      <w:r w:rsidR="001E01BD">
        <w:rPr>
          <w:rFonts w:ascii="Times New Roman" w:hAnsi="Times New Roman" w:cs="Times New Roman"/>
          <w:bCs/>
          <w:sz w:val="26"/>
          <w:szCs w:val="26"/>
          <w:lang w:val="en-GB"/>
        </w:rPr>
        <w:t xml:space="preserve">Yêu cầu PV </w:t>
      </w:r>
      <w:r w:rsidRPr="001D36F1">
        <w:rPr>
          <w:rFonts w:ascii="Times New Roman" w:hAnsi="Times New Roman" w:cs="Times New Roman"/>
          <w:bCs/>
          <w:sz w:val="26"/>
          <w:szCs w:val="26"/>
          <w:lang w:val="en-GB"/>
        </w:rPr>
        <w:t>5.8)</w:t>
      </w:r>
      <w:r w:rsidRPr="001D36F1">
        <w:rPr>
          <w:rFonts w:ascii="Times New Roman" w:hAnsi="Times New Roman" w:cs="Times New Roman"/>
          <w:bCs/>
          <w:sz w:val="26"/>
          <w:szCs w:val="26"/>
        </w:rPr>
        <w:t> </w:t>
      </w:r>
    </w:p>
    <w:p w:rsidR="00072391" w:rsidRPr="004912BE" w:rsidRDefault="00072391" w:rsidP="00072391">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Không có chứng cứ nào cho thấy vùng dự </w:t>
      </w:r>
      <w:proofErr w:type="gramStart"/>
      <w:r w:rsidRPr="004912BE">
        <w:rPr>
          <w:rFonts w:ascii="Times New Roman" w:hAnsi="Times New Roman" w:cs="Times New Roman"/>
          <w:sz w:val="26"/>
          <w:szCs w:val="26"/>
        </w:rPr>
        <w:t>án</w:t>
      </w:r>
      <w:proofErr w:type="gramEnd"/>
      <w:r w:rsidRPr="004912BE">
        <w:rPr>
          <w:rFonts w:ascii="Times New Roman" w:hAnsi="Times New Roman" w:cs="Times New Roman"/>
          <w:sz w:val="26"/>
          <w:szCs w:val="26"/>
        </w:rPr>
        <w:t xml:space="preserve"> đã có những thay đổi tiêu cực trước khi bắt đầu dự án để yêu cầu chi trả thêm. Hơn nữa, trong việc đánh giá rừng vào thời điểm bắt đầu năm 2019 sử dụng Bộ dữ liệu giám sát rừng toàn cầu (Global Forest Watch datasets) như mô tả trong phần G4, tất cả các diện tích rừng mất đi giai đoạn 2000-2018 đã không phân loại là rừng trong năm 2019 (nghĩa là ngay cả không có tái sinh/phục hồi rừng kể từ khi mất rừng). </w:t>
      </w:r>
      <w:proofErr w:type="gramStart"/>
      <w:r w:rsidRPr="004912BE">
        <w:rPr>
          <w:rFonts w:ascii="Times New Roman" w:hAnsi="Times New Roman" w:cs="Times New Roman"/>
          <w:sz w:val="26"/>
          <w:szCs w:val="26"/>
        </w:rPr>
        <w:t>Đây là cách tiếp cận rất thận trọng.</w:t>
      </w:r>
      <w:proofErr w:type="gramEnd"/>
      <w:r w:rsidRPr="004912BE">
        <w:rPr>
          <w:rFonts w:ascii="Times New Roman" w:hAnsi="Times New Roman" w:cs="Times New Roman"/>
          <w:sz w:val="26"/>
          <w:szCs w:val="26"/>
        </w:rPr>
        <w:t xml:space="preserve"> </w:t>
      </w:r>
    </w:p>
    <w:p w:rsidR="00072391" w:rsidRDefault="001E01BD" w:rsidP="00072391">
      <w:pPr>
        <w:numPr>
          <w:ilvl w:val="0"/>
          <w:numId w:val="36"/>
        </w:numPr>
        <w:rPr>
          <w:rFonts w:ascii="Times New Roman" w:hAnsi="Times New Roman" w:cs="Times New Roman"/>
          <w:bCs/>
          <w:sz w:val="26"/>
          <w:szCs w:val="26"/>
        </w:rPr>
      </w:pPr>
      <w:r>
        <w:rPr>
          <w:rFonts w:ascii="Times New Roman" w:hAnsi="Times New Roman" w:cs="Times New Roman"/>
          <w:bCs/>
          <w:sz w:val="26"/>
          <w:szCs w:val="26"/>
          <w:lang w:val="en-GB"/>
        </w:rPr>
        <w:t xml:space="preserve">Trình bày chi tiết các dự án hay sáng kiến khác hoạt động ở trong vùng dự án và bất kỳ thỏa thuận nào khác để tránh trả trùng lặp </w:t>
      </w:r>
      <w:r w:rsidR="00072391" w:rsidRPr="001D36F1">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Yêu câu </w:t>
      </w:r>
      <w:r w:rsidR="00072391" w:rsidRPr="001D36F1">
        <w:rPr>
          <w:rFonts w:ascii="Times New Roman" w:hAnsi="Times New Roman" w:cs="Times New Roman"/>
          <w:bCs/>
          <w:sz w:val="26"/>
          <w:szCs w:val="26"/>
          <w:lang w:val="en-GB"/>
        </w:rPr>
        <w:t>PV 5.14)</w:t>
      </w:r>
      <w:r w:rsidR="00072391" w:rsidRPr="001D36F1">
        <w:rPr>
          <w:rFonts w:ascii="Times New Roman" w:hAnsi="Times New Roman" w:cs="Times New Roman"/>
          <w:bCs/>
          <w:sz w:val="26"/>
          <w:szCs w:val="26"/>
        </w:rPr>
        <w:t> </w:t>
      </w:r>
    </w:p>
    <w:p w:rsidR="00072391" w:rsidRPr="004912BE" w:rsidRDefault="00072391" w:rsidP="00072391">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Không có hình thức tín dụng môi trường nào khác đã được tạo ra từ dự </w:t>
      </w:r>
      <w:proofErr w:type="gramStart"/>
      <w:r w:rsidRPr="004912BE">
        <w:rPr>
          <w:rFonts w:ascii="Times New Roman" w:hAnsi="Times New Roman" w:cs="Times New Roman"/>
          <w:sz w:val="26"/>
          <w:szCs w:val="26"/>
        </w:rPr>
        <w:t>án</w:t>
      </w:r>
      <w:proofErr w:type="gramEnd"/>
      <w:r w:rsidRPr="004912BE">
        <w:rPr>
          <w:rFonts w:ascii="Times New Roman" w:hAnsi="Times New Roman" w:cs="Times New Roman"/>
          <w:sz w:val="26"/>
          <w:szCs w:val="26"/>
        </w:rPr>
        <w:t xml:space="preserve"> này. Sẽ có thể FFI hay đối tác của FFI mong muốn tạo ra các hình thức tín dụng môi trường khác (như là tín dụng đa dạng sinh học) trong tương lai. </w:t>
      </w:r>
      <w:proofErr w:type="gramStart"/>
      <w:r w:rsidRPr="004912BE">
        <w:rPr>
          <w:rFonts w:ascii="Times New Roman" w:hAnsi="Times New Roman" w:cs="Times New Roman"/>
          <w:sz w:val="26"/>
          <w:szCs w:val="26"/>
        </w:rPr>
        <w:t>Tuy nhiên, những tín dụng như thế sẽ không liên quan đến tín dụng hay bồi thường giảm phát thải GHG), và vì vậy không có rủi ro về chi trả hai lần.</w:t>
      </w:r>
      <w:proofErr w:type="gramEnd"/>
      <w:r w:rsidRPr="004912BE">
        <w:rPr>
          <w:rFonts w:ascii="Times New Roman" w:hAnsi="Times New Roman" w:cs="Times New Roman"/>
          <w:sz w:val="26"/>
          <w:szCs w:val="26"/>
        </w:rPr>
        <w:t xml:space="preserve"> </w:t>
      </w:r>
    </w:p>
    <w:p w:rsidR="00072391" w:rsidRPr="004912BE" w:rsidRDefault="00072391" w:rsidP="00072391">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Hơn nữa, đảm bảo rằng dự án này lồng ghép một cách có hiệu quả vào khuôn khổ phát triển REDD+ cấp vùng (huyện Kon Plông hay tỉnh Kon Tum) nơi có thể áp dụng phương pháp luận tính toán carbon này, sử dụng nguồn dữ liệu này, các phương trình và phương pháp tính toán tương tự như phương pháp của Việt Nam về các Mức Phát thải tham chiếu REDD+ (2016), đệ trình cho UNFCCC (ví dụ phương trình tương quan để ước tính sinh khối cây trên mặt đất), để tránh thổi phồng lợi ích carbon.   </w:t>
      </w:r>
    </w:p>
    <w:p w:rsidR="00072391" w:rsidRPr="006B2265" w:rsidRDefault="001E01BD" w:rsidP="006B2265">
      <w:pPr>
        <w:pStyle w:val="Heading2"/>
        <w:spacing w:after="160"/>
        <w:rPr>
          <w:rFonts w:ascii="Times New Roman" w:hAnsi="Times New Roman" w:cs="Times New Roman"/>
          <w:bCs/>
          <w:color w:val="auto"/>
          <w:sz w:val="26"/>
          <w:szCs w:val="26"/>
        </w:rPr>
      </w:pPr>
      <w:bookmarkStart w:id="26" w:name="_Toc11141639"/>
      <w:r w:rsidRPr="006B2265">
        <w:rPr>
          <w:rFonts w:ascii="Times New Roman" w:hAnsi="Times New Roman" w:cs="Times New Roman"/>
          <w:bCs/>
          <w:color w:val="auto"/>
          <w:sz w:val="26"/>
          <w:szCs w:val="26"/>
          <w:lang w:val="en-GB"/>
        </w:rPr>
        <w:t>G3Chu kỳ dự án</w:t>
      </w:r>
      <w:bookmarkEnd w:id="26"/>
    </w:p>
    <w:p w:rsidR="00072391" w:rsidRDefault="001E01BD" w:rsidP="00072391">
      <w:pPr>
        <w:numPr>
          <w:ilvl w:val="0"/>
          <w:numId w:val="37"/>
        </w:numPr>
        <w:rPr>
          <w:rFonts w:ascii="Times New Roman" w:hAnsi="Times New Roman" w:cs="Times New Roman"/>
          <w:bCs/>
          <w:sz w:val="26"/>
          <w:szCs w:val="26"/>
        </w:rPr>
      </w:pPr>
      <w:r>
        <w:rPr>
          <w:rFonts w:ascii="Times New Roman" w:hAnsi="Times New Roman" w:cs="Times New Roman"/>
          <w:bCs/>
          <w:sz w:val="26"/>
          <w:szCs w:val="26"/>
          <w:lang w:val="en-GB"/>
        </w:rPr>
        <w:t>Cho biết ngày bắt đầu dự án và chu kỳ dự án mà lợi ích khí hậu được tính toán</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 5.5, 5.6 &amp; 5.17)</w:t>
      </w:r>
      <w:r w:rsidR="00072391" w:rsidRPr="001D36F1">
        <w:rPr>
          <w:rFonts w:ascii="Times New Roman" w:hAnsi="Times New Roman" w:cs="Times New Roman"/>
          <w:bCs/>
          <w:sz w:val="26"/>
          <w:szCs w:val="26"/>
        </w:rPr>
        <w:t> </w:t>
      </w:r>
    </w:p>
    <w:p w:rsidR="00072391" w:rsidRPr="002518E1" w:rsidRDefault="00072391" w:rsidP="00072391">
      <w:pPr>
        <w:jc w:val="both"/>
        <w:rPr>
          <w:rFonts w:ascii="Times New Roman" w:hAnsi="Times New Roman" w:cs="Times New Roman"/>
          <w:bCs/>
          <w:sz w:val="26"/>
          <w:szCs w:val="26"/>
        </w:rPr>
      </w:pPr>
      <w:r>
        <w:rPr>
          <w:rStyle w:val="normaltextrun"/>
          <w:rFonts w:ascii="Times New Roman" w:hAnsi="Times New Roman" w:cs="Times New Roman"/>
          <w:color w:val="000000"/>
          <w:sz w:val="26"/>
          <w:szCs w:val="26"/>
          <w:shd w:val="clear" w:color="auto" w:fill="FFFFFF"/>
          <w:lang w:val="en-GB"/>
        </w:rPr>
        <w:t xml:space="preserve">Dự án bắt đầu từ ngày </w:t>
      </w:r>
      <w:r w:rsidRPr="002518E1">
        <w:rPr>
          <w:rStyle w:val="normaltextrun"/>
          <w:rFonts w:ascii="Times New Roman" w:hAnsi="Times New Roman" w:cs="Times New Roman"/>
          <w:color w:val="000000"/>
          <w:sz w:val="26"/>
          <w:szCs w:val="26"/>
          <w:shd w:val="clear" w:color="auto" w:fill="FFFFFF"/>
          <w:lang w:val="en-GB"/>
        </w:rPr>
        <w:t>01</w:t>
      </w:r>
      <w:r>
        <w:rPr>
          <w:rStyle w:val="normaltextrun"/>
          <w:rFonts w:ascii="Times New Roman" w:hAnsi="Times New Roman" w:cs="Times New Roman"/>
          <w:color w:val="000000"/>
          <w:sz w:val="26"/>
          <w:szCs w:val="26"/>
          <w:shd w:val="clear" w:color="auto" w:fill="FFFFFF"/>
          <w:lang w:val="en-GB"/>
        </w:rPr>
        <w:t>/1/</w:t>
      </w:r>
      <w:r w:rsidRPr="002518E1">
        <w:rPr>
          <w:rStyle w:val="normaltextrun"/>
          <w:rFonts w:ascii="Times New Roman" w:hAnsi="Times New Roman" w:cs="Times New Roman"/>
          <w:color w:val="000000"/>
          <w:sz w:val="26"/>
          <w:szCs w:val="26"/>
          <w:shd w:val="clear" w:color="auto" w:fill="FFFFFF"/>
          <w:lang w:val="en-GB"/>
        </w:rPr>
        <w:t>2019</w:t>
      </w:r>
      <w:r>
        <w:rPr>
          <w:rStyle w:val="normaltextrun"/>
          <w:rFonts w:ascii="Times New Roman" w:hAnsi="Times New Roman" w:cs="Times New Roman"/>
          <w:color w:val="000000"/>
          <w:sz w:val="26"/>
          <w:szCs w:val="26"/>
          <w:shd w:val="clear" w:color="auto" w:fill="FFFFFF"/>
          <w:lang w:val="en-GB"/>
        </w:rPr>
        <w:t xml:space="preserve"> và kết thúc vào ngày 31/12/2048 với </w:t>
      </w:r>
      <w:proofErr w:type="gramStart"/>
      <w:r>
        <w:rPr>
          <w:rStyle w:val="normaltextrun"/>
          <w:rFonts w:ascii="Times New Roman" w:hAnsi="Times New Roman" w:cs="Times New Roman"/>
          <w:color w:val="000000"/>
          <w:sz w:val="26"/>
          <w:szCs w:val="26"/>
          <w:shd w:val="clear" w:color="auto" w:fill="FFFFFF"/>
          <w:lang w:val="en-GB"/>
        </w:rPr>
        <w:t>chu</w:t>
      </w:r>
      <w:proofErr w:type="gramEnd"/>
      <w:r>
        <w:rPr>
          <w:rStyle w:val="normaltextrun"/>
          <w:rFonts w:ascii="Times New Roman" w:hAnsi="Times New Roman" w:cs="Times New Roman"/>
          <w:color w:val="000000"/>
          <w:sz w:val="26"/>
          <w:szCs w:val="26"/>
          <w:shd w:val="clear" w:color="auto" w:fill="FFFFFF"/>
          <w:lang w:val="en-GB"/>
        </w:rPr>
        <w:t xml:space="preserve"> kỳ tín dụng 30 năm</w:t>
      </w:r>
      <w:r w:rsidRPr="002518E1">
        <w:rPr>
          <w:rStyle w:val="normaltextrun"/>
          <w:rFonts w:ascii="Times New Roman" w:hAnsi="Times New Roman" w:cs="Times New Roman"/>
          <w:color w:val="000000"/>
          <w:sz w:val="26"/>
          <w:szCs w:val="26"/>
          <w:shd w:val="clear" w:color="auto" w:fill="FFFFFF"/>
          <w:lang w:val="en-GB"/>
        </w:rPr>
        <w:t xml:space="preserve">. </w:t>
      </w:r>
      <w:r>
        <w:rPr>
          <w:rStyle w:val="normaltextrun"/>
          <w:rFonts w:ascii="Times New Roman" w:hAnsi="Times New Roman" w:cs="Times New Roman"/>
          <w:color w:val="000000"/>
          <w:sz w:val="26"/>
          <w:szCs w:val="26"/>
          <w:shd w:val="clear" w:color="auto" w:fill="FFFFFF"/>
          <w:lang w:val="en-GB"/>
        </w:rPr>
        <w:t xml:space="preserve">Sổ đỏ được cấp cho các cộng đồng có thời hạn 50 năm, vì vậy </w:t>
      </w:r>
      <w:proofErr w:type="gramStart"/>
      <w:r>
        <w:rPr>
          <w:rStyle w:val="normaltextrun"/>
          <w:rFonts w:ascii="Times New Roman" w:hAnsi="Times New Roman" w:cs="Times New Roman"/>
          <w:color w:val="000000"/>
          <w:sz w:val="26"/>
          <w:szCs w:val="26"/>
          <w:shd w:val="clear" w:color="auto" w:fill="FFFFFF"/>
          <w:lang w:val="en-GB"/>
        </w:rPr>
        <w:t>chu</w:t>
      </w:r>
      <w:proofErr w:type="gramEnd"/>
      <w:r>
        <w:rPr>
          <w:rStyle w:val="normaltextrun"/>
          <w:rFonts w:ascii="Times New Roman" w:hAnsi="Times New Roman" w:cs="Times New Roman"/>
          <w:color w:val="000000"/>
          <w:sz w:val="26"/>
          <w:szCs w:val="26"/>
          <w:shd w:val="clear" w:color="auto" w:fill="FFFFFF"/>
          <w:lang w:val="en-GB"/>
        </w:rPr>
        <w:t xml:space="preserve"> kỳ cung cấp tín dụng carbon có thể được kéo dài trong tương lai. Ngày bắt đầu dự </w:t>
      </w:r>
      <w:proofErr w:type="gramStart"/>
      <w:r>
        <w:rPr>
          <w:rStyle w:val="normaltextrun"/>
          <w:rFonts w:ascii="Times New Roman" w:hAnsi="Times New Roman" w:cs="Times New Roman"/>
          <w:color w:val="000000"/>
          <w:sz w:val="26"/>
          <w:szCs w:val="26"/>
          <w:shd w:val="clear" w:color="auto" w:fill="FFFFFF"/>
          <w:lang w:val="en-GB"/>
        </w:rPr>
        <w:t>án</w:t>
      </w:r>
      <w:proofErr w:type="gramEnd"/>
      <w:r>
        <w:rPr>
          <w:rStyle w:val="normaltextrun"/>
          <w:rFonts w:ascii="Times New Roman" w:hAnsi="Times New Roman" w:cs="Times New Roman"/>
          <w:color w:val="000000"/>
          <w:sz w:val="26"/>
          <w:szCs w:val="26"/>
          <w:shd w:val="clear" w:color="auto" w:fill="FFFFFF"/>
          <w:lang w:val="en-GB"/>
        </w:rPr>
        <w:t xml:space="preserve"> được chọn phù hợp với năm cộng đồng được cấp sổ đỏ cho vùng dự án (quý 2/2019), thời điểm tuần tra rừng đã được thực hiện.</w:t>
      </w:r>
      <w:r w:rsidRPr="002518E1">
        <w:rPr>
          <w:rStyle w:val="eop"/>
          <w:rFonts w:ascii="Times New Roman" w:hAnsi="Times New Roman" w:cs="Times New Roman"/>
          <w:color w:val="000000"/>
          <w:sz w:val="26"/>
          <w:szCs w:val="26"/>
          <w:shd w:val="clear" w:color="auto" w:fill="FFFFFF"/>
        </w:rPr>
        <w:t> </w:t>
      </w:r>
    </w:p>
    <w:p w:rsidR="00072391" w:rsidRPr="006B2265" w:rsidRDefault="00072391" w:rsidP="006B2265">
      <w:pPr>
        <w:pStyle w:val="Heading2"/>
        <w:spacing w:after="160"/>
        <w:rPr>
          <w:rFonts w:ascii="Times New Roman" w:hAnsi="Times New Roman" w:cs="Times New Roman"/>
          <w:bCs/>
          <w:color w:val="auto"/>
          <w:sz w:val="26"/>
          <w:szCs w:val="26"/>
        </w:rPr>
      </w:pPr>
      <w:bookmarkStart w:id="27" w:name="_Toc11141640"/>
      <w:r w:rsidRPr="006B2265">
        <w:rPr>
          <w:rFonts w:ascii="Times New Roman" w:hAnsi="Times New Roman" w:cs="Times New Roman"/>
          <w:bCs/>
          <w:color w:val="auto"/>
          <w:sz w:val="26"/>
          <w:szCs w:val="26"/>
          <w:lang w:val="en-GB"/>
        </w:rPr>
        <w:t>G4Kịch bản tham chiếu</w:t>
      </w:r>
      <w:bookmarkEnd w:id="27"/>
    </w:p>
    <w:tbl>
      <w:tblPr>
        <w:tblStyle w:val="TableGrid"/>
        <w:tblW w:w="0" w:type="auto"/>
        <w:shd w:val="clear" w:color="auto" w:fill="DEEAF6" w:themeFill="accent1" w:themeFillTint="33"/>
        <w:tblLook w:val="04A0" w:firstRow="1" w:lastRow="0" w:firstColumn="1" w:lastColumn="0" w:noHBand="0" w:noVBand="1"/>
      </w:tblPr>
      <w:tblGrid>
        <w:gridCol w:w="9576"/>
      </w:tblGrid>
      <w:tr w:rsidR="00072391" w:rsidRPr="009902F6" w:rsidTr="004912BE">
        <w:tc>
          <w:tcPr>
            <w:tcW w:w="9736" w:type="dxa"/>
            <w:shd w:val="clear" w:color="auto" w:fill="DEEAF6" w:themeFill="accent1" w:themeFillTint="33"/>
          </w:tcPr>
          <w:p w:rsidR="00072391" w:rsidRPr="009902F6" w:rsidRDefault="00072391" w:rsidP="00A32B1A">
            <w:pPr>
              <w:pStyle w:val="NoSpacing"/>
              <w:spacing w:after="160" w:line="259" w:lineRule="auto"/>
              <w:rPr>
                <w:sz w:val="26"/>
                <w:szCs w:val="26"/>
              </w:rPr>
            </w:pPr>
            <w:r w:rsidRPr="009902F6">
              <w:rPr>
                <w:sz w:val="26"/>
                <w:szCs w:val="26"/>
              </w:rPr>
              <w:t>Excel Spreadsheet Tool: Hieu_Commune_PV_TechSpec_May2019_v3.xlsx</w:t>
            </w:r>
          </w:p>
          <w:p w:rsidR="00072391" w:rsidRPr="009902F6" w:rsidRDefault="00072391" w:rsidP="00A32B1A">
            <w:pPr>
              <w:pStyle w:val="NoSpacing"/>
              <w:numPr>
                <w:ilvl w:val="0"/>
                <w:numId w:val="45"/>
              </w:numPr>
              <w:spacing w:after="160" w:line="259" w:lineRule="auto"/>
              <w:rPr>
                <w:sz w:val="26"/>
                <w:szCs w:val="26"/>
              </w:rPr>
            </w:pPr>
            <w:r w:rsidRPr="009902F6">
              <w:rPr>
                <w:sz w:val="26"/>
                <w:szCs w:val="26"/>
              </w:rPr>
              <w:t>Tab: XXXXXXXX</w:t>
            </w:r>
          </w:p>
        </w:tc>
      </w:tr>
    </w:tbl>
    <w:p w:rsidR="00072391" w:rsidRPr="002F0844" w:rsidRDefault="00072391" w:rsidP="00072391">
      <w:pPr>
        <w:pStyle w:val="NoSpacing"/>
        <w:spacing w:after="160" w:line="259" w:lineRule="auto"/>
        <w:jc w:val="both"/>
        <w:rPr>
          <w:rFonts w:ascii="Times New Roman" w:hAnsi="Times New Roman" w:cs="Times New Roman"/>
          <w:color w:val="0070C0"/>
          <w:sz w:val="26"/>
          <w:szCs w:val="26"/>
        </w:rPr>
      </w:pPr>
    </w:p>
    <w:p w:rsidR="006B2265" w:rsidRPr="00C70EF2" w:rsidRDefault="00072391" w:rsidP="00C70EF2">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lastRenderedPageBreak/>
        <w:t xml:space="preserve">Kịch bản tham chiếu được xem là hợp lý nhất nếu phản ánh sự tiếp nối xu hướng mất rừng trong phạm vi vùng dự án do không có cơ hội về phát triển kinh tế mới và hấp dẫn nào cho các cộng đồng hay những thay đổi tích cực hạn chế các rào cản về kỹ thuật, văn hóa và xã hội để ngăn chặn mất rừng. Tỉ lệ mất rừng trong vùng sinh cảnh dự </w:t>
      </w:r>
      <w:proofErr w:type="gramStart"/>
      <w:r w:rsidRPr="004912BE">
        <w:rPr>
          <w:rFonts w:ascii="Times New Roman" w:hAnsi="Times New Roman" w:cs="Times New Roman"/>
          <w:sz w:val="26"/>
          <w:szCs w:val="26"/>
        </w:rPr>
        <w:t>án</w:t>
      </w:r>
      <w:proofErr w:type="gramEnd"/>
      <w:r w:rsidRPr="004912BE">
        <w:rPr>
          <w:rFonts w:ascii="Times New Roman" w:hAnsi="Times New Roman" w:cs="Times New Roman"/>
          <w:sz w:val="26"/>
          <w:szCs w:val="26"/>
        </w:rPr>
        <w:t xml:space="preserve"> vì vậy được coi là tỉ lệ mất rừ</w:t>
      </w:r>
      <w:r w:rsidR="00C70EF2">
        <w:rPr>
          <w:rFonts w:ascii="Times New Roman" w:hAnsi="Times New Roman" w:cs="Times New Roman"/>
          <w:sz w:val="26"/>
          <w:szCs w:val="26"/>
        </w:rPr>
        <w:t xml:space="preserve">ng tương lai. </w:t>
      </w:r>
    </w:p>
    <w:p w:rsidR="00072391" w:rsidRPr="004912BE" w:rsidRDefault="00072391" w:rsidP="004912BE">
      <w:pPr>
        <w:pStyle w:val="NoSpacing"/>
        <w:spacing w:after="160" w:line="259" w:lineRule="auto"/>
        <w:jc w:val="both"/>
        <w:rPr>
          <w:rFonts w:ascii="Times New Roman" w:hAnsi="Times New Roman" w:cs="Times New Roman"/>
          <w:b/>
          <w:sz w:val="26"/>
          <w:szCs w:val="26"/>
        </w:rPr>
      </w:pPr>
      <w:r w:rsidRPr="004912BE">
        <w:rPr>
          <w:rFonts w:ascii="Times New Roman" w:hAnsi="Times New Roman" w:cs="Times New Roman"/>
          <w:b/>
          <w:sz w:val="26"/>
          <w:szCs w:val="26"/>
        </w:rPr>
        <w:t>Tỉ lệ mất rừng cơ sở</w:t>
      </w:r>
    </w:p>
    <w:p w:rsidR="00072391" w:rsidRPr="004912BE" w:rsidRDefault="00072391" w:rsidP="004912BE">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Tỉ lệ mất rừng trước đây ở vùng đối chứng từ năm 2008 đến 2018 được sử dụng làm tỉ lệ mất rừng cơ sở cho dự án REDD+ này.</w:t>
      </w:r>
    </w:p>
    <w:p w:rsidR="00072391" w:rsidRPr="004912BE" w:rsidRDefault="00072391" w:rsidP="004912BE">
      <w:pPr>
        <w:pStyle w:val="NoSpacing"/>
        <w:spacing w:after="160" w:line="259" w:lineRule="auto"/>
        <w:jc w:val="both"/>
        <w:rPr>
          <w:rFonts w:ascii="Times New Roman" w:hAnsi="Times New Roman" w:cs="Times New Roman"/>
          <w:b/>
          <w:sz w:val="26"/>
          <w:szCs w:val="26"/>
        </w:rPr>
      </w:pPr>
      <w:r w:rsidRPr="004912BE">
        <w:rPr>
          <w:rFonts w:ascii="Times New Roman" w:hAnsi="Times New Roman" w:cs="Times New Roman"/>
          <w:b/>
          <w:sz w:val="26"/>
          <w:szCs w:val="26"/>
        </w:rPr>
        <w:t>Vùng đối chứng</w:t>
      </w:r>
    </w:p>
    <w:p w:rsidR="00072391" w:rsidRPr="004912BE" w:rsidRDefault="00072391" w:rsidP="004912BE">
      <w:pPr>
        <w:pStyle w:val="NoSpacing"/>
        <w:spacing w:after="160" w:line="259" w:lineRule="auto"/>
        <w:jc w:val="both"/>
        <w:rPr>
          <w:rFonts w:ascii="Times New Roman" w:hAnsi="Times New Roman" w:cs="Times New Roman"/>
          <w:sz w:val="26"/>
          <w:szCs w:val="26"/>
        </w:rPr>
      </w:pPr>
      <w:proofErr w:type="gramStart"/>
      <w:r w:rsidRPr="004912BE">
        <w:rPr>
          <w:rFonts w:ascii="Times New Roman" w:hAnsi="Times New Roman" w:cs="Times New Roman"/>
          <w:sz w:val="26"/>
          <w:szCs w:val="26"/>
        </w:rPr>
        <w:t>Vùng đối chứng (Reference Area - RA) dùng cho phân tích mất rừng được xác định là toàn bộ xã Hiếu.</w:t>
      </w:r>
      <w:proofErr w:type="gramEnd"/>
      <w:r w:rsidRPr="004912BE">
        <w:rPr>
          <w:rFonts w:ascii="Times New Roman" w:hAnsi="Times New Roman" w:cs="Times New Roman"/>
          <w:sz w:val="26"/>
          <w:szCs w:val="26"/>
        </w:rPr>
        <w:t xml:space="preserve"> Phạm </w:t>
      </w:r>
      <w:proofErr w:type="gramStart"/>
      <w:r w:rsidRPr="004912BE">
        <w:rPr>
          <w:rFonts w:ascii="Times New Roman" w:hAnsi="Times New Roman" w:cs="Times New Roman"/>
          <w:sz w:val="26"/>
          <w:szCs w:val="26"/>
        </w:rPr>
        <w:t>vi</w:t>
      </w:r>
      <w:proofErr w:type="gramEnd"/>
      <w:r w:rsidRPr="004912BE">
        <w:rPr>
          <w:rFonts w:ascii="Times New Roman" w:hAnsi="Times New Roman" w:cs="Times New Roman"/>
          <w:sz w:val="26"/>
          <w:szCs w:val="26"/>
        </w:rPr>
        <w:t xml:space="preserve"> rừng xã Hiếu đã được tải xuống từ GADM trang web (</w:t>
      </w:r>
      <w:hyperlink r:id="rId17" w:history="1">
        <w:r w:rsidRPr="004912BE">
          <w:rPr>
            <w:rStyle w:val="Hyperlink"/>
            <w:rFonts w:ascii="Times New Roman" w:hAnsi="Times New Roman" w:cs="Times New Roman"/>
            <w:color w:val="auto"/>
            <w:sz w:val="26"/>
            <w:szCs w:val="26"/>
          </w:rPr>
          <w:t>https://gadm.org/download_country_v3.html</w:t>
        </w:r>
      </w:hyperlink>
      <w:r w:rsidRPr="004912BE">
        <w:rPr>
          <w:rFonts w:ascii="Times New Roman" w:hAnsi="Times New Roman" w:cs="Times New Roman"/>
          <w:sz w:val="26"/>
          <w:szCs w:val="26"/>
        </w:rPr>
        <w:t xml:space="preserve">) vào quý 1/2019. </w:t>
      </w:r>
      <w:proofErr w:type="gramStart"/>
      <w:r w:rsidRPr="004912BE">
        <w:rPr>
          <w:rFonts w:ascii="Times New Roman" w:hAnsi="Times New Roman" w:cs="Times New Roman"/>
          <w:sz w:val="26"/>
          <w:szCs w:val="26"/>
        </w:rPr>
        <w:t>Vùng dự án (project Area – PA) nằm ở trung tâm vùng đối chứng chiếm khoảng 6% diện tích toàn vùng.</w:t>
      </w:r>
      <w:proofErr w:type="gramEnd"/>
      <w:r w:rsidRPr="004912BE">
        <w:rPr>
          <w:rFonts w:ascii="Times New Roman" w:hAnsi="Times New Roman" w:cs="Times New Roman"/>
          <w:sz w:val="26"/>
          <w:szCs w:val="26"/>
        </w:rPr>
        <w:t xml:space="preserve"> </w:t>
      </w:r>
      <w:proofErr w:type="gramStart"/>
      <w:r w:rsidRPr="004912BE">
        <w:rPr>
          <w:rFonts w:ascii="Times New Roman" w:hAnsi="Times New Roman" w:cs="Times New Roman"/>
          <w:sz w:val="26"/>
          <w:szCs w:val="26"/>
        </w:rPr>
        <w:t>Và vì vậy vùng RA được coi là đủ kích cỡ cho phân tích này.</w:t>
      </w:r>
      <w:proofErr w:type="gramEnd"/>
      <w:r w:rsidRPr="004912BE">
        <w:rPr>
          <w:rFonts w:ascii="Times New Roman" w:hAnsi="Times New Roman" w:cs="Times New Roman"/>
          <w:sz w:val="26"/>
          <w:szCs w:val="26"/>
        </w:rPr>
        <w:t xml:space="preserve"> Trong khi phương pháp tiếp cận ước tính mức phát thải tham chiếu phê duyệt bởi Plan Vivo (Plan Vivo, 2015) cung cấp hướng dẫn rằng vùng RA nên mở rộng khoảng 20-30 km tính từ vùng PA, yêu cầu này không khả thi đối với vị trí vùng PA vì hai lý do chính: </w:t>
      </w:r>
    </w:p>
    <w:p w:rsidR="00072391" w:rsidRPr="004912BE" w:rsidRDefault="00072391" w:rsidP="004912BE">
      <w:pPr>
        <w:pStyle w:val="NoSpacing"/>
        <w:numPr>
          <w:ilvl w:val="0"/>
          <w:numId w:val="44"/>
        </w:numPr>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Xã Hiếu nằm ở cực Đông, tỉnh Kon Tum, tiếp giáp với tỉnh Quảng Ngãi và Bình Định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hướng Bắc và Đông Nam. Cả hai tỉnh này thuộc vùng ven biển Nam trung bộ, Việt Nam, và có động lực thay đổi sử dụng đất khác với xã Hiếu. Mở rộng vùng RA sang hai tỉnh này sẽ làm tăng đáng kể tỉ lệ mất rừng cơ sở và hệ quả là thổi phồng lên lợi ích carbon tiềm năng.</w:t>
      </w:r>
    </w:p>
    <w:p w:rsidR="00FC26B9" w:rsidRPr="006B2265" w:rsidRDefault="00072391" w:rsidP="004912BE">
      <w:pPr>
        <w:pStyle w:val="NoSpacing"/>
        <w:numPr>
          <w:ilvl w:val="0"/>
          <w:numId w:val="44"/>
        </w:numPr>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Về phía Nam của vùng PA và xã Hiếu, là Khu bảo tồn thiên nhiên Kon Chư Răng Nature Reserve, một Vườn quốc gia phân loại nhóm IV bởi IUCN. Phân loại khu bảo tồn này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cách quản lý để bảo tồn môi trường sống và vì vậy mong đợi là giảm tỉ lệ mất rừng so với rừng ngoài khu bảo tồn. </w:t>
      </w:r>
    </w:p>
    <w:p w:rsidR="00072391" w:rsidRPr="004912BE" w:rsidRDefault="00072391" w:rsidP="004912BE">
      <w:pPr>
        <w:pStyle w:val="NoSpacing"/>
        <w:spacing w:after="160" w:line="259" w:lineRule="auto"/>
        <w:jc w:val="both"/>
        <w:rPr>
          <w:rFonts w:ascii="Times New Roman" w:hAnsi="Times New Roman" w:cs="Times New Roman"/>
          <w:b/>
          <w:sz w:val="26"/>
          <w:szCs w:val="26"/>
        </w:rPr>
      </w:pPr>
      <w:r w:rsidRPr="004912BE">
        <w:rPr>
          <w:rFonts w:ascii="Times New Roman" w:hAnsi="Times New Roman" w:cs="Times New Roman"/>
          <w:b/>
          <w:sz w:val="26"/>
          <w:szCs w:val="26"/>
        </w:rPr>
        <w:t xml:space="preserve">Dữ liệu GIS/Viễn thám sử dụng cho phân tích mất rừng </w:t>
      </w:r>
    </w:p>
    <w:p w:rsidR="006B2265" w:rsidRPr="00C70EF2" w:rsidRDefault="00072391" w:rsidP="00C70EF2">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Tỉ lệ mất rừng cơ bản đã được tính toán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phương pháp tiếp cận Plan Vivo (Plan Vivo Approved Approach - PV AA) cho ước tính mức phát thải tham chiếu (Reference Emissions Levels, Plan Vivo, 2015). Dữ liệu của Hansen et al. 2013 (sử dụng bởi Theo dõi Rừng Toàn cầu - Global Forest Watch) về tỉ lệ phần trăm độ tàn che năm 2000 và tỉ lệ mất rừng giai đoạn 2000-2018 của Việt Nam đã được tải xuống trực tiếp ở dạng file raster theo kích cỡ 1 arc minute pixel (khoảng 29 x 29 m tại vùng đối chứng) từ Google Earth Engine. Lớp dữ liệu mất rừng 2000-2018 cho thấy các trường hợp chuyển tiếp từ đất có rừng sang đất không có rừng (nghĩa là mất rừng) hàng năm, chi tiết đến từng pixel, với những pixels hoặc mã hóa bằng số 0 (không có mất rừng 2000-2018) hoặc các số từ </w:t>
      </w:r>
      <w:r w:rsidRPr="004912BE">
        <w:rPr>
          <w:rFonts w:ascii="Times New Roman" w:hAnsi="Times New Roman" w:cs="Times New Roman"/>
          <w:sz w:val="26"/>
          <w:szCs w:val="26"/>
        </w:rPr>
        <w:lastRenderedPageBreak/>
        <w:t xml:space="preserve">01-18 chỉ trường hợp mất rừng xảy ra theo năm. </w:t>
      </w:r>
      <w:proofErr w:type="gramStart"/>
      <w:r w:rsidRPr="004912BE">
        <w:rPr>
          <w:rFonts w:ascii="Times New Roman" w:hAnsi="Times New Roman" w:cs="Times New Roman"/>
          <w:sz w:val="26"/>
          <w:szCs w:val="26"/>
        </w:rPr>
        <w:t>Mô tả đầy đủ chi tiết kỹ thuật các lớp dữ liệu này có thể tìm thấ</w:t>
      </w:r>
      <w:r w:rsidR="00C70EF2">
        <w:rPr>
          <w:rFonts w:ascii="Times New Roman" w:hAnsi="Times New Roman" w:cs="Times New Roman"/>
          <w:sz w:val="26"/>
          <w:szCs w:val="26"/>
        </w:rPr>
        <w:t>y trong Hansen et al (2013).</w:t>
      </w:r>
      <w:proofErr w:type="gramEnd"/>
    </w:p>
    <w:p w:rsidR="00072391" w:rsidRPr="004912BE" w:rsidRDefault="00072391" w:rsidP="004912BE">
      <w:pPr>
        <w:pStyle w:val="NoSpacing"/>
        <w:spacing w:after="160" w:line="259" w:lineRule="auto"/>
        <w:jc w:val="both"/>
        <w:rPr>
          <w:rFonts w:ascii="Times New Roman" w:hAnsi="Times New Roman" w:cs="Times New Roman"/>
          <w:b/>
          <w:sz w:val="26"/>
          <w:szCs w:val="26"/>
        </w:rPr>
      </w:pPr>
      <w:r w:rsidRPr="004912BE">
        <w:rPr>
          <w:rFonts w:ascii="Times New Roman" w:hAnsi="Times New Roman" w:cs="Times New Roman"/>
          <w:b/>
          <w:sz w:val="26"/>
          <w:szCs w:val="26"/>
        </w:rPr>
        <w:t>Định nghĩa rừng</w:t>
      </w:r>
    </w:p>
    <w:p w:rsidR="00072391" w:rsidRPr="004912BE" w:rsidRDefault="00072391" w:rsidP="004912BE">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Định nghĩa rừng của Việt Nam được sử dụng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hồ sơ đệ trình của Bộ NNPTNT (MARD) cho UNFCCC về các mức phát thải tham chiếu REDD+ (2016). </w:t>
      </w:r>
      <w:proofErr w:type="gramStart"/>
      <w:r w:rsidRPr="004912BE">
        <w:rPr>
          <w:rFonts w:ascii="Times New Roman" w:hAnsi="Times New Roman" w:cs="Times New Roman"/>
          <w:sz w:val="26"/>
          <w:szCs w:val="26"/>
        </w:rPr>
        <w:t>Nói một cách ngắn gọn, rừng là một hệ sinh thái có độ tàn che tối thiểu là 10%, với cây có chiều cao tổi thiểu 5 m (ở tuổi trưởng thành) và diện tích tối thiểu 0.5 ha.</w:t>
      </w:r>
      <w:proofErr w:type="gramEnd"/>
      <w:r w:rsidRPr="004912BE">
        <w:rPr>
          <w:rFonts w:ascii="Times New Roman" w:hAnsi="Times New Roman" w:cs="Times New Roman"/>
          <w:sz w:val="26"/>
          <w:szCs w:val="26"/>
        </w:rPr>
        <w:t xml:space="preserve"> </w:t>
      </w:r>
      <w:proofErr w:type="gramStart"/>
      <w:r w:rsidRPr="004912BE">
        <w:rPr>
          <w:rFonts w:ascii="Times New Roman" w:hAnsi="Times New Roman" w:cs="Times New Roman"/>
          <w:sz w:val="26"/>
          <w:szCs w:val="26"/>
        </w:rPr>
        <w:t>Các lớp dữ liệu của toàn bộ diện tích đất có rừng trong ranh giới xã Hiếu cho thấy khoảng 90% có độ che phủ rừng ≥80% vào năm 2000.</w:t>
      </w:r>
      <w:proofErr w:type="gramEnd"/>
      <w:r w:rsidRPr="004912BE">
        <w:rPr>
          <w:rFonts w:ascii="Times New Roman" w:hAnsi="Times New Roman" w:cs="Times New Roman"/>
          <w:sz w:val="26"/>
          <w:szCs w:val="26"/>
        </w:rPr>
        <w:t xml:space="preserve"> </w:t>
      </w:r>
    </w:p>
    <w:p w:rsidR="00072391" w:rsidRPr="004912BE" w:rsidRDefault="00072391" w:rsidP="004912BE">
      <w:pPr>
        <w:pStyle w:val="NoSpacing"/>
        <w:spacing w:after="160" w:line="259" w:lineRule="auto"/>
        <w:jc w:val="both"/>
        <w:rPr>
          <w:rFonts w:ascii="Times New Roman" w:hAnsi="Times New Roman" w:cs="Times New Roman"/>
          <w:b/>
          <w:sz w:val="26"/>
          <w:szCs w:val="26"/>
        </w:rPr>
      </w:pPr>
      <w:r w:rsidRPr="004912BE">
        <w:rPr>
          <w:rFonts w:ascii="Times New Roman" w:hAnsi="Times New Roman" w:cs="Times New Roman"/>
          <w:b/>
          <w:sz w:val="26"/>
          <w:szCs w:val="26"/>
        </w:rPr>
        <w:t>Phân tích tỉ lệ mất rừng trước đây</w:t>
      </w:r>
    </w:p>
    <w:p w:rsidR="00072391" w:rsidRPr="004912BE" w:rsidRDefault="00072391" w:rsidP="004912BE">
      <w:pPr>
        <w:pStyle w:val="NoSpacing"/>
        <w:spacing w:after="160" w:line="259" w:lineRule="auto"/>
        <w:jc w:val="both"/>
        <w:rPr>
          <w:rFonts w:ascii="Times New Roman" w:hAnsi="Times New Roman" w:cs="Times New Roman"/>
          <w:sz w:val="26"/>
          <w:szCs w:val="26"/>
        </w:rPr>
      </w:pPr>
      <w:r w:rsidRPr="004912BE">
        <w:rPr>
          <w:rFonts w:ascii="Times New Roman" w:hAnsi="Times New Roman" w:cs="Times New Roman"/>
          <w:sz w:val="26"/>
          <w:szCs w:val="26"/>
        </w:rPr>
        <w:t xml:space="preserve">Tất cả các phân tích được tiến hành trên phần mềm ArcMAP GIS (ESRI), với các lớp thông tin GIS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hệ thống tọa độ WGS 1984 UTM vùng 49N. Tỉ lệ mất rừng cơ sở được tính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chu kỳ 10 năm ngay trước khi bắt đầu dự án PV, giữa 2008 và 2018. Các pixels ghi lại các trường hợp mất rừng trong gian đoạn 2008-2018 trong phạm </w:t>
      </w:r>
      <w:proofErr w:type="gramStart"/>
      <w:r w:rsidRPr="004912BE">
        <w:rPr>
          <w:rFonts w:ascii="Times New Roman" w:hAnsi="Times New Roman" w:cs="Times New Roman"/>
          <w:sz w:val="26"/>
          <w:szCs w:val="26"/>
        </w:rPr>
        <w:t>vi</w:t>
      </w:r>
      <w:proofErr w:type="gramEnd"/>
      <w:r w:rsidRPr="004912BE">
        <w:rPr>
          <w:rFonts w:ascii="Times New Roman" w:hAnsi="Times New Roman" w:cs="Times New Roman"/>
          <w:sz w:val="26"/>
          <w:szCs w:val="26"/>
        </w:rPr>
        <w:t xml:space="preserve"> vùng đối chứng. Tỉ lệ mất rừng hàng năm được tính toán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phương pháp tiếp cận của Plan Vivo Approved Approach (PV AA) cho ước tính các mức phát thải tham chiếu (Plan Vivo, 2015), Phần A4 “Ướt tính tỉ lệ mất rừng cơ sở</w:t>
      </w:r>
      <w:r w:rsidR="001E01BD" w:rsidRPr="004912BE">
        <w:rPr>
          <w:rFonts w:ascii="Times New Roman" w:hAnsi="Times New Roman" w:cs="Times New Roman"/>
          <w:sz w:val="26"/>
          <w:szCs w:val="26"/>
        </w:rPr>
        <w:t xml:space="preserve">”. </w:t>
      </w:r>
    </w:p>
    <w:p w:rsidR="00072391" w:rsidRPr="004912BE" w:rsidRDefault="00072391" w:rsidP="004912BE">
      <w:pPr>
        <w:pStyle w:val="NoSpacing"/>
        <w:spacing w:after="160" w:line="259" w:lineRule="auto"/>
        <w:jc w:val="both"/>
        <w:rPr>
          <w:rFonts w:ascii="Times New Roman" w:hAnsi="Times New Roman" w:cs="Times New Roman"/>
          <w:sz w:val="26"/>
          <w:szCs w:val="26"/>
        </w:rPr>
      </w:pPr>
      <w:proofErr w:type="gramStart"/>
      <w:r w:rsidRPr="004912BE">
        <w:rPr>
          <w:rFonts w:ascii="Times New Roman" w:hAnsi="Times New Roman" w:cs="Times New Roman"/>
          <w:sz w:val="26"/>
          <w:szCs w:val="26"/>
        </w:rPr>
        <w:t xml:space="preserve">Tỉ lệ mất rừng cơ sở trong vùng đối chứng giai đoạn 2008-2018 là 0.59% /năm (Biểu </w:t>
      </w:r>
      <w:r w:rsidR="001E01BD" w:rsidRPr="004912BE">
        <w:rPr>
          <w:rFonts w:ascii="Times New Roman" w:hAnsi="Times New Roman" w:cs="Times New Roman"/>
          <w:sz w:val="26"/>
          <w:szCs w:val="26"/>
        </w:rPr>
        <w:t>7</w:t>
      </w:r>
      <w:r w:rsidRPr="004912BE">
        <w:rPr>
          <w:rFonts w:ascii="Times New Roman" w:hAnsi="Times New Roman" w:cs="Times New Roman"/>
          <w:sz w:val="26"/>
          <w:szCs w:val="26"/>
        </w:rPr>
        <w:t>).</w:t>
      </w:r>
      <w:proofErr w:type="gramEnd"/>
      <w:r w:rsidRPr="004912BE">
        <w:rPr>
          <w:rFonts w:ascii="Times New Roman" w:hAnsi="Times New Roman" w:cs="Times New Roman"/>
          <w:sz w:val="26"/>
          <w:szCs w:val="26"/>
        </w:rPr>
        <w:t xml:space="preserve"> </w:t>
      </w:r>
    </w:p>
    <w:p w:rsidR="00072391" w:rsidRDefault="00072391" w:rsidP="00072391">
      <w:pPr>
        <w:pStyle w:val="NoSpacing"/>
        <w:rPr>
          <w:rFonts w:ascii="Arial" w:hAnsi="Arial" w:cs="Arial"/>
          <w:color w:val="0070C0"/>
          <w:sz w:val="20"/>
          <w:szCs w:val="20"/>
        </w:rPr>
      </w:pPr>
    </w:p>
    <w:tbl>
      <w:tblPr>
        <w:tblStyle w:val="TableGrid"/>
        <w:tblW w:w="9918" w:type="dxa"/>
        <w:tblLayout w:type="fixed"/>
        <w:tblLook w:val="04A0" w:firstRow="1" w:lastRow="0" w:firstColumn="1" w:lastColumn="0" w:noHBand="0" w:noVBand="1"/>
      </w:tblPr>
      <w:tblGrid>
        <w:gridCol w:w="1699"/>
        <w:gridCol w:w="1699"/>
        <w:gridCol w:w="1700"/>
        <w:gridCol w:w="1606"/>
        <w:gridCol w:w="1607"/>
        <w:gridCol w:w="1607"/>
      </w:tblGrid>
      <w:tr w:rsidR="00072391" w:rsidRPr="00AB7112" w:rsidTr="00A32B1A">
        <w:trPr>
          <w:trHeight w:val="300"/>
        </w:trPr>
        <w:tc>
          <w:tcPr>
            <w:tcW w:w="1699" w:type="dxa"/>
            <w:vMerge w:val="restart"/>
            <w:shd w:val="clear" w:color="auto" w:fill="000000" w:themeFill="text1"/>
            <w:noWrap/>
            <w:vAlign w:val="center"/>
            <w:hideMark/>
          </w:tcPr>
          <w:p w:rsidR="00072391" w:rsidRPr="00AB7112" w:rsidRDefault="00072391" w:rsidP="00A32B1A">
            <w:pPr>
              <w:pStyle w:val="NoSpacing"/>
              <w:jc w:val="center"/>
              <w:rPr>
                <w:rFonts w:ascii="Arial" w:hAnsi="Arial" w:cs="Arial"/>
                <w:b/>
                <w:bCs/>
                <w:color w:val="FFFFFF" w:themeColor="background1"/>
              </w:rPr>
            </w:pPr>
          </w:p>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Loại đất</w:t>
            </w:r>
          </w:p>
          <w:p w:rsidR="00072391" w:rsidRPr="00AB7112" w:rsidRDefault="00072391" w:rsidP="00A32B1A">
            <w:pPr>
              <w:pStyle w:val="NoSpacing"/>
              <w:jc w:val="center"/>
              <w:rPr>
                <w:rFonts w:ascii="Arial" w:hAnsi="Arial" w:cs="Arial"/>
                <w:b/>
                <w:bCs/>
                <w:color w:val="FFFFFF" w:themeColor="background1"/>
              </w:rPr>
            </w:pPr>
          </w:p>
        </w:tc>
        <w:tc>
          <w:tcPr>
            <w:tcW w:w="1699" w:type="dxa"/>
            <w:vMerge w:val="restart"/>
            <w:shd w:val="clear" w:color="auto" w:fill="000000" w:themeFill="text1"/>
            <w:noWrap/>
            <w:vAlign w:val="center"/>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Diện tích</w:t>
            </w:r>
            <w:r w:rsidRPr="00AB7112">
              <w:rPr>
                <w:rFonts w:ascii="Arial" w:hAnsi="Arial" w:cs="Arial"/>
                <w:b/>
                <w:bCs/>
                <w:color w:val="FFFFFF" w:themeColor="background1"/>
              </w:rPr>
              <w:t xml:space="preserve"> 2008 (ha)</w:t>
            </w:r>
          </w:p>
        </w:tc>
        <w:tc>
          <w:tcPr>
            <w:tcW w:w="1700" w:type="dxa"/>
            <w:vMerge w:val="restart"/>
            <w:shd w:val="clear" w:color="auto" w:fill="000000" w:themeFill="text1"/>
            <w:noWrap/>
            <w:vAlign w:val="center"/>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Diện tích</w:t>
            </w:r>
            <w:r w:rsidRPr="00AB7112">
              <w:rPr>
                <w:rFonts w:ascii="Arial" w:hAnsi="Arial" w:cs="Arial"/>
                <w:b/>
                <w:bCs/>
                <w:color w:val="FFFFFF" w:themeColor="background1"/>
              </w:rPr>
              <w:t xml:space="preserve"> 2018 (ha)</w:t>
            </w:r>
          </w:p>
        </w:tc>
        <w:tc>
          <w:tcPr>
            <w:tcW w:w="4820" w:type="dxa"/>
            <w:gridSpan w:val="3"/>
            <w:shd w:val="clear" w:color="auto" w:fill="000000" w:themeFill="text1"/>
            <w:noWrap/>
            <w:vAlign w:val="center"/>
            <w:hideMark/>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Mất rừng cơ sở</w:t>
            </w:r>
          </w:p>
        </w:tc>
      </w:tr>
      <w:tr w:rsidR="00072391" w:rsidRPr="00AB7112" w:rsidTr="00A32B1A">
        <w:trPr>
          <w:trHeight w:val="600"/>
        </w:trPr>
        <w:tc>
          <w:tcPr>
            <w:tcW w:w="1699" w:type="dxa"/>
            <w:vMerge/>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p>
        </w:tc>
        <w:tc>
          <w:tcPr>
            <w:tcW w:w="1699" w:type="dxa"/>
            <w:vMerge/>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p>
        </w:tc>
        <w:tc>
          <w:tcPr>
            <w:tcW w:w="1700" w:type="dxa"/>
            <w:vMerge/>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p>
        </w:tc>
        <w:tc>
          <w:tcPr>
            <w:tcW w:w="1606" w:type="dxa"/>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Mất rừng</w:t>
            </w:r>
            <w:r w:rsidRPr="00AB7112">
              <w:rPr>
                <w:rFonts w:ascii="Arial" w:hAnsi="Arial" w:cs="Arial"/>
                <w:b/>
                <w:bCs/>
                <w:color w:val="FFFFFF" w:themeColor="background1"/>
              </w:rPr>
              <w:br/>
              <w:t>2008-2018 (ha)</w:t>
            </w:r>
          </w:p>
        </w:tc>
        <w:tc>
          <w:tcPr>
            <w:tcW w:w="1607" w:type="dxa"/>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Diện tích mất rừng (ha/năm</w:t>
            </w:r>
            <w:r w:rsidRPr="00AB7112">
              <w:rPr>
                <w:rFonts w:ascii="Arial" w:hAnsi="Arial" w:cs="Arial"/>
                <w:b/>
                <w:bCs/>
                <w:color w:val="FFFFFF" w:themeColor="background1"/>
              </w:rPr>
              <w:t>)</w:t>
            </w:r>
          </w:p>
        </w:tc>
        <w:tc>
          <w:tcPr>
            <w:tcW w:w="1607" w:type="dxa"/>
            <w:shd w:val="clear" w:color="auto" w:fill="000000" w:themeFill="text1"/>
            <w:vAlign w:val="center"/>
            <w:hideMark/>
          </w:tcPr>
          <w:p w:rsidR="00072391" w:rsidRPr="00AB7112" w:rsidRDefault="00072391" w:rsidP="00A32B1A">
            <w:pPr>
              <w:pStyle w:val="NoSpacing"/>
              <w:jc w:val="center"/>
              <w:rPr>
                <w:rFonts w:ascii="Arial" w:hAnsi="Arial" w:cs="Arial"/>
                <w:b/>
                <w:bCs/>
                <w:color w:val="FFFFFF" w:themeColor="background1"/>
              </w:rPr>
            </w:pPr>
            <w:r>
              <w:rPr>
                <w:rFonts w:ascii="Arial" w:hAnsi="Arial" w:cs="Arial"/>
                <w:b/>
                <w:bCs/>
                <w:color w:val="FFFFFF" w:themeColor="background1"/>
              </w:rPr>
              <w:t>Tỉ lệ mất rừng/năm (%</w:t>
            </w:r>
            <w:r w:rsidRPr="00AB7112">
              <w:rPr>
                <w:rFonts w:ascii="Arial" w:hAnsi="Arial" w:cs="Arial"/>
                <w:b/>
                <w:bCs/>
                <w:color w:val="FFFFFF" w:themeColor="background1"/>
              </w:rPr>
              <w:t>)</w:t>
            </w:r>
          </w:p>
        </w:tc>
      </w:tr>
      <w:tr w:rsidR="00072391" w:rsidRPr="00AB7112" w:rsidTr="00A32B1A">
        <w:trPr>
          <w:trHeight w:val="300"/>
        </w:trPr>
        <w:tc>
          <w:tcPr>
            <w:tcW w:w="1699" w:type="dxa"/>
            <w:noWrap/>
            <w:vAlign w:val="center"/>
            <w:hideMark/>
          </w:tcPr>
          <w:p w:rsidR="00072391" w:rsidRPr="007D4FB0" w:rsidRDefault="00072391" w:rsidP="00A32B1A">
            <w:pPr>
              <w:pStyle w:val="NoSpacing"/>
              <w:jc w:val="center"/>
              <w:rPr>
                <w:sz w:val="24"/>
                <w:szCs w:val="24"/>
              </w:rPr>
            </w:pPr>
            <w:r w:rsidRPr="007D4FB0">
              <w:rPr>
                <w:sz w:val="24"/>
                <w:szCs w:val="24"/>
              </w:rPr>
              <w:t>Có rừng</w:t>
            </w:r>
          </w:p>
        </w:tc>
        <w:tc>
          <w:tcPr>
            <w:tcW w:w="1699" w:type="dxa"/>
            <w:noWrap/>
            <w:vAlign w:val="center"/>
            <w:hideMark/>
          </w:tcPr>
          <w:p w:rsidR="00072391" w:rsidRPr="007D4FB0" w:rsidRDefault="00072391" w:rsidP="00A32B1A">
            <w:pPr>
              <w:pStyle w:val="NoSpacing"/>
              <w:jc w:val="right"/>
              <w:rPr>
                <w:sz w:val="24"/>
                <w:szCs w:val="24"/>
              </w:rPr>
            </w:pPr>
            <w:r w:rsidRPr="007D4FB0">
              <w:rPr>
                <w:sz w:val="24"/>
                <w:szCs w:val="24"/>
              </w:rPr>
              <w:t>19,680.71</w:t>
            </w:r>
          </w:p>
        </w:tc>
        <w:tc>
          <w:tcPr>
            <w:tcW w:w="1700" w:type="dxa"/>
            <w:noWrap/>
            <w:vAlign w:val="center"/>
            <w:hideMark/>
          </w:tcPr>
          <w:p w:rsidR="00072391" w:rsidRPr="007D4FB0" w:rsidRDefault="00072391" w:rsidP="00A32B1A">
            <w:pPr>
              <w:pStyle w:val="NoSpacing"/>
              <w:jc w:val="right"/>
              <w:rPr>
                <w:sz w:val="24"/>
                <w:szCs w:val="24"/>
              </w:rPr>
            </w:pPr>
            <w:r w:rsidRPr="007D4FB0">
              <w:rPr>
                <w:sz w:val="24"/>
                <w:szCs w:val="24"/>
              </w:rPr>
              <w:t>18,515.08</w:t>
            </w:r>
          </w:p>
        </w:tc>
        <w:tc>
          <w:tcPr>
            <w:tcW w:w="1606" w:type="dxa"/>
            <w:noWrap/>
            <w:vAlign w:val="center"/>
            <w:hideMark/>
          </w:tcPr>
          <w:p w:rsidR="00072391" w:rsidRPr="007D4FB0" w:rsidRDefault="00072391" w:rsidP="00A32B1A">
            <w:pPr>
              <w:pStyle w:val="NoSpacing"/>
              <w:jc w:val="right"/>
              <w:rPr>
                <w:sz w:val="24"/>
                <w:szCs w:val="24"/>
              </w:rPr>
            </w:pPr>
            <w:r w:rsidRPr="007D4FB0">
              <w:rPr>
                <w:sz w:val="24"/>
                <w:szCs w:val="24"/>
              </w:rPr>
              <w:t>1,165.63</w:t>
            </w:r>
          </w:p>
        </w:tc>
        <w:tc>
          <w:tcPr>
            <w:tcW w:w="1607" w:type="dxa"/>
            <w:noWrap/>
            <w:vAlign w:val="center"/>
            <w:hideMark/>
          </w:tcPr>
          <w:p w:rsidR="00072391" w:rsidRPr="007D4FB0" w:rsidRDefault="00072391" w:rsidP="00A32B1A">
            <w:pPr>
              <w:pStyle w:val="NoSpacing"/>
              <w:jc w:val="right"/>
              <w:rPr>
                <w:sz w:val="24"/>
                <w:szCs w:val="24"/>
              </w:rPr>
            </w:pPr>
            <w:r w:rsidRPr="007D4FB0">
              <w:rPr>
                <w:sz w:val="24"/>
                <w:szCs w:val="24"/>
              </w:rPr>
              <w:t>116.56</w:t>
            </w:r>
          </w:p>
        </w:tc>
        <w:tc>
          <w:tcPr>
            <w:tcW w:w="1607" w:type="dxa"/>
            <w:noWrap/>
            <w:vAlign w:val="center"/>
            <w:hideMark/>
          </w:tcPr>
          <w:p w:rsidR="00072391" w:rsidRPr="007D4FB0" w:rsidRDefault="00072391" w:rsidP="00A32B1A">
            <w:pPr>
              <w:pStyle w:val="NoSpacing"/>
              <w:jc w:val="right"/>
              <w:rPr>
                <w:sz w:val="24"/>
                <w:szCs w:val="24"/>
              </w:rPr>
            </w:pPr>
            <w:r w:rsidRPr="007D4FB0">
              <w:rPr>
                <w:sz w:val="24"/>
                <w:szCs w:val="24"/>
              </w:rPr>
              <w:t>0.59%</w:t>
            </w:r>
          </w:p>
        </w:tc>
      </w:tr>
      <w:tr w:rsidR="00072391" w:rsidRPr="00AB7112" w:rsidTr="00A32B1A">
        <w:trPr>
          <w:trHeight w:val="77"/>
        </w:trPr>
        <w:tc>
          <w:tcPr>
            <w:tcW w:w="1699" w:type="dxa"/>
            <w:noWrap/>
            <w:vAlign w:val="center"/>
            <w:hideMark/>
          </w:tcPr>
          <w:p w:rsidR="00072391" w:rsidRPr="007D4FB0" w:rsidRDefault="00072391" w:rsidP="00A32B1A">
            <w:pPr>
              <w:pStyle w:val="NoSpacing"/>
              <w:jc w:val="center"/>
              <w:rPr>
                <w:sz w:val="24"/>
                <w:szCs w:val="24"/>
              </w:rPr>
            </w:pPr>
            <w:r w:rsidRPr="007D4FB0">
              <w:rPr>
                <w:sz w:val="24"/>
                <w:szCs w:val="24"/>
              </w:rPr>
              <w:t>Không có rừng</w:t>
            </w:r>
          </w:p>
        </w:tc>
        <w:tc>
          <w:tcPr>
            <w:tcW w:w="1699" w:type="dxa"/>
            <w:noWrap/>
            <w:vAlign w:val="center"/>
            <w:hideMark/>
          </w:tcPr>
          <w:p w:rsidR="00072391" w:rsidRPr="007D4FB0" w:rsidRDefault="00072391" w:rsidP="00A32B1A">
            <w:pPr>
              <w:pStyle w:val="NoSpacing"/>
              <w:jc w:val="right"/>
              <w:rPr>
                <w:sz w:val="24"/>
                <w:szCs w:val="24"/>
              </w:rPr>
            </w:pPr>
            <w:r w:rsidRPr="007D4FB0">
              <w:rPr>
                <w:sz w:val="24"/>
                <w:szCs w:val="24"/>
              </w:rPr>
              <w:t>966.44</w:t>
            </w:r>
          </w:p>
        </w:tc>
        <w:tc>
          <w:tcPr>
            <w:tcW w:w="1700" w:type="dxa"/>
            <w:noWrap/>
            <w:vAlign w:val="center"/>
            <w:hideMark/>
          </w:tcPr>
          <w:p w:rsidR="00072391" w:rsidRPr="007D4FB0" w:rsidRDefault="00072391" w:rsidP="00A32B1A">
            <w:pPr>
              <w:pStyle w:val="NoSpacing"/>
              <w:jc w:val="right"/>
              <w:rPr>
                <w:sz w:val="24"/>
                <w:szCs w:val="24"/>
              </w:rPr>
            </w:pPr>
            <w:r w:rsidRPr="007D4FB0">
              <w:rPr>
                <w:sz w:val="24"/>
                <w:szCs w:val="24"/>
              </w:rPr>
              <w:t>2,132.07</w:t>
            </w:r>
          </w:p>
        </w:tc>
        <w:tc>
          <w:tcPr>
            <w:tcW w:w="1606" w:type="dxa"/>
            <w:noWrap/>
            <w:vAlign w:val="center"/>
            <w:hideMark/>
          </w:tcPr>
          <w:p w:rsidR="00072391" w:rsidRPr="007D4FB0" w:rsidRDefault="00072391" w:rsidP="00A32B1A">
            <w:pPr>
              <w:pStyle w:val="NoSpacing"/>
              <w:jc w:val="center"/>
              <w:rPr>
                <w:sz w:val="24"/>
                <w:szCs w:val="24"/>
              </w:rPr>
            </w:pPr>
            <w:r w:rsidRPr="007D4FB0">
              <w:rPr>
                <w:sz w:val="24"/>
                <w:szCs w:val="24"/>
              </w:rPr>
              <w:t>NA</w:t>
            </w:r>
          </w:p>
        </w:tc>
        <w:tc>
          <w:tcPr>
            <w:tcW w:w="1607" w:type="dxa"/>
            <w:noWrap/>
            <w:vAlign w:val="center"/>
            <w:hideMark/>
          </w:tcPr>
          <w:p w:rsidR="00072391" w:rsidRPr="007D4FB0" w:rsidRDefault="00072391" w:rsidP="00A32B1A">
            <w:pPr>
              <w:pStyle w:val="NoSpacing"/>
              <w:jc w:val="center"/>
              <w:rPr>
                <w:sz w:val="24"/>
                <w:szCs w:val="24"/>
              </w:rPr>
            </w:pPr>
            <w:r w:rsidRPr="007D4FB0">
              <w:rPr>
                <w:sz w:val="24"/>
                <w:szCs w:val="24"/>
              </w:rPr>
              <w:t>NA</w:t>
            </w:r>
          </w:p>
        </w:tc>
        <w:tc>
          <w:tcPr>
            <w:tcW w:w="1607" w:type="dxa"/>
            <w:noWrap/>
            <w:vAlign w:val="center"/>
            <w:hideMark/>
          </w:tcPr>
          <w:p w:rsidR="00072391" w:rsidRPr="007D4FB0" w:rsidRDefault="00072391" w:rsidP="00A32B1A">
            <w:pPr>
              <w:pStyle w:val="NoSpacing"/>
              <w:jc w:val="center"/>
              <w:rPr>
                <w:sz w:val="24"/>
                <w:szCs w:val="24"/>
              </w:rPr>
            </w:pPr>
            <w:r w:rsidRPr="007D4FB0">
              <w:rPr>
                <w:sz w:val="24"/>
                <w:szCs w:val="24"/>
              </w:rPr>
              <w:t>NA</w:t>
            </w:r>
          </w:p>
        </w:tc>
      </w:tr>
      <w:tr w:rsidR="00072391" w:rsidRPr="00AB7112" w:rsidTr="00A32B1A">
        <w:trPr>
          <w:trHeight w:val="300"/>
        </w:trPr>
        <w:tc>
          <w:tcPr>
            <w:tcW w:w="1699" w:type="dxa"/>
            <w:noWrap/>
            <w:vAlign w:val="center"/>
            <w:hideMark/>
          </w:tcPr>
          <w:p w:rsidR="00072391" w:rsidRPr="007D4FB0" w:rsidRDefault="00072391" w:rsidP="00A32B1A">
            <w:pPr>
              <w:pStyle w:val="NoSpacing"/>
              <w:jc w:val="center"/>
              <w:rPr>
                <w:sz w:val="24"/>
                <w:szCs w:val="24"/>
              </w:rPr>
            </w:pPr>
            <w:r w:rsidRPr="007D4FB0">
              <w:rPr>
                <w:sz w:val="24"/>
                <w:szCs w:val="24"/>
              </w:rPr>
              <w:t>Tổng cọng</w:t>
            </w:r>
          </w:p>
        </w:tc>
        <w:tc>
          <w:tcPr>
            <w:tcW w:w="1699" w:type="dxa"/>
            <w:noWrap/>
            <w:vAlign w:val="center"/>
            <w:hideMark/>
          </w:tcPr>
          <w:p w:rsidR="00072391" w:rsidRPr="007D4FB0" w:rsidRDefault="00072391" w:rsidP="00A32B1A">
            <w:pPr>
              <w:pStyle w:val="NoSpacing"/>
              <w:jc w:val="right"/>
              <w:rPr>
                <w:sz w:val="24"/>
                <w:szCs w:val="24"/>
              </w:rPr>
            </w:pPr>
            <w:r w:rsidRPr="007D4FB0">
              <w:rPr>
                <w:sz w:val="24"/>
                <w:szCs w:val="24"/>
              </w:rPr>
              <w:t>20,647.15</w:t>
            </w:r>
          </w:p>
        </w:tc>
        <w:tc>
          <w:tcPr>
            <w:tcW w:w="1700" w:type="dxa"/>
            <w:noWrap/>
            <w:vAlign w:val="center"/>
            <w:hideMark/>
          </w:tcPr>
          <w:p w:rsidR="00072391" w:rsidRPr="007D4FB0" w:rsidRDefault="00072391" w:rsidP="00A32B1A">
            <w:pPr>
              <w:pStyle w:val="NoSpacing"/>
              <w:jc w:val="right"/>
              <w:rPr>
                <w:sz w:val="24"/>
                <w:szCs w:val="24"/>
              </w:rPr>
            </w:pPr>
            <w:r w:rsidRPr="007D4FB0">
              <w:rPr>
                <w:sz w:val="24"/>
                <w:szCs w:val="24"/>
              </w:rPr>
              <w:t>20,647.15</w:t>
            </w:r>
          </w:p>
        </w:tc>
        <w:tc>
          <w:tcPr>
            <w:tcW w:w="1606" w:type="dxa"/>
            <w:noWrap/>
            <w:vAlign w:val="center"/>
            <w:hideMark/>
          </w:tcPr>
          <w:p w:rsidR="00072391" w:rsidRPr="007D4FB0" w:rsidRDefault="00072391" w:rsidP="00A32B1A">
            <w:pPr>
              <w:pStyle w:val="NoSpacing"/>
              <w:jc w:val="center"/>
              <w:rPr>
                <w:sz w:val="24"/>
                <w:szCs w:val="24"/>
              </w:rPr>
            </w:pPr>
            <w:r w:rsidRPr="007D4FB0">
              <w:rPr>
                <w:sz w:val="24"/>
                <w:szCs w:val="24"/>
              </w:rPr>
              <w:t>NA</w:t>
            </w:r>
          </w:p>
        </w:tc>
        <w:tc>
          <w:tcPr>
            <w:tcW w:w="1607" w:type="dxa"/>
            <w:noWrap/>
            <w:vAlign w:val="center"/>
            <w:hideMark/>
          </w:tcPr>
          <w:p w:rsidR="00072391" w:rsidRPr="007D4FB0" w:rsidRDefault="00072391" w:rsidP="00A32B1A">
            <w:pPr>
              <w:pStyle w:val="NoSpacing"/>
              <w:jc w:val="center"/>
              <w:rPr>
                <w:sz w:val="24"/>
                <w:szCs w:val="24"/>
              </w:rPr>
            </w:pPr>
            <w:r w:rsidRPr="007D4FB0">
              <w:rPr>
                <w:sz w:val="24"/>
                <w:szCs w:val="24"/>
              </w:rPr>
              <w:t>NA</w:t>
            </w:r>
          </w:p>
        </w:tc>
        <w:tc>
          <w:tcPr>
            <w:tcW w:w="1607" w:type="dxa"/>
            <w:noWrap/>
            <w:vAlign w:val="center"/>
            <w:hideMark/>
          </w:tcPr>
          <w:p w:rsidR="00072391" w:rsidRPr="007D4FB0" w:rsidRDefault="00072391" w:rsidP="00A32B1A">
            <w:pPr>
              <w:pStyle w:val="NoSpacing"/>
              <w:jc w:val="center"/>
              <w:rPr>
                <w:sz w:val="24"/>
                <w:szCs w:val="24"/>
              </w:rPr>
            </w:pPr>
            <w:r w:rsidRPr="007D4FB0">
              <w:rPr>
                <w:sz w:val="24"/>
                <w:szCs w:val="24"/>
              </w:rPr>
              <w:t>NA</w:t>
            </w:r>
          </w:p>
        </w:tc>
      </w:tr>
    </w:tbl>
    <w:p w:rsidR="00072391" w:rsidRDefault="00072391" w:rsidP="00072391">
      <w:pPr>
        <w:pStyle w:val="NoSpacing"/>
        <w:rPr>
          <w:rFonts w:ascii="Arial" w:hAnsi="Arial" w:cs="Arial"/>
          <w:color w:val="0070C0"/>
          <w:sz w:val="20"/>
          <w:szCs w:val="20"/>
        </w:rPr>
      </w:pPr>
    </w:p>
    <w:p w:rsidR="00072391" w:rsidRPr="001E01BD" w:rsidRDefault="00072391" w:rsidP="001E01BD">
      <w:pPr>
        <w:pStyle w:val="NoSpacing"/>
        <w:rPr>
          <w:rFonts w:ascii="Times New Roman" w:hAnsi="Times New Roman" w:cs="Times New Roman"/>
          <w:sz w:val="26"/>
          <w:szCs w:val="26"/>
        </w:rPr>
      </w:pPr>
      <w:proofErr w:type="gramStart"/>
      <w:r w:rsidRPr="001E01BD">
        <w:rPr>
          <w:rFonts w:ascii="Times New Roman" w:hAnsi="Times New Roman" w:cs="Times New Roman"/>
          <w:sz w:val="26"/>
          <w:szCs w:val="26"/>
        </w:rPr>
        <w:t>Kết quả tính toán đầy đủ chi tiết được trình bày trong trang Excel như nói ở trên.</w:t>
      </w:r>
      <w:proofErr w:type="gramEnd"/>
    </w:p>
    <w:p w:rsidR="001E01BD" w:rsidRPr="001E01BD" w:rsidRDefault="001E01BD" w:rsidP="001E01BD">
      <w:pPr>
        <w:pStyle w:val="NoSpacing"/>
        <w:rPr>
          <w:rFonts w:ascii="Times New Roman" w:hAnsi="Times New Roman" w:cs="Times New Roman"/>
          <w:color w:val="0070C0"/>
          <w:sz w:val="26"/>
          <w:szCs w:val="26"/>
        </w:rPr>
      </w:pPr>
    </w:p>
    <w:p w:rsidR="00072391" w:rsidRDefault="00072391" w:rsidP="00072391">
      <w:pPr>
        <w:numPr>
          <w:ilvl w:val="0"/>
          <w:numId w:val="39"/>
        </w:numPr>
        <w:rPr>
          <w:rFonts w:ascii="Times New Roman" w:hAnsi="Times New Roman" w:cs="Times New Roman"/>
          <w:bCs/>
          <w:sz w:val="26"/>
          <w:szCs w:val="26"/>
        </w:rPr>
      </w:pPr>
      <w:r>
        <w:rPr>
          <w:rFonts w:ascii="Times New Roman" w:hAnsi="Times New Roman" w:cs="Times New Roman"/>
          <w:bCs/>
          <w:sz w:val="26"/>
          <w:szCs w:val="26"/>
          <w:u w:val="single"/>
          <w:lang w:val="en-GB"/>
        </w:rPr>
        <w:t>Các bể chứa carbon</w:t>
      </w:r>
      <w:r w:rsidRPr="001D36F1">
        <w:rPr>
          <w:rFonts w:ascii="Times New Roman" w:hAnsi="Times New Roman" w:cs="Times New Roman"/>
          <w:bCs/>
          <w:sz w:val="26"/>
          <w:szCs w:val="26"/>
          <w:lang w:val="en-GB"/>
        </w:rPr>
        <w:t xml:space="preserve">. </w:t>
      </w:r>
      <w:r w:rsidR="001E01BD">
        <w:rPr>
          <w:rFonts w:ascii="Times New Roman" w:hAnsi="Times New Roman" w:cs="Times New Roman"/>
          <w:bCs/>
          <w:sz w:val="26"/>
          <w:szCs w:val="26"/>
          <w:lang w:val="en-GB"/>
        </w:rPr>
        <w:t>Lập danh sách các bể chứa carbon và nguồn phát thải sẽ được tính đến và giải thích lý do tại sao các nguồn khác bị loại trừ</w:t>
      </w:r>
      <w:r w:rsidRPr="001D36F1">
        <w:rPr>
          <w:rFonts w:ascii="Times New Roman" w:hAnsi="Times New Roman" w:cs="Times New Roman"/>
          <w:bCs/>
          <w:sz w:val="26"/>
          <w:szCs w:val="26"/>
          <w:lang w:val="en-GB"/>
        </w:rPr>
        <w:t xml:space="preserve"> (</w:t>
      </w:r>
      <w:r w:rsidR="001E01BD">
        <w:rPr>
          <w:rFonts w:ascii="Times New Roman" w:hAnsi="Times New Roman" w:cs="Times New Roman"/>
          <w:bCs/>
          <w:sz w:val="26"/>
          <w:szCs w:val="26"/>
          <w:lang w:val="en-GB"/>
        </w:rPr>
        <w:t xml:space="preserve">Yêu cầu </w:t>
      </w:r>
      <w:r w:rsidRPr="001D36F1">
        <w:rPr>
          <w:rFonts w:ascii="Times New Roman" w:hAnsi="Times New Roman" w:cs="Times New Roman"/>
          <w:bCs/>
          <w:sz w:val="26"/>
          <w:szCs w:val="26"/>
          <w:lang w:val="en-GB"/>
        </w:rPr>
        <w:t>PV 5.15)</w:t>
      </w:r>
      <w:r w:rsidRPr="001D36F1">
        <w:rPr>
          <w:rFonts w:ascii="Times New Roman" w:hAnsi="Times New Roman" w:cs="Times New Roman"/>
          <w:bCs/>
          <w:sz w:val="26"/>
          <w:szCs w:val="26"/>
        </w:rPr>
        <w:t> </w:t>
      </w:r>
    </w:p>
    <w:tbl>
      <w:tblPr>
        <w:tblStyle w:val="TableGrid"/>
        <w:tblW w:w="0" w:type="auto"/>
        <w:shd w:val="clear" w:color="auto" w:fill="DEEAF6" w:themeFill="accent1" w:themeFillTint="33"/>
        <w:tblLook w:val="04A0" w:firstRow="1" w:lastRow="0" w:firstColumn="1" w:lastColumn="0" w:noHBand="0" w:noVBand="1"/>
      </w:tblPr>
      <w:tblGrid>
        <w:gridCol w:w="9576"/>
      </w:tblGrid>
      <w:tr w:rsidR="00072391" w:rsidRPr="001E01BD" w:rsidTr="004912BE">
        <w:tc>
          <w:tcPr>
            <w:tcW w:w="9736" w:type="dxa"/>
            <w:shd w:val="clear" w:color="auto" w:fill="DEEAF6" w:themeFill="accent1" w:themeFillTint="33"/>
          </w:tcPr>
          <w:p w:rsidR="00072391" w:rsidRPr="001E01BD" w:rsidRDefault="00072391" w:rsidP="00A32B1A">
            <w:pPr>
              <w:pStyle w:val="NoSpacing"/>
              <w:rPr>
                <w:sz w:val="26"/>
                <w:szCs w:val="26"/>
              </w:rPr>
            </w:pPr>
            <w:r w:rsidRPr="001E01BD">
              <w:rPr>
                <w:sz w:val="26"/>
                <w:szCs w:val="26"/>
              </w:rPr>
              <w:t>Excel Spreadsheet Tool: Hieu_Commune_PV_TechSpec_May2019_v3.xlsx</w:t>
            </w:r>
          </w:p>
          <w:p w:rsidR="00072391" w:rsidRPr="001E01BD" w:rsidRDefault="00072391" w:rsidP="00A32B1A">
            <w:pPr>
              <w:pStyle w:val="NoSpacing"/>
              <w:rPr>
                <w:sz w:val="26"/>
                <w:szCs w:val="26"/>
              </w:rPr>
            </w:pPr>
            <w:r w:rsidRPr="001E01BD">
              <w:rPr>
                <w:sz w:val="26"/>
                <w:szCs w:val="26"/>
              </w:rPr>
              <w:t>Tab: XXXXXXXX</w:t>
            </w:r>
          </w:p>
        </w:tc>
      </w:tr>
    </w:tbl>
    <w:p w:rsidR="00072391" w:rsidRDefault="00072391" w:rsidP="00072391">
      <w:pPr>
        <w:rPr>
          <w:rFonts w:ascii="Times New Roman" w:hAnsi="Times New Roman" w:cs="Times New Roman"/>
          <w:bCs/>
          <w:sz w:val="26"/>
          <w:szCs w:val="26"/>
        </w:rPr>
      </w:pPr>
    </w:p>
    <w:p w:rsidR="006B2265" w:rsidRDefault="006B2265">
      <w:pPr>
        <w:rPr>
          <w:rFonts w:ascii="Times New Roman" w:hAnsi="Times New Roman" w:cs="Times New Roman"/>
          <w:b/>
          <w:bCs/>
          <w:sz w:val="26"/>
          <w:szCs w:val="26"/>
          <w:lang w:val="en-GB"/>
        </w:rPr>
      </w:pPr>
      <w:r>
        <w:rPr>
          <w:rFonts w:ascii="Times New Roman" w:hAnsi="Times New Roman" w:cs="Times New Roman"/>
          <w:b/>
          <w:bCs/>
          <w:sz w:val="26"/>
          <w:szCs w:val="26"/>
          <w:lang w:val="en-GB"/>
        </w:rPr>
        <w:br w:type="page"/>
      </w:r>
    </w:p>
    <w:p w:rsidR="00072391" w:rsidRPr="00761C12" w:rsidRDefault="00072391" w:rsidP="00072391">
      <w:pPr>
        <w:rPr>
          <w:rFonts w:ascii="Times New Roman" w:hAnsi="Times New Roman" w:cs="Times New Roman"/>
          <w:b/>
          <w:bCs/>
          <w:sz w:val="26"/>
          <w:szCs w:val="26"/>
          <w:lang w:val="en-GB"/>
        </w:rPr>
      </w:pPr>
      <w:r>
        <w:rPr>
          <w:rFonts w:ascii="Times New Roman" w:hAnsi="Times New Roman" w:cs="Times New Roman"/>
          <w:b/>
          <w:bCs/>
          <w:sz w:val="26"/>
          <w:szCs w:val="26"/>
          <w:lang w:val="en-GB"/>
        </w:rPr>
        <w:lastRenderedPageBreak/>
        <w:t>Các bể chứa carbon</w:t>
      </w:r>
    </w:p>
    <w:p w:rsidR="001F1EEB" w:rsidRDefault="00072391" w:rsidP="00072391">
      <w:pPr>
        <w:rPr>
          <w:rFonts w:ascii="Times New Roman" w:hAnsi="Times New Roman" w:cs="Times New Roman"/>
          <w:b/>
          <w:bCs/>
          <w:sz w:val="26"/>
          <w:szCs w:val="26"/>
          <w:lang w:val="en-GB"/>
        </w:rPr>
      </w:pPr>
      <w:r>
        <w:rPr>
          <w:rFonts w:ascii="Times New Roman" w:hAnsi="Times New Roman" w:cs="Times New Roman"/>
          <w:bCs/>
          <w:sz w:val="26"/>
          <w:szCs w:val="26"/>
          <w:lang w:val="en-GB"/>
        </w:rPr>
        <w:t xml:space="preserve">Các bể chứa carbon được chọn để đo đếm, và những biện minh được liệt kê ở biểu </w:t>
      </w:r>
      <w:r w:rsidR="001E01BD" w:rsidRPr="001E01BD">
        <w:rPr>
          <w:rFonts w:ascii="Times New Roman" w:hAnsi="Times New Roman" w:cs="Times New Roman"/>
          <w:bCs/>
          <w:sz w:val="26"/>
          <w:szCs w:val="26"/>
          <w:lang w:val="en-GB"/>
        </w:rPr>
        <w:t>7</w:t>
      </w:r>
      <w:r w:rsidR="00FC26B9">
        <w:rPr>
          <w:rFonts w:ascii="Times New Roman" w:hAnsi="Times New Roman" w:cs="Times New Roman"/>
          <w:bCs/>
          <w:sz w:val="26"/>
          <w:szCs w:val="26"/>
          <w:lang w:val="en-GB"/>
        </w:rPr>
        <w:t>.</w:t>
      </w:r>
    </w:p>
    <w:p w:rsidR="00072391" w:rsidRPr="00761C12" w:rsidRDefault="00072391" w:rsidP="00B769A7">
      <w:pPr>
        <w:jc w:val="both"/>
        <w:rPr>
          <w:rFonts w:ascii="Times New Roman" w:hAnsi="Times New Roman" w:cs="Times New Roman"/>
          <w:b/>
          <w:bCs/>
          <w:sz w:val="26"/>
          <w:szCs w:val="26"/>
          <w:lang w:val="en-GB"/>
        </w:rPr>
      </w:pPr>
      <w:proofErr w:type="gramStart"/>
      <w:r>
        <w:rPr>
          <w:rFonts w:ascii="Times New Roman" w:hAnsi="Times New Roman" w:cs="Times New Roman"/>
          <w:b/>
          <w:bCs/>
          <w:sz w:val="26"/>
          <w:szCs w:val="26"/>
          <w:lang w:val="en-GB"/>
        </w:rPr>
        <w:t>Biểu</w:t>
      </w:r>
      <w:r w:rsidR="001E01BD">
        <w:rPr>
          <w:rFonts w:ascii="Times New Roman" w:hAnsi="Times New Roman" w:cs="Times New Roman"/>
          <w:b/>
          <w:bCs/>
          <w:sz w:val="26"/>
          <w:szCs w:val="26"/>
          <w:lang w:val="en-GB"/>
        </w:rPr>
        <w:t xml:space="preserve"> 7</w:t>
      </w:r>
      <w:r w:rsidRPr="00761C12">
        <w:rPr>
          <w:rFonts w:ascii="Times New Roman" w:hAnsi="Times New Roman" w:cs="Times New Roman"/>
          <w:b/>
          <w:bCs/>
          <w:sz w:val="26"/>
          <w:szCs w:val="26"/>
          <w:lang w:val="en-GB"/>
        </w:rPr>
        <w:t>.</w:t>
      </w:r>
      <w:proofErr w:type="gramEnd"/>
      <w:r w:rsidRPr="00761C12">
        <w:rPr>
          <w:rFonts w:ascii="Times New Roman" w:hAnsi="Times New Roman" w:cs="Times New Roman"/>
          <w:b/>
          <w:bCs/>
          <w:sz w:val="26"/>
          <w:szCs w:val="26"/>
          <w:lang w:val="en-GB"/>
        </w:rPr>
        <w:t xml:space="preserve"> C</w:t>
      </w:r>
      <w:r>
        <w:rPr>
          <w:rFonts w:ascii="Times New Roman" w:hAnsi="Times New Roman" w:cs="Times New Roman"/>
          <w:b/>
          <w:bCs/>
          <w:sz w:val="26"/>
          <w:szCs w:val="26"/>
          <w:lang w:val="en-GB"/>
        </w:rPr>
        <w:t>ác bể chứa c</w:t>
      </w:r>
      <w:r w:rsidRPr="00761C12">
        <w:rPr>
          <w:rFonts w:ascii="Times New Roman" w:hAnsi="Times New Roman" w:cs="Times New Roman"/>
          <w:b/>
          <w:bCs/>
          <w:sz w:val="26"/>
          <w:szCs w:val="26"/>
          <w:lang w:val="en-GB"/>
        </w:rPr>
        <w:t xml:space="preserve">arbon </w:t>
      </w:r>
      <w:r>
        <w:rPr>
          <w:rFonts w:ascii="Times New Roman" w:hAnsi="Times New Roman" w:cs="Times New Roman"/>
          <w:b/>
          <w:bCs/>
          <w:sz w:val="26"/>
          <w:szCs w:val="26"/>
          <w:lang w:val="en-GB"/>
        </w:rPr>
        <w:t>lựa chọn để đo đếm và/hay đưa vào tính toán trữ lượng carbon</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5"/>
        <w:gridCol w:w="5783"/>
      </w:tblGrid>
      <w:tr w:rsidR="00072391" w:rsidRPr="00761C12" w:rsidTr="00A32B1A">
        <w:tc>
          <w:tcPr>
            <w:tcW w:w="1985" w:type="dxa"/>
            <w:shd w:val="clear" w:color="auto" w:fill="000000" w:themeFill="text1"/>
          </w:tcPr>
          <w:p w:rsidR="00072391" w:rsidRPr="00761C12" w:rsidRDefault="00072391" w:rsidP="00A32B1A">
            <w:pPr>
              <w:rPr>
                <w:rFonts w:ascii="Times New Roman" w:hAnsi="Times New Roman" w:cs="Times New Roman"/>
                <w:b/>
                <w:bCs/>
                <w:sz w:val="26"/>
                <w:szCs w:val="26"/>
                <w:lang w:val="en-GB"/>
              </w:rPr>
            </w:pPr>
            <w:r>
              <w:rPr>
                <w:rFonts w:ascii="Times New Roman" w:hAnsi="Times New Roman" w:cs="Times New Roman"/>
                <w:b/>
                <w:bCs/>
                <w:sz w:val="26"/>
                <w:szCs w:val="26"/>
                <w:lang w:val="en-GB"/>
              </w:rPr>
              <w:t>Bể chứa Carbon chính</w:t>
            </w:r>
          </w:p>
        </w:tc>
        <w:tc>
          <w:tcPr>
            <w:tcW w:w="1985" w:type="dxa"/>
            <w:shd w:val="clear" w:color="auto" w:fill="000000" w:themeFill="text1"/>
          </w:tcPr>
          <w:p w:rsidR="00072391" w:rsidRPr="00761C12" w:rsidRDefault="00072391" w:rsidP="00A32B1A">
            <w:pPr>
              <w:rPr>
                <w:rFonts w:ascii="Times New Roman" w:hAnsi="Times New Roman" w:cs="Times New Roman"/>
                <w:b/>
                <w:bCs/>
                <w:sz w:val="26"/>
                <w:szCs w:val="26"/>
                <w:lang w:val="en-GB"/>
              </w:rPr>
            </w:pPr>
            <w:r>
              <w:rPr>
                <w:rFonts w:ascii="Times New Roman" w:hAnsi="Times New Roman" w:cs="Times New Roman"/>
                <w:b/>
                <w:bCs/>
                <w:sz w:val="26"/>
                <w:szCs w:val="26"/>
                <w:lang w:val="en-GB"/>
              </w:rPr>
              <w:t>Bể phụ</w:t>
            </w:r>
          </w:p>
        </w:tc>
        <w:tc>
          <w:tcPr>
            <w:tcW w:w="5783" w:type="dxa"/>
            <w:shd w:val="clear" w:color="auto" w:fill="000000" w:themeFill="text1"/>
          </w:tcPr>
          <w:p w:rsidR="00072391" w:rsidRPr="00761C12" w:rsidRDefault="00072391" w:rsidP="00A32B1A">
            <w:pPr>
              <w:rPr>
                <w:rFonts w:ascii="Times New Roman" w:hAnsi="Times New Roman" w:cs="Times New Roman"/>
                <w:b/>
                <w:bCs/>
                <w:sz w:val="26"/>
                <w:szCs w:val="26"/>
                <w:lang w:val="en-GB"/>
              </w:rPr>
            </w:pPr>
            <w:r>
              <w:rPr>
                <w:rFonts w:ascii="Times New Roman" w:hAnsi="Times New Roman" w:cs="Times New Roman"/>
                <w:b/>
                <w:bCs/>
                <w:sz w:val="26"/>
                <w:szCs w:val="26"/>
                <w:lang w:val="en-GB"/>
              </w:rPr>
              <w:t>Lý do</w:t>
            </w:r>
            <w:r w:rsidRPr="00761C12">
              <w:rPr>
                <w:rFonts w:ascii="Times New Roman" w:hAnsi="Times New Roman" w:cs="Times New Roman"/>
                <w:b/>
                <w:bCs/>
                <w:sz w:val="26"/>
                <w:szCs w:val="26"/>
                <w:lang w:val="en-GB"/>
              </w:rPr>
              <w:t xml:space="preserve"> – </w:t>
            </w:r>
            <w:r>
              <w:rPr>
                <w:rFonts w:ascii="Times New Roman" w:hAnsi="Times New Roman" w:cs="Times New Roman"/>
                <w:b/>
                <w:bCs/>
                <w:sz w:val="26"/>
                <w:szCs w:val="26"/>
                <w:lang w:val="en-GB"/>
              </w:rPr>
              <w:t>tại sao các bể này đưa vào hay loại ra</w:t>
            </w:r>
          </w:p>
        </w:tc>
      </w:tr>
      <w:tr w:rsidR="00072391" w:rsidRPr="00761C12" w:rsidTr="00A32B1A">
        <w:tc>
          <w:tcPr>
            <w:tcW w:w="1985" w:type="dxa"/>
            <w:vMerge w:val="restart"/>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Bể chứa sinh khối trên mặt đất </w:t>
            </w:r>
            <w:r w:rsidRPr="00761C12">
              <w:rPr>
                <w:rFonts w:ascii="Times New Roman" w:hAnsi="Times New Roman" w:cs="Times New Roman"/>
                <w:bCs/>
                <w:sz w:val="26"/>
                <w:szCs w:val="26"/>
                <w:lang w:val="en-GB"/>
              </w:rPr>
              <w:t>Above-Ground Live Biomass (AGLB)</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Sinh khối trên mặt đất</w:t>
            </w:r>
            <w:r w:rsidRPr="00761C12">
              <w:rPr>
                <w:rFonts w:ascii="Times New Roman" w:hAnsi="Times New Roman" w:cs="Times New Roman"/>
                <w:bCs/>
                <w:sz w:val="26"/>
                <w:szCs w:val="26"/>
                <w:lang w:val="en-GB"/>
              </w:rPr>
              <w:t xml:space="preserve"> (AGB)</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Đây là nguồn/bể carbon chiếm ưu thế nhất trong vùng dự án.</w:t>
            </w:r>
          </w:p>
        </w:tc>
      </w:tr>
      <w:tr w:rsidR="00072391" w:rsidRPr="00761C12" w:rsidTr="00A32B1A">
        <w:tc>
          <w:tcPr>
            <w:tcW w:w="1985" w:type="dxa"/>
            <w:vMerge/>
            <w:shd w:val="clear" w:color="auto" w:fill="auto"/>
          </w:tcPr>
          <w:p w:rsidR="00072391" w:rsidRPr="00761C12" w:rsidRDefault="00072391" w:rsidP="00A32B1A">
            <w:pPr>
              <w:rPr>
                <w:rFonts w:ascii="Times New Roman" w:hAnsi="Times New Roman" w:cs="Times New Roman"/>
                <w:bCs/>
                <w:sz w:val="26"/>
                <w:szCs w:val="26"/>
                <w:lang w:val="en-GB"/>
              </w:rPr>
            </w:pP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Sinh khối trên mặt đất không phải cây </w:t>
            </w:r>
            <w:r w:rsidRPr="00761C12">
              <w:rPr>
                <w:rFonts w:ascii="Times New Roman" w:hAnsi="Times New Roman" w:cs="Times New Roman"/>
                <w:bCs/>
                <w:sz w:val="26"/>
                <w:szCs w:val="26"/>
                <w:lang w:val="en-GB"/>
              </w:rPr>
              <w:t>(NTAGB)</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Về hiệu quả chỉ phí cần phải chọn mẫu và đo đếm bể này cho dù trên thực tế bể carbon này là không đáng kể.</w:t>
            </w:r>
          </w:p>
        </w:tc>
      </w:tr>
      <w:tr w:rsidR="00072391" w:rsidRPr="00761C12" w:rsidTr="00A32B1A">
        <w:tc>
          <w:tcPr>
            <w:tcW w:w="1985" w:type="dxa"/>
            <w:vMerge w:val="restart"/>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Cây gỗ chết khô </w:t>
            </w:r>
            <w:r w:rsidRPr="00761C12">
              <w:rPr>
                <w:rFonts w:ascii="Times New Roman" w:hAnsi="Times New Roman" w:cs="Times New Roman"/>
                <w:bCs/>
                <w:sz w:val="26"/>
                <w:szCs w:val="26"/>
                <w:lang w:val="en-GB"/>
              </w:rPr>
              <w:t>(DW)</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Gỗ cây đứng chết khô</w:t>
            </w:r>
            <w:r w:rsidRPr="00761C12">
              <w:rPr>
                <w:rFonts w:ascii="Times New Roman" w:hAnsi="Times New Roman" w:cs="Times New Roman"/>
                <w:bCs/>
                <w:sz w:val="26"/>
                <w:szCs w:val="26"/>
                <w:lang w:val="en-GB"/>
              </w:rPr>
              <w:t xml:space="preserve"> (DSW)</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Đã xem xét hiệu quả chi phí để chọn mẫu và đo đếm bể này</w:t>
            </w:r>
            <w:r w:rsidRPr="00761C12">
              <w:rPr>
                <w:rFonts w:ascii="Times New Roman" w:hAnsi="Times New Roman" w:cs="Times New Roman"/>
                <w:bCs/>
                <w:sz w:val="26"/>
                <w:szCs w:val="26"/>
                <w:lang w:val="en-GB"/>
              </w:rPr>
              <w:t>.</w:t>
            </w:r>
          </w:p>
        </w:tc>
      </w:tr>
      <w:tr w:rsidR="00072391" w:rsidRPr="00761C12" w:rsidTr="00A32B1A">
        <w:tc>
          <w:tcPr>
            <w:tcW w:w="1985" w:type="dxa"/>
            <w:vMerge/>
            <w:shd w:val="clear" w:color="auto" w:fill="auto"/>
          </w:tcPr>
          <w:p w:rsidR="00072391" w:rsidRPr="00761C12" w:rsidRDefault="00072391" w:rsidP="00A32B1A">
            <w:pPr>
              <w:rPr>
                <w:rFonts w:ascii="Times New Roman" w:hAnsi="Times New Roman" w:cs="Times New Roman"/>
                <w:bCs/>
                <w:sz w:val="26"/>
                <w:szCs w:val="26"/>
                <w:lang w:val="en-GB"/>
              </w:rPr>
            </w:pP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Gỗ cây chết nằm </w:t>
            </w:r>
            <w:r w:rsidRPr="00761C12">
              <w:rPr>
                <w:rFonts w:ascii="Times New Roman" w:hAnsi="Times New Roman" w:cs="Times New Roman"/>
                <w:bCs/>
                <w:sz w:val="26"/>
                <w:szCs w:val="26"/>
                <w:lang w:val="en-GB"/>
              </w:rPr>
              <w:t xml:space="preserve"> (DLW)</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Đã xem xét hiệu quả chi phí để chọn mẫu và đo đếm bể này</w:t>
            </w:r>
            <w:r w:rsidRPr="00761C12">
              <w:rPr>
                <w:rFonts w:ascii="Times New Roman" w:hAnsi="Times New Roman" w:cs="Times New Roman"/>
                <w:bCs/>
                <w:sz w:val="26"/>
                <w:szCs w:val="26"/>
                <w:lang w:val="en-GB"/>
              </w:rPr>
              <w:t>.</w:t>
            </w:r>
          </w:p>
        </w:tc>
      </w:tr>
      <w:tr w:rsidR="00072391" w:rsidRPr="00761C12" w:rsidTr="00A32B1A">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Sinh khối dưới mặt đất</w:t>
            </w:r>
            <w:r w:rsidRPr="00761C12">
              <w:rPr>
                <w:rFonts w:ascii="Times New Roman" w:hAnsi="Times New Roman" w:cs="Times New Roman"/>
                <w:bCs/>
                <w:sz w:val="26"/>
                <w:szCs w:val="26"/>
                <w:lang w:val="en-GB"/>
              </w:rPr>
              <w:t xml:space="preserve"> (BGB)</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Không áp dụng</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Bể này được tính toán nếu có tỉ lệ tương xứng với sinh khối trên mặt đất, có hiệu quả chi phí để đưa vào.</w:t>
            </w:r>
          </w:p>
        </w:tc>
      </w:tr>
      <w:tr w:rsidR="00072391" w:rsidRPr="00761C12" w:rsidTr="00A32B1A">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Chất hữu cơ trong đất</w:t>
            </w:r>
            <w:r w:rsidRPr="00761C12">
              <w:rPr>
                <w:rFonts w:ascii="Times New Roman" w:hAnsi="Times New Roman" w:cs="Times New Roman"/>
                <w:bCs/>
                <w:sz w:val="26"/>
                <w:szCs w:val="26"/>
                <w:lang w:val="en-GB"/>
              </w:rPr>
              <w:t xml:space="preserve"> (SOM)</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Không áp dụng</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Loại trừ</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Đã không được xem là có hiệu quả chi phí để đo đếm bể này. Bể này sẽ có thể tăng lên theo kịch bản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và vì vậy cần thận trọng khi loại trừ.</w:t>
            </w:r>
          </w:p>
        </w:tc>
      </w:tr>
      <w:tr w:rsidR="00072391" w:rsidRPr="00761C12" w:rsidTr="00A32B1A">
        <w:tc>
          <w:tcPr>
            <w:tcW w:w="1985" w:type="dxa"/>
            <w:vMerge w:val="restart"/>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Sinh khối sau mất rừng Biomass of </w:t>
            </w:r>
            <w:r w:rsidRPr="00761C12">
              <w:rPr>
                <w:rFonts w:ascii="Times New Roman" w:hAnsi="Times New Roman" w:cs="Times New Roman"/>
                <w:bCs/>
                <w:sz w:val="26"/>
                <w:szCs w:val="26"/>
                <w:lang w:val="en-GB"/>
              </w:rPr>
              <w:t>(PDAGB)</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Sinh khối trên mặt đất</w:t>
            </w:r>
            <w:r w:rsidRPr="00761C12">
              <w:rPr>
                <w:rFonts w:ascii="Times New Roman" w:hAnsi="Times New Roman" w:cs="Times New Roman"/>
                <w:bCs/>
                <w:sz w:val="26"/>
                <w:szCs w:val="26"/>
                <w:lang w:val="en-GB"/>
              </w:rPr>
              <w:t xml:space="preserve"> (AGB)</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Tính toán bể này có đượ từ các nguồn tài liệu nghiên cứu/học thuật.</w:t>
            </w:r>
          </w:p>
        </w:tc>
      </w:tr>
      <w:tr w:rsidR="00072391" w:rsidRPr="00761C12" w:rsidTr="00A32B1A">
        <w:tc>
          <w:tcPr>
            <w:tcW w:w="1985" w:type="dxa"/>
            <w:vMerge/>
            <w:shd w:val="clear" w:color="auto" w:fill="auto"/>
          </w:tcPr>
          <w:p w:rsidR="00072391" w:rsidRPr="00761C12" w:rsidRDefault="00072391" w:rsidP="00A32B1A">
            <w:pPr>
              <w:rPr>
                <w:rFonts w:ascii="Times New Roman" w:hAnsi="Times New Roman" w:cs="Times New Roman"/>
                <w:bCs/>
                <w:sz w:val="26"/>
                <w:szCs w:val="26"/>
                <w:lang w:val="en-GB"/>
              </w:rPr>
            </w:pP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Sinh khối dưới mặt đất</w:t>
            </w:r>
            <w:r w:rsidRPr="00761C12">
              <w:rPr>
                <w:rFonts w:ascii="Times New Roman" w:hAnsi="Times New Roman" w:cs="Times New Roman"/>
                <w:bCs/>
                <w:sz w:val="26"/>
                <w:szCs w:val="26"/>
                <w:lang w:val="en-GB"/>
              </w:rPr>
              <w:t xml:space="preserve"> (PDBGB)</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Bao gồm</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Bề này được tính toán nếu có tỉ lệ tương xứng với sinh khối trên mặt đất sau mất rừng, có hiệu quả chi phí để đưa vào.</w:t>
            </w:r>
          </w:p>
        </w:tc>
      </w:tr>
      <w:tr w:rsidR="00072391" w:rsidRPr="00761C12" w:rsidTr="00A32B1A">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 xml:space="preserve">Các sản phẩm gỗ về lâu dài </w:t>
            </w:r>
            <w:r w:rsidRPr="00761C12">
              <w:rPr>
                <w:rFonts w:ascii="Times New Roman" w:hAnsi="Times New Roman" w:cs="Times New Roman"/>
                <w:bCs/>
                <w:sz w:val="26"/>
                <w:szCs w:val="26"/>
                <w:lang w:val="en-GB"/>
              </w:rPr>
              <w:t>(LTWP)</w:t>
            </w:r>
          </w:p>
        </w:tc>
        <w:tc>
          <w:tcPr>
            <w:tcW w:w="1985"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Không áp dụng</w:t>
            </w:r>
          </w:p>
        </w:tc>
        <w:tc>
          <w:tcPr>
            <w:tcW w:w="5783" w:type="dxa"/>
            <w:shd w:val="clear" w:color="auto" w:fill="auto"/>
          </w:tcPr>
          <w:p w:rsidR="00072391" w:rsidRPr="00761C12" w:rsidRDefault="00072391" w:rsidP="00A32B1A">
            <w:pPr>
              <w:rPr>
                <w:rFonts w:ascii="Times New Roman" w:hAnsi="Times New Roman" w:cs="Times New Roman"/>
                <w:bCs/>
                <w:sz w:val="26"/>
                <w:szCs w:val="26"/>
                <w:lang w:val="en-GB"/>
              </w:rPr>
            </w:pPr>
            <w:r>
              <w:rPr>
                <w:rFonts w:ascii="Times New Roman" w:hAnsi="Times New Roman" w:cs="Times New Roman"/>
                <w:bCs/>
                <w:sz w:val="26"/>
                <w:szCs w:val="26"/>
                <w:lang w:val="en-GB"/>
              </w:rPr>
              <w:t>Loại trừ tại thời điểm dự thảo tài liệu mô tả chi tiết kỹ thuật dự án: Các kế hoạch quản lý rừng bền vững hiện đang được xây dựng cho 3 thôn dự án. Bể này sẽ đưa vào tính toán về sau.</w:t>
            </w:r>
          </w:p>
        </w:tc>
      </w:tr>
    </w:tbl>
    <w:p w:rsidR="00072391" w:rsidRPr="001D36F1" w:rsidRDefault="00072391" w:rsidP="00072391">
      <w:pPr>
        <w:rPr>
          <w:rFonts w:ascii="Times New Roman" w:hAnsi="Times New Roman" w:cs="Times New Roman"/>
          <w:bCs/>
          <w:sz w:val="26"/>
          <w:szCs w:val="26"/>
        </w:rPr>
      </w:pPr>
    </w:p>
    <w:p w:rsidR="00072391" w:rsidRDefault="00072391" w:rsidP="00072391">
      <w:pPr>
        <w:numPr>
          <w:ilvl w:val="0"/>
          <w:numId w:val="39"/>
        </w:numPr>
        <w:rPr>
          <w:rFonts w:ascii="Times New Roman" w:hAnsi="Times New Roman" w:cs="Times New Roman"/>
          <w:bCs/>
          <w:sz w:val="26"/>
          <w:szCs w:val="26"/>
        </w:rPr>
      </w:pPr>
      <w:r>
        <w:rPr>
          <w:rFonts w:ascii="Times New Roman" w:hAnsi="Times New Roman" w:cs="Times New Roman"/>
          <w:bCs/>
          <w:sz w:val="26"/>
          <w:szCs w:val="26"/>
          <w:u w:val="single"/>
          <w:lang w:val="en-GB"/>
        </w:rPr>
        <w:lastRenderedPageBreak/>
        <w:t>Phương pháp luận baseline</w:t>
      </w:r>
      <w:r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Lượng hóa trữ lượng carbon ban đầu </w:t>
      </w:r>
      <w:r w:rsidR="001F1EEB">
        <w:rPr>
          <w:rFonts w:ascii="Times New Roman" w:hAnsi="Times New Roman" w:cs="Times New Roman"/>
          <w:bCs/>
          <w:sz w:val="26"/>
          <w:szCs w:val="26"/>
          <w:lang w:val="en-GB"/>
        </w:rPr>
        <w:t>đối với mỗi bể chứa carbon và mô tả cách thực hiện</w:t>
      </w:r>
      <w:r w:rsidRPr="001D36F1">
        <w:rPr>
          <w:rFonts w:ascii="Times New Roman" w:hAnsi="Times New Roman" w:cs="Times New Roman"/>
          <w:bCs/>
          <w:sz w:val="26"/>
          <w:szCs w:val="26"/>
          <w:lang w:val="en-GB"/>
        </w:rPr>
        <w:t xml:space="preserve"> (</w:t>
      </w:r>
      <w:r w:rsidR="001F1EEB">
        <w:rPr>
          <w:rFonts w:ascii="Times New Roman" w:hAnsi="Times New Roman" w:cs="Times New Roman"/>
          <w:bCs/>
          <w:sz w:val="26"/>
          <w:szCs w:val="26"/>
          <w:lang w:val="en-GB"/>
        </w:rPr>
        <w:t xml:space="preserve">Yêu cầu </w:t>
      </w:r>
      <w:r w:rsidRPr="001D36F1">
        <w:rPr>
          <w:rFonts w:ascii="Times New Roman" w:hAnsi="Times New Roman" w:cs="Times New Roman"/>
          <w:bCs/>
          <w:sz w:val="26"/>
          <w:szCs w:val="26"/>
          <w:lang w:val="en-GB"/>
        </w:rPr>
        <w:t>PV 5.18)</w:t>
      </w:r>
      <w:r w:rsidRPr="001D36F1">
        <w:rPr>
          <w:rFonts w:ascii="Times New Roman" w:hAnsi="Times New Roman" w:cs="Times New Roman"/>
          <w:bCs/>
          <w:sz w:val="26"/>
          <w:szCs w:val="26"/>
        </w:rPr>
        <w:t> </w:t>
      </w:r>
    </w:p>
    <w:p w:rsidR="001F1EEB" w:rsidRPr="001D36F1" w:rsidRDefault="001F1EEB" w:rsidP="001F1EEB">
      <w:pPr>
        <w:ind w:left="720"/>
        <w:rPr>
          <w:rFonts w:ascii="Times New Roman" w:hAnsi="Times New Roman" w:cs="Times New Roman"/>
          <w:bCs/>
          <w:sz w:val="26"/>
          <w:szCs w:val="26"/>
        </w:rPr>
      </w:pPr>
    </w:p>
    <w:tbl>
      <w:tblPr>
        <w:tblStyle w:val="TableGrid"/>
        <w:tblW w:w="0" w:type="auto"/>
        <w:shd w:val="clear" w:color="auto" w:fill="DEEAF6" w:themeFill="accent1" w:themeFillTint="33"/>
        <w:tblLook w:val="04A0" w:firstRow="1" w:lastRow="0" w:firstColumn="1" w:lastColumn="0" w:noHBand="0" w:noVBand="1"/>
      </w:tblPr>
      <w:tblGrid>
        <w:gridCol w:w="9350"/>
      </w:tblGrid>
      <w:tr w:rsidR="00072391" w:rsidRPr="007E772D" w:rsidTr="004912BE">
        <w:tc>
          <w:tcPr>
            <w:tcW w:w="9350" w:type="dxa"/>
            <w:shd w:val="clear" w:color="auto" w:fill="DEEAF6" w:themeFill="accent1" w:themeFillTint="33"/>
          </w:tcPr>
          <w:p w:rsidR="00072391" w:rsidRPr="007E772D" w:rsidRDefault="00072391" w:rsidP="00A32B1A">
            <w:pPr>
              <w:pStyle w:val="NoSpacing"/>
              <w:rPr>
                <w:sz w:val="26"/>
                <w:szCs w:val="26"/>
              </w:rPr>
            </w:pPr>
            <w:r w:rsidRPr="007E772D">
              <w:rPr>
                <w:bCs/>
                <w:sz w:val="26"/>
                <w:szCs w:val="26"/>
              </w:rPr>
              <w:t> </w:t>
            </w:r>
            <w:r w:rsidRPr="007E772D">
              <w:rPr>
                <w:sz w:val="26"/>
                <w:szCs w:val="26"/>
              </w:rPr>
              <w:t>Excel Spreadsheet Tool: Hieu_Commune_PV_TechSpec_May2019_v3.xlsx</w:t>
            </w:r>
          </w:p>
          <w:p w:rsidR="00072391" w:rsidRPr="007E772D" w:rsidRDefault="00072391" w:rsidP="00A32B1A">
            <w:pPr>
              <w:pStyle w:val="NoSpacing"/>
              <w:numPr>
                <w:ilvl w:val="0"/>
                <w:numId w:val="46"/>
              </w:numPr>
              <w:rPr>
                <w:sz w:val="26"/>
                <w:szCs w:val="26"/>
              </w:rPr>
            </w:pPr>
            <w:r w:rsidRPr="007E772D">
              <w:rPr>
                <w:sz w:val="26"/>
                <w:szCs w:val="26"/>
              </w:rPr>
              <w:t>Tabs: XXXXXXXX</w:t>
            </w:r>
          </w:p>
          <w:p w:rsidR="00072391" w:rsidRPr="007E772D" w:rsidRDefault="00072391" w:rsidP="00A32B1A">
            <w:pPr>
              <w:pStyle w:val="NoSpacing"/>
              <w:rPr>
                <w:sz w:val="26"/>
                <w:szCs w:val="26"/>
              </w:rPr>
            </w:pPr>
            <w:r w:rsidRPr="007E772D">
              <w:rPr>
                <w:sz w:val="26"/>
                <w:szCs w:val="26"/>
              </w:rPr>
              <w:t>Excel Spreadsheet Tool: Hieu_Commune_AGB_NestedPlots_v1.3</w:t>
            </w:r>
          </w:p>
          <w:p w:rsidR="00072391" w:rsidRPr="007E772D" w:rsidRDefault="00072391" w:rsidP="00A32B1A">
            <w:pPr>
              <w:pStyle w:val="NoSpacing"/>
              <w:rPr>
                <w:sz w:val="26"/>
                <w:szCs w:val="26"/>
              </w:rPr>
            </w:pPr>
            <w:r w:rsidRPr="007E772D">
              <w:rPr>
                <w:sz w:val="26"/>
                <w:szCs w:val="26"/>
              </w:rPr>
              <w:t>Excel Spreadsheet Tool: Hieu_Commune_AGB_NoNestedPlots_v1.2</w:t>
            </w:r>
          </w:p>
          <w:p w:rsidR="00072391" w:rsidRPr="007E772D" w:rsidRDefault="00072391" w:rsidP="00A32B1A">
            <w:pPr>
              <w:pStyle w:val="NoSpacing"/>
              <w:rPr>
                <w:sz w:val="26"/>
                <w:szCs w:val="26"/>
              </w:rPr>
            </w:pPr>
            <w:r w:rsidRPr="007E772D">
              <w:rPr>
                <w:sz w:val="26"/>
                <w:szCs w:val="26"/>
              </w:rPr>
              <w:t>Excel Spreadsheet Tool: Hieu_Commune_NTAGB_v1.2</w:t>
            </w:r>
          </w:p>
          <w:p w:rsidR="00072391" w:rsidRPr="007E772D" w:rsidRDefault="00072391" w:rsidP="00A32B1A">
            <w:pPr>
              <w:pStyle w:val="NoSpacing"/>
              <w:rPr>
                <w:sz w:val="26"/>
                <w:szCs w:val="26"/>
              </w:rPr>
            </w:pPr>
            <w:r w:rsidRPr="007E772D">
              <w:rPr>
                <w:sz w:val="26"/>
                <w:szCs w:val="26"/>
              </w:rPr>
              <w:t>Excel Spreadsheet Tool: Hieu-Commune_Deadwood_v1.4</w:t>
            </w:r>
          </w:p>
          <w:p w:rsidR="00072391" w:rsidRPr="007E772D" w:rsidRDefault="00072391" w:rsidP="00A32B1A">
            <w:pPr>
              <w:pStyle w:val="NoSpacing"/>
              <w:rPr>
                <w:sz w:val="26"/>
                <w:szCs w:val="26"/>
              </w:rPr>
            </w:pPr>
            <w:r w:rsidRPr="007E772D">
              <w:rPr>
                <w:sz w:val="26"/>
                <w:szCs w:val="26"/>
              </w:rPr>
              <w:t>Excel Spreadsheet Tool: Hieu_Commune_DominantTreesWoodDensity_v1.1</w:t>
            </w:r>
          </w:p>
          <w:p w:rsidR="00072391" w:rsidRPr="007E772D" w:rsidRDefault="00072391" w:rsidP="00A32B1A">
            <w:pPr>
              <w:pStyle w:val="NoSpacing"/>
              <w:rPr>
                <w:sz w:val="26"/>
                <w:szCs w:val="26"/>
              </w:rPr>
            </w:pPr>
            <w:r w:rsidRPr="007E772D">
              <w:rPr>
                <w:sz w:val="26"/>
                <w:szCs w:val="26"/>
              </w:rPr>
              <w:t>Excel Spreadsheet Tool: Hieu_Commune_GWDDSpWoodDensities_v1.1</w:t>
            </w:r>
          </w:p>
        </w:tc>
      </w:tr>
    </w:tbl>
    <w:p w:rsidR="00072391" w:rsidRDefault="00072391" w:rsidP="00072391">
      <w:pPr>
        <w:rPr>
          <w:rFonts w:ascii="Times New Roman" w:hAnsi="Times New Roman" w:cs="Times New Roman"/>
          <w:b/>
          <w:bCs/>
          <w:sz w:val="26"/>
          <w:szCs w:val="26"/>
          <w:lang w:val="en-GB"/>
        </w:rPr>
      </w:pPr>
    </w:p>
    <w:p w:rsidR="00072391" w:rsidRPr="00467459" w:rsidRDefault="00072391" w:rsidP="00072391">
      <w:pPr>
        <w:jc w:val="both"/>
        <w:rPr>
          <w:rFonts w:ascii="Times New Roman" w:hAnsi="Times New Roman" w:cs="Times New Roman"/>
          <w:b/>
          <w:bCs/>
          <w:sz w:val="26"/>
          <w:szCs w:val="26"/>
          <w:lang w:val="en-GB"/>
        </w:rPr>
      </w:pPr>
      <w:r w:rsidRPr="00467459">
        <w:rPr>
          <w:rFonts w:ascii="Times New Roman" w:hAnsi="Times New Roman" w:cs="Times New Roman"/>
          <w:b/>
          <w:bCs/>
          <w:sz w:val="26"/>
          <w:szCs w:val="26"/>
          <w:lang w:val="en-GB"/>
        </w:rPr>
        <w:t xml:space="preserve">Phương pháp luận baseline - Lượng hóa trữ lượng carbon ban đầu </w:t>
      </w:r>
    </w:p>
    <w:p w:rsidR="00072391" w:rsidRPr="00761C12" w:rsidRDefault="00072391" w:rsidP="00072391">
      <w:pPr>
        <w:jc w:val="both"/>
        <w:rPr>
          <w:rFonts w:ascii="Times New Roman" w:hAnsi="Times New Roman" w:cs="Times New Roman"/>
          <w:bCs/>
          <w:sz w:val="26"/>
          <w:szCs w:val="26"/>
          <w:lang w:val="en-GB"/>
        </w:rPr>
      </w:pPr>
      <w:r w:rsidRPr="00467459">
        <w:rPr>
          <w:rFonts w:ascii="Times New Roman" w:hAnsi="Times New Roman" w:cs="Times New Roman"/>
          <w:bCs/>
          <w:sz w:val="26"/>
          <w:szCs w:val="26"/>
          <w:lang w:val="en-GB"/>
        </w:rPr>
        <w:t xml:space="preserve">Lượng hóa trữ lượng carbon ban đầu </w:t>
      </w:r>
      <w:r>
        <w:rPr>
          <w:rFonts w:ascii="Times New Roman" w:hAnsi="Times New Roman" w:cs="Times New Roman"/>
          <w:bCs/>
          <w:sz w:val="26"/>
          <w:szCs w:val="26"/>
          <w:lang w:val="en-GB"/>
        </w:rPr>
        <w:t xml:space="preserve">tiếp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Lựa chọn D </w:t>
      </w:r>
      <w:r w:rsidRPr="00761C12">
        <w:rPr>
          <w:rFonts w:ascii="Times New Roman" w:hAnsi="Times New Roman" w:cs="Times New Roman"/>
          <w:bCs/>
          <w:sz w:val="26"/>
          <w:szCs w:val="26"/>
          <w:lang w:val="en-GB"/>
        </w:rPr>
        <w:t>“</w:t>
      </w:r>
      <w:r>
        <w:rPr>
          <w:rFonts w:ascii="Times New Roman" w:hAnsi="Times New Roman" w:cs="Times New Roman"/>
          <w:bCs/>
          <w:sz w:val="26"/>
          <w:szCs w:val="26"/>
          <w:lang w:val="en-GB"/>
        </w:rPr>
        <w:t>Thực hiện điều tra sinh khối có sử dụng các ô mẫu” theo phương pháp tiếp cận PV để ước tính các mức phát thải tham chiếu</w:t>
      </w:r>
      <w:r w:rsidRPr="00761C12">
        <w:rPr>
          <w:rFonts w:ascii="Times New Roman" w:hAnsi="Times New Roman" w:cs="Times New Roman"/>
          <w:bCs/>
          <w:sz w:val="26"/>
          <w:szCs w:val="26"/>
          <w:lang w:val="en-GB"/>
        </w:rPr>
        <w:t xml:space="preserve"> (2015). </w:t>
      </w:r>
      <w:proofErr w:type="gramStart"/>
      <w:r>
        <w:rPr>
          <w:rFonts w:ascii="Times New Roman" w:hAnsi="Times New Roman" w:cs="Times New Roman"/>
          <w:bCs/>
          <w:sz w:val="26"/>
          <w:szCs w:val="26"/>
          <w:lang w:val="en-GB"/>
        </w:rPr>
        <w:t>Tổng số 60 ô mẫu đã được điều tra vào năm 2013-2014.</w:t>
      </w:r>
      <w:proofErr w:type="gramEnd"/>
      <w:r>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Các ô mẫu được phân bố trên toàn bộ vùng tham chiếu (toàn bộ xã Hiếu).</w:t>
      </w:r>
      <w:proofErr w:type="gramEnd"/>
      <w:r>
        <w:rPr>
          <w:rFonts w:ascii="Times New Roman" w:hAnsi="Times New Roman" w:cs="Times New Roman"/>
          <w:bCs/>
          <w:sz w:val="26"/>
          <w:szCs w:val="26"/>
          <w:lang w:val="en-GB"/>
        </w:rPr>
        <w:t xml:space="preserve"> Phương pháp tiếp cận chọn mẫu được áp dụng bởi vì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dự tính ban đầu được xây dựng cho tất cả 11 thôn xã Hiếu. </w:t>
      </w:r>
      <w:proofErr w:type="gramStart"/>
      <w:r>
        <w:rPr>
          <w:rFonts w:ascii="Times New Roman" w:hAnsi="Times New Roman" w:cs="Times New Roman"/>
          <w:bCs/>
          <w:sz w:val="26"/>
          <w:szCs w:val="26"/>
          <w:lang w:val="en-GB"/>
        </w:rPr>
        <w:t>Ước tính trữ lượng carbon ban đầu vì vậy được xem là đại diện cho trữ lượng carbon rừng của toàn bộ sinh cảnh xã Hiếu (bao gồm cả vùng dự án).</w:t>
      </w:r>
      <w:proofErr w:type="gramEnd"/>
      <w:r>
        <w:rPr>
          <w:rFonts w:ascii="Times New Roman" w:hAnsi="Times New Roman" w:cs="Times New Roman"/>
          <w:bCs/>
          <w:sz w:val="26"/>
          <w:szCs w:val="26"/>
          <w:lang w:val="en-GB"/>
        </w:rPr>
        <w:t xml:space="preserve"> Dữ liệu từ 60 ô mẫu đã được sử dụng trong phần trình bày chi tiết kỹ thuật vì mục tiêu tương lai mở rộng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cho toàn bộ xã Hiếu.</w:t>
      </w:r>
    </w:p>
    <w:p w:rsidR="00072391"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 xml:space="preserve">Các ô mẫu điều tra rừng được thiết lập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Quy trình điều tra tiêu chuẩn FFI (SOP) về ước tính sinh khối trên mặt đất</w:t>
      </w:r>
      <w:r w:rsidRPr="00761C12">
        <w:rPr>
          <w:rFonts w:ascii="Times New Roman" w:hAnsi="Times New Roman" w:cs="Times New Roman"/>
          <w:bCs/>
          <w:sz w:val="26"/>
          <w:szCs w:val="26"/>
          <w:lang w:val="en-GB"/>
        </w:rPr>
        <w:t xml:space="preserve"> (2013). </w:t>
      </w:r>
      <w:r>
        <w:rPr>
          <w:rFonts w:ascii="Times New Roman" w:hAnsi="Times New Roman" w:cs="Times New Roman"/>
          <w:bCs/>
          <w:sz w:val="26"/>
          <w:szCs w:val="26"/>
          <w:lang w:val="en-GB"/>
        </w:rPr>
        <w:t xml:space="preserve">Quy trình này dựa trên các Quy trình điều tra tiêu chuẩn của </w:t>
      </w:r>
      <w:r w:rsidRPr="00761C12">
        <w:rPr>
          <w:rFonts w:ascii="Times New Roman" w:hAnsi="Times New Roman" w:cs="Times New Roman"/>
          <w:bCs/>
          <w:sz w:val="26"/>
          <w:szCs w:val="26"/>
          <w:lang w:val="en-GB"/>
        </w:rPr>
        <w:t xml:space="preserve">Winrock International </w:t>
      </w:r>
      <w:r>
        <w:rPr>
          <w:rFonts w:ascii="Times New Roman" w:hAnsi="Times New Roman" w:cs="Times New Roman"/>
          <w:bCs/>
          <w:sz w:val="26"/>
          <w:szCs w:val="26"/>
          <w:lang w:val="en-GB"/>
        </w:rPr>
        <w:t xml:space="preserve">về đo đếm carbon trên mặt đất </w:t>
      </w:r>
      <w:r w:rsidRPr="00761C12">
        <w:rPr>
          <w:rFonts w:ascii="Times New Roman" w:hAnsi="Times New Roman" w:cs="Times New Roman"/>
          <w:bCs/>
          <w:sz w:val="26"/>
          <w:szCs w:val="26"/>
          <w:lang w:val="en-GB"/>
        </w:rPr>
        <w:t xml:space="preserve">(Walker et al. 2012). </w:t>
      </w:r>
      <w:proofErr w:type="gramStart"/>
      <w:r>
        <w:rPr>
          <w:rFonts w:ascii="Times New Roman" w:hAnsi="Times New Roman" w:cs="Times New Roman"/>
          <w:bCs/>
          <w:sz w:val="26"/>
          <w:szCs w:val="26"/>
          <w:lang w:val="en-GB"/>
        </w:rPr>
        <w:t>Trong tất cả các ô mẫu, các bể chứa carbon sinh khối cây trên mặt đất, sinh khối không phải là cây trên mặt đất, cây chết khô đứng và nằm đều được chọn mẫu và đo đếm.</w:t>
      </w:r>
      <w:proofErr w:type="gramEnd"/>
    </w:p>
    <w:p w:rsidR="00072391" w:rsidRPr="00C07D94" w:rsidRDefault="00072391" w:rsidP="00072391">
      <w:pPr>
        <w:jc w:val="both"/>
        <w:rPr>
          <w:rFonts w:ascii="Times New Roman" w:hAnsi="Times New Roman" w:cs="Times New Roman"/>
          <w:b/>
          <w:bCs/>
          <w:sz w:val="26"/>
          <w:szCs w:val="26"/>
          <w:lang w:val="en-GB"/>
        </w:rPr>
      </w:pPr>
      <w:r w:rsidRPr="00C07D94">
        <w:rPr>
          <w:rFonts w:ascii="Times New Roman" w:hAnsi="Times New Roman" w:cs="Times New Roman"/>
          <w:b/>
          <w:bCs/>
          <w:sz w:val="26"/>
          <w:szCs w:val="26"/>
          <w:lang w:val="en-GB"/>
        </w:rPr>
        <w:t>Sinh khối cây còn sống trên mặt đất</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 xml:space="preserve">15 ô mẫu bao gồm 2 ô phụ có bán kính 14 m, nằm ở vị trí cách trung tâm ô 25 m về phía Đông và Tây. Trong phạm vi mỗi ô phụ, tất cả các cây có đường kính </w:t>
      </w:r>
      <w:r w:rsidRPr="00761C12">
        <w:rPr>
          <w:rFonts w:ascii="Times New Roman" w:hAnsi="Times New Roman" w:cs="Times New Roman"/>
          <w:bCs/>
          <w:sz w:val="26"/>
          <w:szCs w:val="26"/>
          <w:lang w:val="en-GB"/>
        </w:rPr>
        <w:t xml:space="preserve">DBH ≥ 5 cm </w:t>
      </w:r>
      <w:r>
        <w:rPr>
          <w:rFonts w:ascii="Times New Roman" w:hAnsi="Times New Roman" w:cs="Times New Roman"/>
          <w:bCs/>
          <w:sz w:val="26"/>
          <w:szCs w:val="26"/>
          <w:lang w:val="en-GB"/>
        </w:rPr>
        <w:t>được đo đếm và xác định tên loài (hay chi nếu không xác định được tên loài)</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45 ô còn lại cũng bao gồm 2 ô phụ có bán kính 14 m, nằm cách trung tâm ô 25 m về phía Đông và Tây</w:t>
      </w:r>
      <w:r w:rsidRPr="00761C12">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 tuy nhiên chỉ cây có đường kính</w:t>
      </w:r>
      <w:r w:rsidRPr="00761C12">
        <w:rPr>
          <w:rFonts w:ascii="Times New Roman" w:hAnsi="Times New Roman" w:cs="Times New Roman"/>
          <w:bCs/>
          <w:sz w:val="26"/>
          <w:szCs w:val="26"/>
          <w:lang w:val="en-GB"/>
        </w:rPr>
        <w:t xml:space="preserve"> DBH ≥10 cm </w:t>
      </w:r>
      <w:r>
        <w:rPr>
          <w:rFonts w:ascii="Times New Roman" w:hAnsi="Times New Roman" w:cs="Times New Roman"/>
          <w:bCs/>
          <w:sz w:val="26"/>
          <w:szCs w:val="26"/>
          <w:lang w:val="en-GB"/>
        </w:rPr>
        <w:t xml:space="preserve">được đo đếm. Cây với đường kính </w:t>
      </w:r>
      <w:r w:rsidRPr="00761C12">
        <w:rPr>
          <w:rFonts w:ascii="Times New Roman" w:hAnsi="Times New Roman" w:cs="Times New Roman"/>
          <w:bCs/>
          <w:sz w:val="26"/>
          <w:szCs w:val="26"/>
          <w:lang w:val="en-GB"/>
        </w:rPr>
        <w:t>DBHs 5-10 cm</w:t>
      </w:r>
      <w:r>
        <w:rPr>
          <w:rFonts w:ascii="Times New Roman" w:hAnsi="Times New Roman" w:cs="Times New Roman"/>
          <w:bCs/>
          <w:sz w:val="26"/>
          <w:szCs w:val="26"/>
          <w:lang w:val="en-GB"/>
        </w:rPr>
        <w:t xml:space="preserve"> được đo đếm ở các ô có bán kính 4m thêm vào.</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Cây/sinh khối trên mặt đất</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(trọng lượng chất khô kg</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được tính toán từ cây đường kính </w:t>
      </w:r>
      <w:r w:rsidRPr="00761C12">
        <w:rPr>
          <w:rFonts w:ascii="Times New Roman" w:hAnsi="Times New Roman" w:cs="Times New Roman"/>
          <w:bCs/>
          <w:sz w:val="26"/>
          <w:szCs w:val="26"/>
          <w:lang w:val="en-GB"/>
        </w:rPr>
        <w:t xml:space="preserve">DBHs </w:t>
      </w:r>
      <w:r>
        <w:rPr>
          <w:rFonts w:ascii="Times New Roman" w:hAnsi="Times New Roman" w:cs="Times New Roman"/>
          <w:bCs/>
          <w:sz w:val="26"/>
          <w:szCs w:val="26"/>
          <w:lang w:val="en-GB"/>
        </w:rPr>
        <w:t>sử dụng phương trình được xây dựng (dưới đây) từ 1</w:t>
      </w:r>
      <w:r w:rsidRPr="00761C12">
        <w:rPr>
          <w:rFonts w:ascii="Times New Roman" w:hAnsi="Times New Roman" w:cs="Times New Roman"/>
          <w:bCs/>
          <w:sz w:val="26"/>
          <w:szCs w:val="26"/>
          <w:lang w:val="en-GB"/>
        </w:rPr>
        <w:t xml:space="preserve">15 </w:t>
      </w:r>
      <w:r>
        <w:rPr>
          <w:rFonts w:ascii="Times New Roman" w:hAnsi="Times New Roman" w:cs="Times New Roman"/>
          <w:bCs/>
          <w:sz w:val="26"/>
          <w:szCs w:val="26"/>
          <w:lang w:val="en-GB"/>
        </w:rPr>
        <w:t xml:space="preserve">cây khai thác ở vùng Tây </w:t>
      </w:r>
      <w:r>
        <w:rPr>
          <w:rFonts w:ascii="Times New Roman" w:hAnsi="Times New Roman" w:cs="Times New Roman"/>
          <w:bCs/>
          <w:sz w:val="26"/>
          <w:szCs w:val="26"/>
          <w:lang w:val="en-GB"/>
        </w:rPr>
        <w:lastRenderedPageBreak/>
        <w:t xml:space="preserve">Nguyên, Việt Nam nơi có vùng dự án (dùng để tham khảo). </w:t>
      </w:r>
      <w:proofErr w:type="gramStart"/>
      <w:r>
        <w:rPr>
          <w:rFonts w:ascii="Times New Roman" w:hAnsi="Times New Roman" w:cs="Times New Roman"/>
          <w:bCs/>
          <w:sz w:val="26"/>
          <w:szCs w:val="26"/>
          <w:lang w:val="en-GB"/>
        </w:rPr>
        <w:t>Cấu trúc và tổ thành rừng cộng đồng vì vậy có thể so sánh được, và phương trình này được sử dụng tính toán carbon ở cấp quốc gia.</w:t>
      </w:r>
      <w:proofErr w:type="gramEnd"/>
      <w:r>
        <w:rPr>
          <w:rFonts w:ascii="Times New Roman" w:hAnsi="Times New Roman" w:cs="Times New Roman"/>
          <w:bCs/>
          <w:sz w:val="26"/>
          <w:szCs w:val="26"/>
          <w:lang w:val="en-GB"/>
        </w:rPr>
        <w:t xml:space="preserve"> </w:t>
      </w:r>
    </w:p>
    <w:p w:rsidR="00072391" w:rsidRPr="00761C12" w:rsidRDefault="00072391" w:rsidP="00072391">
      <w:pPr>
        <w:jc w:val="both"/>
        <w:rPr>
          <w:rFonts w:ascii="Times New Roman" w:hAnsi="Times New Roman" w:cs="Times New Roman"/>
          <w:bCs/>
          <w:sz w:val="26"/>
          <w:szCs w:val="26"/>
          <w:lang w:val="en-GB"/>
        </w:rPr>
      </w:pPr>
      <w:r w:rsidRPr="00761C12">
        <w:rPr>
          <w:rFonts w:ascii="Times New Roman" w:hAnsi="Times New Roman" w:cs="Times New Roman"/>
          <w:bCs/>
          <w:sz w:val="26"/>
          <w:szCs w:val="26"/>
          <w:lang w:val="en-GB"/>
        </w:rPr>
        <w:t>AGB (kg) = 0.222 * DBH</w:t>
      </w:r>
      <w:r w:rsidRPr="00761C12">
        <w:rPr>
          <w:rFonts w:ascii="Times New Roman" w:hAnsi="Times New Roman" w:cs="Times New Roman"/>
          <w:bCs/>
          <w:sz w:val="26"/>
          <w:szCs w:val="26"/>
          <w:vertAlign w:val="superscript"/>
          <w:lang w:val="en-GB"/>
        </w:rPr>
        <w:t>2.387</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Phương trình đã được sửa đổi để áp dụng biến số trọng lượng riêng của gỗ các loài như dưới đây, dựa vào các khuyến nghị của Ketterings et al. (2001):</w:t>
      </w:r>
    </w:p>
    <w:p w:rsidR="00072391" w:rsidRPr="00761C12" w:rsidRDefault="00072391" w:rsidP="00072391">
      <w:pPr>
        <w:jc w:val="both"/>
        <w:rPr>
          <w:rFonts w:ascii="Times New Roman" w:hAnsi="Times New Roman" w:cs="Times New Roman"/>
          <w:bCs/>
          <w:sz w:val="26"/>
          <w:szCs w:val="26"/>
          <w:lang w:val="en-GB"/>
        </w:rPr>
      </w:pPr>
      <w:r w:rsidRPr="00761C12">
        <w:rPr>
          <w:rFonts w:ascii="Times New Roman" w:hAnsi="Times New Roman" w:cs="Times New Roman"/>
          <w:bCs/>
          <w:sz w:val="26"/>
          <w:szCs w:val="26"/>
          <w:lang w:val="en-GB"/>
        </w:rPr>
        <w:t>AGB (kg) = 0.222 * Species Wood Density * DBH</w:t>
      </w:r>
      <w:r w:rsidRPr="00761C12">
        <w:rPr>
          <w:rFonts w:ascii="Times New Roman" w:hAnsi="Times New Roman" w:cs="Times New Roman"/>
          <w:bCs/>
          <w:sz w:val="26"/>
          <w:szCs w:val="26"/>
          <w:vertAlign w:val="superscript"/>
          <w:lang w:val="en-GB"/>
        </w:rPr>
        <w:t>2.387</w:t>
      </w:r>
    </w:p>
    <w:p w:rsidR="00072391" w:rsidRPr="00632642" w:rsidRDefault="00072391" w:rsidP="00072391">
      <w:pPr>
        <w:jc w:val="both"/>
        <w:rPr>
          <w:rFonts w:ascii="Times New Roman" w:hAnsi="Times New Roman" w:cs="Times New Roman"/>
          <w:bCs/>
          <w:sz w:val="26"/>
          <w:szCs w:val="26"/>
          <w:lang w:val="en-GB"/>
        </w:rPr>
      </w:pPr>
      <w:proofErr w:type="gramStart"/>
      <w:r>
        <w:rPr>
          <w:rFonts w:ascii="Times New Roman" w:hAnsi="Times New Roman" w:cs="Times New Roman"/>
          <w:bCs/>
          <w:sz w:val="26"/>
          <w:szCs w:val="26"/>
          <w:lang w:val="en-GB"/>
        </w:rPr>
        <w:t xml:space="preserve">Trọng lượng riêng của gỗ các loài được ước tính từ Dữ liệu trọng lượng riêng gỗ toàn cầu (Global Wood Density Database - </w:t>
      </w:r>
      <w:r w:rsidRPr="00761C12">
        <w:rPr>
          <w:rFonts w:ascii="Times New Roman" w:hAnsi="Times New Roman" w:cs="Times New Roman"/>
          <w:bCs/>
          <w:sz w:val="26"/>
          <w:szCs w:val="26"/>
          <w:lang w:val="en-GB"/>
        </w:rPr>
        <w:t>GWDD, REF).</w:t>
      </w:r>
      <w:proofErr w:type="gramEnd"/>
      <w:r w:rsidRPr="00761C12">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Khi không có dữ liệu về loài cây, trọng lượng của Chi được áp dụng.</w:t>
      </w:r>
      <w:proofErr w:type="gramEnd"/>
      <w:r>
        <w:rPr>
          <w:rFonts w:ascii="Times New Roman" w:hAnsi="Times New Roman" w:cs="Times New Roman"/>
          <w:bCs/>
          <w:sz w:val="26"/>
          <w:szCs w:val="26"/>
          <w:lang w:val="en-GB"/>
        </w:rPr>
        <w:t xml:space="preserve"> Đối với loài cây không có dữ liệu về trọng lượng riêng của cả loài và chi, chỉ số trọng lượng riêng bình quân của tất cả các cây</w:t>
      </w:r>
      <w:r w:rsidRPr="00761C12">
        <w:rPr>
          <w:rFonts w:ascii="Times New Roman" w:hAnsi="Times New Roman" w:cs="Times New Roman"/>
          <w:bCs/>
          <w:sz w:val="26"/>
          <w:szCs w:val="26"/>
          <w:lang w:val="en-GB"/>
        </w:rPr>
        <w:t xml:space="preserve"> ≥30 cm DBH </w:t>
      </w:r>
      <w:r>
        <w:rPr>
          <w:rFonts w:ascii="Times New Roman" w:hAnsi="Times New Roman" w:cs="Times New Roman"/>
          <w:bCs/>
          <w:sz w:val="26"/>
          <w:szCs w:val="26"/>
          <w:lang w:val="en-GB"/>
        </w:rPr>
        <w:t xml:space="preserve">trong các lô điều tra được sử dụng là </w:t>
      </w:r>
      <w:proofErr w:type="gramStart"/>
      <w:r w:rsidRPr="00761C12">
        <w:rPr>
          <w:rFonts w:ascii="Times New Roman" w:hAnsi="Times New Roman" w:cs="Times New Roman"/>
          <w:bCs/>
          <w:sz w:val="26"/>
          <w:szCs w:val="26"/>
          <w:lang w:val="en-GB"/>
        </w:rPr>
        <w:t>(0.575 g/cm</w:t>
      </w:r>
      <w:r w:rsidRPr="00761C12">
        <w:rPr>
          <w:rFonts w:ascii="Times New Roman" w:hAnsi="Times New Roman" w:cs="Times New Roman"/>
          <w:bCs/>
          <w:sz w:val="26"/>
          <w:szCs w:val="26"/>
          <w:vertAlign w:val="superscript"/>
          <w:lang w:val="en-GB"/>
        </w:rPr>
        <w:t>3</w:t>
      </w:r>
      <w:r w:rsidRPr="00761C12">
        <w:rPr>
          <w:rFonts w:ascii="Times New Roman" w:hAnsi="Times New Roman" w:cs="Times New Roman"/>
          <w:bCs/>
          <w:sz w:val="26"/>
          <w:szCs w:val="26"/>
          <w:lang w:val="en-GB"/>
        </w:rPr>
        <w:t>)</w:t>
      </w:r>
      <w:proofErr w:type="gramEnd"/>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Ước tính sinh khối trên mặt đất được chuyển sang carbon bằng cách áp dụng nhân tố</w:t>
      </w:r>
      <w:r w:rsidRPr="00761C12">
        <w:rPr>
          <w:rFonts w:ascii="Times New Roman" w:hAnsi="Times New Roman" w:cs="Times New Roman"/>
          <w:bCs/>
          <w:sz w:val="26"/>
          <w:szCs w:val="26"/>
          <w:lang w:val="en-GB"/>
        </w:rPr>
        <w:t xml:space="preserve"> 0.47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Phương pháp tiếp cận ước tính mức phát thải tham chiếu PV (2015).</w:t>
      </w:r>
    </w:p>
    <w:p w:rsidR="00072391" w:rsidRPr="00761C12" w:rsidRDefault="00072391" w:rsidP="00072391">
      <w:pPr>
        <w:jc w:val="both"/>
        <w:rPr>
          <w:rFonts w:ascii="Times New Roman" w:hAnsi="Times New Roman" w:cs="Times New Roman"/>
          <w:b/>
          <w:bCs/>
          <w:sz w:val="26"/>
          <w:szCs w:val="26"/>
          <w:lang w:val="en-GB"/>
        </w:rPr>
      </w:pPr>
      <w:r>
        <w:rPr>
          <w:rFonts w:ascii="Times New Roman" w:hAnsi="Times New Roman" w:cs="Times New Roman"/>
          <w:b/>
          <w:bCs/>
          <w:sz w:val="26"/>
          <w:szCs w:val="26"/>
          <w:lang w:val="en-GB"/>
        </w:rPr>
        <w:t xml:space="preserve">Sinh khối không phải là cây trên mặt đất </w:t>
      </w:r>
      <w:r w:rsidRPr="00761C12">
        <w:rPr>
          <w:rFonts w:ascii="Times New Roman" w:hAnsi="Times New Roman" w:cs="Times New Roman"/>
          <w:b/>
          <w:bCs/>
          <w:sz w:val="26"/>
          <w:szCs w:val="26"/>
          <w:lang w:val="en-GB"/>
        </w:rPr>
        <w:t>(NTAGB)</w:t>
      </w:r>
    </w:p>
    <w:p w:rsidR="00072391" w:rsidRPr="00761C12" w:rsidRDefault="00072391" w:rsidP="00072391">
      <w:pPr>
        <w:jc w:val="both"/>
        <w:rPr>
          <w:rFonts w:ascii="Times New Roman" w:hAnsi="Times New Roman" w:cs="Times New Roman"/>
          <w:bCs/>
          <w:sz w:val="26"/>
          <w:szCs w:val="26"/>
          <w:lang w:val="en-GB"/>
        </w:rPr>
      </w:pPr>
      <w:r w:rsidRPr="00761C12">
        <w:rPr>
          <w:rFonts w:ascii="Times New Roman" w:hAnsi="Times New Roman" w:cs="Times New Roman"/>
          <w:bCs/>
          <w:sz w:val="26"/>
          <w:szCs w:val="26"/>
          <w:lang w:val="en-GB"/>
        </w:rPr>
        <w:t xml:space="preserve">NTAGB </w:t>
      </w:r>
      <w:r>
        <w:rPr>
          <w:rFonts w:ascii="Times New Roman" w:hAnsi="Times New Roman" w:cs="Times New Roman"/>
          <w:bCs/>
          <w:sz w:val="26"/>
          <w:szCs w:val="26"/>
          <w:lang w:val="en-GB"/>
        </w:rPr>
        <w:t>được tính toán theo cách chọn mẫu sử dụng kỹ thuật khai thác cây để phân tích, theo đó tất cả sinh khối cây có đường kính</w:t>
      </w:r>
      <w:r w:rsidRPr="00761C12">
        <w:rPr>
          <w:rFonts w:ascii="Times New Roman" w:hAnsi="Times New Roman" w:cs="Times New Roman"/>
          <w:bCs/>
          <w:sz w:val="26"/>
          <w:szCs w:val="26"/>
          <w:lang w:val="en-GB"/>
        </w:rPr>
        <w:t xml:space="preserve"> ≤ 5cm DBH </w:t>
      </w:r>
      <w:r>
        <w:rPr>
          <w:rFonts w:ascii="Times New Roman" w:hAnsi="Times New Roman" w:cs="Times New Roman"/>
          <w:bCs/>
          <w:sz w:val="26"/>
          <w:szCs w:val="26"/>
          <w:lang w:val="en-GB"/>
        </w:rPr>
        <w:t xml:space="preserve">được chặt và cân từ ô mẫu kích cỡ </w:t>
      </w:r>
      <w:r w:rsidRPr="00761C12">
        <w:rPr>
          <w:rFonts w:ascii="Times New Roman" w:hAnsi="Times New Roman" w:cs="Times New Roman"/>
          <w:bCs/>
          <w:sz w:val="26"/>
          <w:szCs w:val="26"/>
          <w:lang w:val="en-GB"/>
        </w:rPr>
        <w:t xml:space="preserve">2x2m. </w:t>
      </w:r>
      <w:proofErr w:type="gramStart"/>
      <w:r>
        <w:rPr>
          <w:rFonts w:ascii="Times New Roman" w:hAnsi="Times New Roman" w:cs="Times New Roman"/>
          <w:bCs/>
          <w:sz w:val="26"/>
          <w:szCs w:val="26"/>
          <w:lang w:val="en-GB"/>
        </w:rPr>
        <w:t>Một ô phụ của 30 ô mẫu đầu tiên được lấy để phân tích phòn thí nghiệm để xác định tỉ lệ trọng lượng khô-ướt bình quân.</w:t>
      </w:r>
      <w:proofErr w:type="gramEnd"/>
      <w:r>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Tỉ lệ này sau đó áp dụng để tính toán trọng lượng ướt/tươi của sinh khối NTAGB lấy mẫu từ 30 ô mẫu đó.</w:t>
      </w:r>
      <w:proofErr w:type="gramEnd"/>
    </w:p>
    <w:p w:rsidR="00072391" w:rsidRPr="00761C12" w:rsidRDefault="00072391" w:rsidP="00072391">
      <w:pPr>
        <w:jc w:val="both"/>
        <w:rPr>
          <w:rFonts w:ascii="Times New Roman" w:hAnsi="Times New Roman" w:cs="Times New Roman"/>
          <w:b/>
          <w:bCs/>
          <w:sz w:val="26"/>
          <w:szCs w:val="26"/>
          <w:lang w:val="en-GB"/>
        </w:rPr>
      </w:pPr>
      <w:r>
        <w:rPr>
          <w:rFonts w:ascii="Times New Roman" w:hAnsi="Times New Roman" w:cs="Times New Roman"/>
          <w:b/>
          <w:bCs/>
          <w:sz w:val="26"/>
          <w:szCs w:val="26"/>
          <w:lang w:val="en-GB"/>
        </w:rPr>
        <w:t>Gỗ cây chết khô đứng</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 xml:space="preserve">Cây chết đứng được phân Loại 1 với thành phần tương tự như cây sống </w:t>
      </w:r>
      <w:r w:rsidRPr="00761C12">
        <w:rPr>
          <w:rFonts w:ascii="Times New Roman" w:hAnsi="Times New Roman" w:cs="Times New Roman"/>
          <w:bCs/>
          <w:sz w:val="26"/>
          <w:szCs w:val="26"/>
          <w:lang w:val="en-GB"/>
        </w:rPr>
        <w:t>(</w:t>
      </w:r>
      <w:r>
        <w:rPr>
          <w:rFonts w:ascii="Times New Roman" w:hAnsi="Times New Roman" w:cs="Times New Roman"/>
          <w:bCs/>
          <w:sz w:val="26"/>
          <w:szCs w:val="26"/>
          <w:lang w:val="en-GB"/>
        </w:rPr>
        <w:t>nghĩa là có cành nhánh)</w:t>
      </w:r>
      <w:r w:rsidRPr="00761C12">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 và Loại 2 có ít hay thậm chí không có nhánh.</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Sinh khối Loại 1 được ước tính bằng cách sử dụng quy trình tương tự áp dụng cho cây sống và trọng lượng riêng bình quân của tất cả các cây có đường kính </w:t>
      </w:r>
      <w:r w:rsidRPr="00761C12">
        <w:rPr>
          <w:rFonts w:ascii="Times New Roman" w:hAnsi="Times New Roman" w:cs="Times New Roman"/>
          <w:bCs/>
          <w:sz w:val="26"/>
          <w:szCs w:val="26"/>
          <w:lang w:val="en-GB"/>
        </w:rPr>
        <w:t xml:space="preserve">DBH ≥30 cm. </w:t>
      </w:r>
      <w:r>
        <w:rPr>
          <w:rFonts w:ascii="Times New Roman" w:hAnsi="Times New Roman" w:cs="Times New Roman"/>
          <w:bCs/>
          <w:sz w:val="26"/>
          <w:szCs w:val="26"/>
          <w:lang w:val="en-GB"/>
        </w:rPr>
        <w:t>Sinh khối trên mặt đất của Loại 2 được tính toán bằng cách nhân khối lượng thân cây với khối lượng riêng bình quân của tất cả các cây có đường kính DBH ≥30 cm.</w:t>
      </w:r>
    </w:p>
    <w:p w:rsidR="00072391" w:rsidRPr="00761C12" w:rsidRDefault="00072391" w:rsidP="00072391">
      <w:pPr>
        <w:jc w:val="both"/>
        <w:rPr>
          <w:rFonts w:ascii="Times New Roman" w:hAnsi="Times New Roman" w:cs="Times New Roman"/>
          <w:b/>
          <w:bCs/>
          <w:sz w:val="26"/>
          <w:szCs w:val="26"/>
          <w:lang w:val="en-GB"/>
        </w:rPr>
      </w:pPr>
      <w:r>
        <w:rPr>
          <w:rFonts w:ascii="Times New Roman" w:hAnsi="Times New Roman" w:cs="Times New Roman"/>
          <w:b/>
          <w:bCs/>
          <w:sz w:val="26"/>
          <w:szCs w:val="26"/>
          <w:lang w:val="en-GB"/>
        </w:rPr>
        <w:t xml:space="preserve">Gỗ cây chết ngã </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Gỗ cây chết khô ngã được đo đếm sử dụng phương pháp lát cắt ngang</w:t>
      </w:r>
      <w:r w:rsidRPr="00761C12">
        <w:rPr>
          <w:rFonts w:ascii="Times New Roman" w:hAnsi="Times New Roman" w:cs="Times New Roman"/>
          <w:bCs/>
          <w:sz w:val="26"/>
          <w:szCs w:val="26"/>
          <w:lang w:val="en-GB"/>
        </w:rPr>
        <w:t xml:space="preserve"> (Harmon &amp; Sexton, 1996), </w:t>
      </w:r>
      <w:r>
        <w:rPr>
          <w:rFonts w:ascii="Times New Roman" w:hAnsi="Times New Roman" w:cs="Times New Roman"/>
          <w:bCs/>
          <w:sz w:val="26"/>
          <w:szCs w:val="26"/>
          <w:lang w:val="en-GB"/>
        </w:rPr>
        <w:t>theo đó đường kính và phân loại gỗ (cứng, trung bình, mềm) được ghi chép cho mỗi mặt cắt ngang với khoảng cách 50cm. Tỉ trọng carbon của gỗ chết khô nằm được tính toán bằng cách sử dụng phương trình</w:t>
      </w:r>
      <w:r w:rsidRPr="00761C12">
        <w:rPr>
          <w:rFonts w:ascii="Times New Roman" w:hAnsi="Times New Roman" w:cs="Times New Roman"/>
          <w:bCs/>
          <w:sz w:val="26"/>
          <w:szCs w:val="26"/>
          <w:lang w:val="en-GB"/>
        </w:rPr>
        <w:t xml:space="preserve"> Warren and Olsen 1964, </w:t>
      </w:r>
      <w:r>
        <w:rPr>
          <w:rFonts w:ascii="Times New Roman" w:hAnsi="Times New Roman" w:cs="Times New Roman"/>
          <w:bCs/>
          <w:sz w:val="26"/>
          <w:szCs w:val="26"/>
          <w:lang w:val="en-GB"/>
        </w:rPr>
        <w:t>được hiệu chỉnh bởi Van Wagener 1968.</w:t>
      </w:r>
    </w:p>
    <w:p w:rsidR="006B2265" w:rsidRDefault="006B2265">
      <w:pPr>
        <w:rPr>
          <w:rFonts w:ascii="Times New Roman" w:hAnsi="Times New Roman" w:cs="Times New Roman"/>
          <w:b/>
          <w:bCs/>
          <w:sz w:val="26"/>
          <w:szCs w:val="26"/>
          <w:lang w:val="en-GB"/>
        </w:rPr>
      </w:pPr>
      <w:r>
        <w:rPr>
          <w:rFonts w:ascii="Times New Roman" w:hAnsi="Times New Roman" w:cs="Times New Roman"/>
          <w:b/>
          <w:bCs/>
          <w:sz w:val="26"/>
          <w:szCs w:val="26"/>
          <w:lang w:val="en-GB"/>
        </w:rPr>
        <w:br w:type="page"/>
      </w:r>
    </w:p>
    <w:p w:rsidR="00072391" w:rsidRPr="00761C12" w:rsidRDefault="00072391" w:rsidP="00072391">
      <w:pPr>
        <w:jc w:val="both"/>
        <w:rPr>
          <w:rFonts w:ascii="Times New Roman" w:hAnsi="Times New Roman" w:cs="Times New Roman"/>
          <w:b/>
          <w:bCs/>
          <w:sz w:val="26"/>
          <w:szCs w:val="26"/>
          <w:lang w:val="en-GB"/>
        </w:rPr>
      </w:pPr>
      <w:r>
        <w:rPr>
          <w:rFonts w:ascii="Times New Roman" w:hAnsi="Times New Roman" w:cs="Times New Roman"/>
          <w:b/>
          <w:bCs/>
          <w:sz w:val="26"/>
          <w:szCs w:val="26"/>
          <w:lang w:val="en-GB"/>
        </w:rPr>
        <w:lastRenderedPageBreak/>
        <w:t>Sinh khối dưới mặt đất</w:t>
      </w:r>
      <w:r w:rsidRPr="00761C12">
        <w:rPr>
          <w:rFonts w:ascii="Times New Roman" w:hAnsi="Times New Roman" w:cs="Times New Roman"/>
          <w:b/>
          <w:bCs/>
          <w:sz w:val="26"/>
          <w:szCs w:val="26"/>
          <w:lang w:val="en-GB"/>
        </w:rPr>
        <w:t xml:space="preserve"> (BGB)</w:t>
      </w:r>
    </w:p>
    <w:p w:rsidR="00072391" w:rsidRPr="00B318B3" w:rsidRDefault="00072391" w:rsidP="00072391">
      <w:pPr>
        <w:jc w:val="both"/>
        <w:rPr>
          <w:rFonts w:ascii="Times New Roman" w:hAnsi="Times New Roman" w:cs="Times New Roman"/>
          <w:bCs/>
          <w:sz w:val="26"/>
          <w:szCs w:val="26"/>
          <w:lang w:val="en-GB"/>
        </w:rPr>
      </w:pPr>
      <w:r w:rsidRPr="00761C12">
        <w:rPr>
          <w:rFonts w:ascii="Times New Roman" w:hAnsi="Times New Roman" w:cs="Times New Roman"/>
          <w:bCs/>
          <w:sz w:val="26"/>
          <w:szCs w:val="26"/>
          <w:lang w:val="en-GB"/>
        </w:rPr>
        <w:t>BGB (</w:t>
      </w:r>
      <w:proofErr w:type="gramStart"/>
      <w:r w:rsidRPr="00761C12">
        <w:rPr>
          <w:rFonts w:ascii="Times New Roman" w:hAnsi="Times New Roman" w:cs="Times New Roman"/>
          <w:bCs/>
          <w:sz w:val="26"/>
          <w:szCs w:val="26"/>
          <w:lang w:val="en-GB"/>
        </w:rPr>
        <w:t>tC/</w:t>
      </w:r>
      <w:proofErr w:type="gramEnd"/>
      <w:r w:rsidRPr="00761C12">
        <w:rPr>
          <w:rFonts w:ascii="Times New Roman" w:hAnsi="Times New Roman" w:cs="Times New Roman"/>
          <w:bCs/>
          <w:sz w:val="26"/>
          <w:szCs w:val="26"/>
          <w:lang w:val="en-GB"/>
        </w:rPr>
        <w:t xml:space="preserve">ha) </w:t>
      </w:r>
      <w:r>
        <w:rPr>
          <w:rFonts w:ascii="Times New Roman" w:hAnsi="Times New Roman" w:cs="Times New Roman"/>
          <w:bCs/>
          <w:sz w:val="26"/>
          <w:szCs w:val="26"/>
          <w:lang w:val="en-GB"/>
        </w:rPr>
        <w:t>được tính toán bằng cách nhân sinh khối trên mặt đất đối với cây sống với 0.37</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theo Phương pháp tiếp cận ước tính mức phát thải tham chiếu của PV </w:t>
      </w:r>
      <w:r w:rsidRPr="00761C12">
        <w:rPr>
          <w:rFonts w:ascii="Times New Roman" w:hAnsi="Times New Roman" w:cs="Times New Roman"/>
          <w:bCs/>
          <w:sz w:val="26"/>
          <w:szCs w:val="26"/>
          <w:lang w:val="en-GB"/>
        </w:rPr>
        <w:t>(2015)</w:t>
      </w:r>
      <w:r>
        <w:rPr>
          <w:rFonts w:ascii="Times New Roman" w:hAnsi="Times New Roman" w:cs="Times New Roman"/>
          <w:bCs/>
          <w:sz w:val="26"/>
          <w:szCs w:val="26"/>
          <w:lang w:val="en-GB"/>
        </w:rPr>
        <w:t>.</w:t>
      </w:r>
    </w:p>
    <w:p w:rsidR="00072391" w:rsidRPr="00761C12" w:rsidRDefault="00072391" w:rsidP="00072391">
      <w:pPr>
        <w:jc w:val="both"/>
        <w:rPr>
          <w:rFonts w:ascii="Times New Roman" w:hAnsi="Times New Roman" w:cs="Times New Roman"/>
          <w:b/>
          <w:bCs/>
          <w:sz w:val="26"/>
          <w:szCs w:val="26"/>
          <w:lang w:val="en-GB"/>
        </w:rPr>
      </w:pPr>
      <w:r>
        <w:rPr>
          <w:rFonts w:ascii="Times New Roman" w:hAnsi="Times New Roman" w:cs="Times New Roman"/>
          <w:b/>
          <w:bCs/>
          <w:sz w:val="26"/>
          <w:szCs w:val="26"/>
          <w:lang w:val="en-GB"/>
        </w:rPr>
        <w:t xml:space="preserve">Sinh khối sau mất rừng </w:t>
      </w:r>
      <w:r w:rsidRPr="00761C12">
        <w:rPr>
          <w:rFonts w:ascii="Times New Roman" w:hAnsi="Times New Roman" w:cs="Times New Roman"/>
          <w:b/>
          <w:bCs/>
          <w:sz w:val="26"/>
          <w:szCs w:val="26"/>
          <w:lang w:val="en-GB"/>
        </w:rPr>
        <w:t>(PDAGB)</w:t>
      </w:r>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Sinh khối trên mặt đất sau mất rừng được sử dụng với giá trị của cây bụi thảm tươi nhiệt đới</w:t>
      </w:r>
      <w:r w:rsidRPr="00761C12">
        <w:rPr>
          <w:rFonts w:ascii="Times New Roman" w:hAnsi="Times New Roman" w:cs="Times New Roman"/>
          <w:bCs/>
          <w:sz w:val="26"/>
          <w:szCs w:val="26"/>
          <w:lang w:val="en-GB"/>
        </w:rPr>
        <w:t xml:space="preserve"> 60 tAGB/ha</w:t>
      </w:r>
      <w:r>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w:t>
      </w:r>
      <w:r w:rsidRPr="00761C12">
        <w:rPr>
          <w:rFonts w:ascii="Times New Roman" w:hAnsi="Times New Roman" w:cs="Times New Roman"/>
          <w:bCs/>
          <w:sz w:val="26"/>
          <w:szCs w:val="26"/>
          <w:lang w:val="en-GB"/>
        </w:rPr>
        <w:t xml:space="preserve">IPCC 2006 </w:t>
      </w:r>
      <w:r>
        <w:rPr>
          <w:rFonts w:ascii="Times New Roman" w:hAnsi="Times New Roman" w:cs="Times New Roman"/>
          <w:bCs/>
          <w:sz w:val="26"/>
          <w:szCs w:val="26"/>
          <w:lang w:val="en-GB"/>
        </w:rPr>
        <w:t>(Vùng châu Á</w:t>
      </w:r>
      <w:r w:rsidRPr="00761C12">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Giá trị carbon của đất có cây bụi thảm tươi được lựa chọn một cách thận trọng khi vắng mặt trồng mì trong thời gian bỏ hóa.</w:t>
      </w:r>
      <w:proofErr w:type="gramEnd"/>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Sinh khối dưới mặt đất sau mất rừng được tính toán bằng cách sử dụng tỉ lệ rễ và chồi 0.4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Hướng dẫn </w:t>
      </w:r>
      <w:r w:rsidRPr="00761C12">
        <w:rPr>
          <w:rFonts w:ascii="Times New Roman" w:hAnsi="Times New Roman" w:cs="Times New Roman"/>
          <w:bCs/>
          <w:sz w:val="26"/>
          <w:szCs w:val="26"/>
          <w:lang w:val="en-GB"/>
        </w:rPr>
        <w:t xml:space="preserve">IPCC 2006. </w:t>
      </w:r>
      <w:proofErr w:type="gramStart"/>
      <w:r>
        <w:rPr>
          <w:rFonts w:ascii="Times New Roman" w:hAnsi="Times New Roman" w:cs="Times New Roman"/>
          <w:bCs/>
          <w:sz w:val="26"/>
          <w:szCs w:val="26"/>
          <w:lang w:val="en-GB"/>
        </w:rPr>
        <w:t>Tỉ lệ này cao hơn tỉ lệ (0.37) của Phương pháp tiếp cận ước tính mức phát thải tham chiếu PV (2015)</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và vì vậy rất thận trọng.</w:t>
      </w:r>
      <w:proofErr w:type="gramEnd"/>
    </w:p>
    <w:p w:rsidR="00072391" w:rsidRPr="00761C12" w:rsidRDefault="00072391" w:rsidP="00072391">
      <w:pPr>
        <w:jc w:val="both"/>
        <w:rPr>
          <w:rFonts w:ascii="Times New Roman" w:hAnsi="Times New Roman" w:cs="Times New Roman"/>
          <w:bCs/>
          <w:sz w:val="26"/>
          <w:szCs w:val="26"/>
          <w:lang w:val="en-GB"/>
        </w:rPr>
      </w:pPr>
      <w:r>
        <w:rPr>
          <w:rFonts w:ascii="Times New Roman" w:hAnsi="Times New Roman" w:cs="Times New Roman"/>
          <w:bCs/>
          <w:sz w:val="26"/>
          <w:szCs w:val="26"/>
          <w:lang w:val="en-GB"/>
        </w:rPr>
        <w:t xml:space="preserve">Trữ lượng carbon ban đầu được trình bày ở </w:t>
      </w:r>
      <w:r w:rsidRPr="001F1EEB">
        <w:rPr>
          <w:rFonts w:ascii="Times New Roman" w:hAnsi="Times New Roman" w:cs="Times New Roman"/>
          <w:bCs/>
          <w:sz w:val="26"/>
          <w:szCs w:val="26"/>
          <w:lang w:val="en-GB"/>
        </w:rPr>
        <w:t>biểu</w:t>
      </w:r>
      <w:r w:rsidR="001F1EEB" w:rsidRPr="001F1EEB">
        <w:rPr>
          <w:rFonts w:ascii="Times New Roman" w:hAnsi="Times New Roman" w:cs="Times New Roman"/>
          <w:bCs/>
          <w:sz w:val="26"/>
          <w:szCs w:val="26"/>
          <w:lang w:val="en-GB"/>
        </w:rPr>
        <w:t xml:space="preserve"> 8</w:t>
      </w:r>
      <w:r>
        <w:rPr>
          <w:rFonts w:ascii="Times New Roman" w:hAnsi="Times New Roman" w:cs="Times New Roman"/>
          <w:bCs/>
          <w:sz w:val="26"/>
          <w:szCs w:val="26"/>
          <w:lang w:val="en-GB"/>
        </w:rPr>
        <w:t>.</w:t>
      </w:r>
    </w:p>
    <w:p w:rsidR="00072391" w:rsidRPr="00B769A7" w:rsidRDefault="00072391" w:rsidP="00072391">
      <w:pPr>
        <w:jc w:val="both"/>
        <w:rPr>
          <w:rFonts w:ascii="Times New Roman" w:hAnsi="Times New Roman" w:cs="Times New Roman"/>
          <w:b/>
          <w:bCs/>
          <w:sz w:val="26"/>
          <w:szCs w:val="26"/>
          <w:lang w:val="en-GB"/>
        </w:rPr>
      </w:pPr>
      <w:proofErr w:type="gramStart"/>
      <w:r w:rsidRPr="00B769A7">
        <w:rPr>
          <w:rFonts w:ascii="Times New Roman" w:hAnsi="Times New Roman" w:cs="Times New Roman"/>
          <w:b/>
          <w:bCs/>
          <w:sz w:val="26"/>
          <w:szCs w:val="26"/>
          <w:lang w:val="en-GB"/>
        </w:rPr>
        <w:t>Biểu</w:t>
      </w:r>
      <w:r w:rsidR="001F1EEB" w:rsidRPr="00B769A7">
        <w:rPr>
          <w:rFonts w:ascii="Times New Roman" w:hAnsi="Times New Roman" w:cs="Times New Roman"/>
          <w:b/>
          <w:bCs/>
          <w:sz w:val="26"/>
          <w:szCs w:val="26"/>
          <w:lang w:val="en-GB"/>
        </w:rPr>
        <w:t xml:space="preserve"> 8</w:t>
      </w:r>
      <w:r w:rsidRPr="00B769A7">
        <w:rPr>
          <w:rFonts w:ascii="Times New Roman" w:hAnsi="Times New Roman" w:cs="Times New Roman"/>
          <w:b/>
          <w:bCs/>
          <w:sz w:val="26"/>
          <w:szCs w:val="26"/>
          <w:lang w:val="en-GB"/>
        </w:rPr>
        <w:t>.</w:t>
      </w:r>
      <w:proofErr w:type="gramEnd"/>
      <w:r w:rsidRPr="00B769A7">
        <w:rPr>
          <w:rFonts w:ascii="Times New Roman" w:hAnsi="Times New Roman" w:cs="Times New Roman"/>
          <w:b/>
          <w:bCs/>
          <w:sz w:val="26"/>
          <w:szCs w:val="26"/>
          <w:lang w:val="en-GB"/>
        </w:rPr>
        <w:t xml:space="preserve"> Trữ lượng carbon rừng ban đầu và sau mất rừng </w:t>
      </w:r>
    </w:p>
    <w:tbl>
      <w:tblPr>
        <w:tblStyle w:val="TableGrid2"/>
        <w:tblW w:w="0" w:type="auto"/>
        <w:tblInd w:w="-95" w:type="dxa"/>
        <w:tblLook w:val="04A0" w:firstRow="1" w:lastRow="0" w:firstColumn="1" w:lastColumn="0" w:noHBand="0" w:noVBand="1"/>
      </w:tblPr>
      <w:tblGrid>
        <w:gridCol w:w="1537"/>
        <w:gridCol w:w="666"/>
        <w:gridCol w:w="928"/>
        <w:gridCol w:w="566"/>
        <w:gridCol w:w="701"/>
        <w:gridCol w:w="756"/>
        <w:gridCol w:w="666"/>
        <w:gridCol w:w="928"/>
        <w:gridCol w:w="685"/>
        <w:gridCol w:w="686"/>
        <w:gridCol w:w="683"/>
        <w:gridCol w:w="759"/>
      </w:tblGrid>
      <w:tr w:rsidR="00072391" w:rsidRPr="00D762B0" w:rsidTr="00864CEC">
        <w:trPr>
          <w:trHeight w:val="300"/>
        </w:trPr>
        <w:tc>
          <w:tcPr>
            <w:tcW w:w="1537" w:type="dxa"/>
            <w:vMerge w:val="restart"/>
            <w:shd w:val="clear" w:color="auto" w:fill="000000"/>
            <w:vAlign w:val="center"/>
            <w:hideMark/>
          </w:tcPr>
          <w:p w:rsidR="00072391" w:rsidRPr="00D762B0" w:rsidRDefault="00072391" w:rsidP="00A32B1A">
            <w:pPr>
              <w:rPr>
                <w:rFonts w:ascii="Times New Roman" w:eastAsia="Calibri" w:hAnsi="Times New Roman" w:cs="Times New Roman"/>
                <w:b/>
                <w:bCs/>
                <w:color w:val="FFFFFF"/>
              </w:rPr>
            </w:pPr>
            <w:r w:rsidRPr="00D762B0">
              <w:rPr>
                <w:rFonts w:ascii="Times New Roman" w:eastAsia="Calibri" w:hAnsi="Times New Roman" w:cs="Times New Roman"/>
                <w:b/>
                <w:bCs/>
                <w:color w:val="FFFFFF"/>
              </w:rPr>
              <w:t>Tham số</w:t>
            </w:r>
          </w:p>
        </w:tc>
        <w:tc>
          <w:tcPr>
            <w:tcW w:w="3552" w:type="dxa"/>
            <w:gridSpan w:val="5"/>
            <w:shd w:val="clear" w:color="auto" w:fill="000000"/>
            <w:noWrap/>
            <w:vAlign w:val="center"/>
            <w:hideMark/>
          </w:tcPr>
          <w:p w:rsidR="00072391" w:rsidRPr="00D762B0" w:rsidRDefault="00072391" w:rsidP="00A32B1A">
            <w:pPr>
              <w:ind w:left="720" w:hanging="720"/>
              <w:jc w:val="center"/>
              <w:rPr>
                <w:rFonts w:ascii="Times New Roman" w:eastAsia="Calibri" w:hAnsi="Times New Roman" w:cs="Times New Roman"/>
                <w:color w:val="FFFFFF"/>
                <w:sz w:val="20"/>
              </w:rPr>
            </w:pPr>
            <w:r w:rsidRPr="00D762B0">
              <w:rPr>
                <w:rFonts w:ascii="Times New Roman" w:eastAsia="Calibri" w:hAnsi="Times New Roman" w:cs="Times New Roman"/>
                <w:b/>
                <w:bCs/>
                <w:color w:val="FFFFFF"/>
                <w:sz w:val="20"/>
              </w:rPr>
              <w:t>Các bể chứa carbon</w:t>
            </w:r>
          </w:p>
        </w:tc>
        <w:tc>
          <w:tcPr>
            <w:tcW w:w="3597" w:type="dxa"/>
            <w:gridSpan w:val="5"/>
            <w:shd w:val="clear" w:color="auto" w:fill="000000"/>
            <w:noWrap/>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rPr>
            </w:pPr>
            <w:r w:rsidRPr="00D762B0">
              <w:rPr>
                <w:rFonts w:ascii="Times New Roman" w:eastAsia="Calibri" w:hAnsi="Times New Roman" w:cs="Times New Roman"/>
                <w:b/>
                <w:bCs/>
                <w:color w:val="FFFFFF"/>
                <w:sz w:val="20"/>
              </w:rPr>
              <w:t>Các bể chứa carbon sau mất rừng</w:t>
            </w:r>
          </w:p>
        </w:tc>
        <w:tc>
          <w:tcPr>
            <w:tcW w:w="759" w:type="dxa"/>
            <w:vMerge w:val="restart"/>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sz w:val="20"/>
              </w:rPr>
            </w:pPr>
            <w:r w:rsidRPr="00D762B0">
              <w:rPr>
                <w:rFonts w:ascii="Times New Roman" w:eastAsia="Calibri" w:hAnsi="Times New Roman" w:cs="Times New Roman"/>
                <w:b/>
                <w:bCs/>
                <w:sz w:val="20"/>
              </w:rPr>
              <w:t>ĐVT</w:t>
            </w:r>
          </w:p>
        </w:tc>
      </w:tr>
      <w:tr w:rsidR="00072391" w:rsidRPr="00D762B0" w:rsidTr="00864CEC">
        <w:trPr>
          <w:trHeight w:val="300"/>
        </w:trPr>
        <w:tc>
          <w:tcPr>
            <w:tcW w:w="1537" w:type="dxa"/>
            <w:vMerge/>
            <w:shd w:val="clear" w:color="auto" w:fill="000000"/>
            <w:vAlign w:val="center"/>
            <w:hideMark/>
          </w:tcPr>
          <w:p w:rsidR="00072391" w:rsidRPr="00D762B0" w:rsidRDefault="00072391" w:rsidP="00A32B1A">
            <w:pPr>
              <w:rPr>
                <w:rFonts w:ascii="Times New Roman" w:eastAsia="Calibri" w:hAnsi="Times New Roman" w:cs="Times New Roman"/>
                <w:b/>
                <w:bCs/>
                <w:color w:val="FFFFFF"/>
              </w:rPr>
            </w:pPr>
          </w:p>
        </w:tc>
        <w:tc>
          <w:tcPr>
            <w:tcW w:w="648"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AGB</w:t>
            </w:r>
          </w:p>
        </w:tc>
        <w:tc>
          <w:tcPr>
            <w:tcW w:w="896"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NTAGB</w:t>
            </w:r>
          </w:p>
        </w:tc>
        <w:tc>
          <w:tcPr>
            <w:tcW w:w="551"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DW</w:t>
            </w:r>
          </w:p>
        </w:tc>
        <w:tc>
          <w:tcPr>
            <w:tcW w:w="701"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BGB</w:t>
            </w:r>
          </w:p>
        </w:tc>
        <w:tc>
          <w:tcPr>
            <w:tcW w:w="756" w:type="dxa"/>
            <w:tcBorders>
              <w:right w:val="single" w:sz="18" w:space="0" w:color="auto"/>
            </w:tcBorders>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Total</w:t>
            </w:r>
          </w:p>
        </w:tc>
        <w:tc>
          <w:tcPr>
            <w:tcW w:w="647" w:type="dxa"/>
            <w:tcBorders>
              <w:left w:val="single" w:sz="18" w:space="0" w:color="auto"/>
            </w:tcBorders>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AGB</w:t>
            </w:r>
          </w:p>
        </w:tc>
        <w:tc>
          <w:tcPr>
            <w:tcW w:w="896"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NTAGB</w:t>
            </w:r>
          </w:p>
        </w:tc>
        <w:tc>
          <w:tcPr>
            <w:tcW w:w="685"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DW</w:t>
            </w:r>
          </w:p>
        </w:tc>
        <w:tc>
          <w:tcPr>
            <w:tcW w:w="686" w:type="dxa"/>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BGB</w:t>
            </w:r>
          </w:p>
        </w:tc>
        <w:tc>
          <w:tcPr>
            <w:tcW w:w="683" w:type="dxa"/>
            <w:tcBorders>
              <w:right w:val="single" w:sz="18" w:space="0" w:color="000000"/>
            </w:tcBorders>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color w:val="FFFFFF"/>
                <w:sz w:val="20"/>
                <w:szCs w:val="20"/>
              </w:rPr>
            </w:pPr>
            <w:r w:rsidRPr="00D762B0">
              <w:rPr>
                <w:rFonts w:ascii="Times New Roman" w:eastAsia="Calibri" w:hAnsi="Times New Roman" w:cs="Times New Roman"/>
                <w:b/>
                <w:bCs/>
                <w:color w:val="FFFFFF"/>
                <w:sz w:val="20"/>
                <w:szCs w:val="20"/>
              </w:rPr>
              <w:t>Total</w:t>
            </w:r>
          </w:p>
        </w:tc>
        <w:tc>
          <w:tcPr>
            <w:tcW w:w="759" w:type="dxa"/>
            <w:vMerge/>
            <w:tcBorders>
              <w:left w:val="single" w:sz="18" w:space="0" w:color="000000"/>
            </w:tcBorders>
            <w:shd w:val="clear" w:color="auto" w:fill="000000"/>
            <w:vAlign w:val="center"/>
            <w:hideMark/>
          </w:tcPr>
          <w:p w:rsidR="00072391" w:rsidRPr="00D762B0" w:rsidRDefault="00072391" w:rsidP="00A32B1A">
            <w:pPr>
              <w:ind w:left="720" w:hanging="720"/>
              <w:jc w:val="center"/>
              <w:rPr>
                <w:rFonts w:ascii="Times New Roman" w:eastAsia="Calibri" w:hAnsi="Times New Roman" w:cs="Times New Roman"/>
                <w:b/>
                <w:bCs/>
                <w:sz w:val="20"/>
                <w:szCs w:val="20"/>
              </w:rPr>
            </w:pPr>
          </w:p>
        </w:tc>
      </w:tr>
      <w:tr w:rsidR="00072391" w:rsidRPr="00D762B0" w:rsidTr="00864CEC">
        <w:trPr>
          <w:trHeight w:val="300"/>
        </w:trPr>
        <w:tc>
          <w:tcPr>
            <w:tcW w:w="1537" w:type="dxa"/>
            <w:tcBorders>
              <w:right w:val="single" w:sz="18" w:space="0" w:color="000000"/>
            </w:tcBorders>
            <w:noWrap/>
            <w:vAlign w:val="center"/>
            <w:hideMark/>
          </w:tcPr>
          <w:p w:rsidR="00072391" w:rsidRPr="00D762B0" w:rsidRDefault="00072391" w:rsidP="00A32B1A">
            <w:pPr>
              <w:ind w:left="720" w:hanging="720"/>
              <w:rPr>
                <w:rFonts w:ascii="Times New Roman" w:eastAsia="Calibri" w:hAnsi="Times New Roman" w:cs="Times New Roman"/>
                <w:bCs/>
              </w:rPr>
            </w:pPr>
            <w:r w:rsidRPr="00D762B0">
              <w:rPr>
                <w:rFonts w:ascii="Times New Roman" w:eastAsia="Calibri" w:hAnsi="Times New Roman" w:cs="Times New Roman"/>
                <w:bCs/>
              </w:rPr>
              <w:t>Trị trung</w:t>
            </w:r>
            <w:r w:rsidR="00864CEC">
              <w:rPr>
                <w:rFonts w:ascii="Times New Roman" w:eastAsia="Calibri" w:hAnsi="Times New Roman" w:cs="Times New Roman"/>
                <w:bCs/>
              </w:rPr>
              <w:t xml:space="preserve"> </w:t>
            </w:r>
            <w:r w:rsidRPr="00D762B0">
              <w:rPr>
                <w:rFonts w:ascii="Times New Roman" w:eastAsia="Calibri" w:hAnsi="Times New Roman" w:cs="Times New Roman"/>
                <w:bCs/>
              </w:rPr>
              <w:t>bình</w:t>
            </w:r>
          </w:p>
        </w:tc>
        <w:tc>
          <w:tcPr>
            <w:tcW w:w="648"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117.4</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4.0</w:t>
            </w:r>
          </w:p>
        </w:tc>
        <w:tc>
          <w:tcPr>
            <w:tcW w:w="551"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10.3</w:t>
            </w:r>
          </w:p>
        </w:tc>
        <w:tc>
          <w:tcPr>
            <w:tcW w:w="701"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43.4</w:t>
            </w:r>
          </w:p>
        </w:tc>
        <w:tc>
          <w:tcPr>
            <w:tcW w:w="756" w:type="dxa"/>
            <w:tcBorders>
              <w:righ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175.1</w:t>
            </w:r>
          </w:p>
        </w:tc>
        <w:tc>
          <w:tcPr>
            <w:tcW w:w="647" w:type="dxa"/>
            <w:tcBorders>
              <w:lef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28.20</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0.00</w:t>
            </w:r>
          </w:p>
        </w:tc>
        <w:tc>
          <w:tcPr>
            <w:tcW w:w="685"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0.00</w:t>
            </w:r>
          </w:p>
        </w:tc>
        <w:tc>
          <w:tcPr>
            <w:tcW w:w="686" w:type="dxa"/>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12.00</w:t>
            </w:r>
          </w:p>
        </w:tc>
        <w:tc>
          <w:tcPr>
            <w:tcW w:w="683" w:type="dxa"/>
            <w:tcBorders>
              <w:righ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40.20</w:t>
            </w:r>
          </w:p>
        </w:tc>
        <w:tc>
          <w:tcPr>
            <w:tcW w:w="759"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bCs/>
                <w:sz w:val="20"/>
                <w:szCs w:val="20"/>
              </w:rPr>
            </w:pPr>
            <w:r w:rsidRPr="00D762B0">
              <w:rPr>
                <w:rFonts w:ascii="Times New Roman" w:eastAsia="Calibri" w:hAnsi="Times New Roman" w:cs="Times New Roman"/>
                <w:bCs/>
                <w:sz w:val="20"/>
                <w:szCs w:val="20"/>
              </w:rPr>
              <w:t>tC/ha</w:t>
            </w:r>
          </w:p>
        </w:tc>
      </w:tr>
      <w:tr w:rsidR="00072391" w:rsidRPr="00D762B0" w:rsidTr="00864CEC">
        <w:trPr>
          <w:trHeight w:val="300"/>
        </w:trPr>
        <w:tc>
          <w:tcPr>
            <w:tcW w:w="1537" w:type="dxa"/>
            <w:tcBorders>
              <w:right w:val="single" w:sz="18" w:space="0" w:color="000000"/>
            </w:tcBorders>
            <w:noWrap/>
            <w:vAlign w:val="center"/>
            <w:hideMark/>
          </w:tcPr>
          <w:p w:rsidR="00072391" w:rsidRPr="00D762B0" w:rsidRDefault="00072391" w:rsidP="00A32B1A">
            <w:pPr>
              <w:rPr>
                <w:rFonts w:ascii="Times New Roman" w:eastAsia="Calibri" w:hAnsi="Times New Roman" w:cs="Times New Roman"/>
                <w:bCs/>
              </w:rPr>
            </w:pPr>
            <w:r w:rsidRPr="00D762B0">
              <w:rPr>
                <w:rFonts w:ascii="Times New Roman" w:eastAsia="Calibri" w:hAnsi="Times New Roman" w:cs="Times New Roman"/>
                <w:bCs/>
              </w:rPr>
              <w:t>Độ lệch chuẩn</w:t>
            </w:r>
          </w:p>
        </w:tc>
        <w:tc>
          <w:tcPr>
            <w:tcW w:w="648"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42.8</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2.7</w:t>
            </w:r>
          </w:p>
        </w:tc>
        <w:tc>
          <w:tcPr>
            <w:tcW w:w="55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7.3</w:t>
            </w:r>
          </w:p>
        </w:tc>
        <w:tc>
          <w:tcPr>
            <w:tcW w:w="70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15.8</w:t>
            </w:r>
          </w:p>
        </w:tc>
        <w:tc>
          <w:tcPr>
            <w:tcW w:w="756" w:type="dxa"/>
            <w:tcBorders>
              <w:righ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59.54</w:t>
            </w:r>
          </w:p>
        </w:tc>
        <w:tc>
          <w:tcPr>
            <w:tcW w:w="647" w:type="dxa"/>
            <w:tcBorders>
              <w:lef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5"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3" w:type="dxa"/>
            <w:tcBorders>
              <w:righ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759"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tC/ha</w:t>
            </w:r>
          </w:p>
        </w:tc>
      </w:tr>
      <w:tr w:rsidR="00072391" w:rsidRPr="00D762B0" w:rsidTr="00864CEC">
        <w:trPr>
          <w:trHeight w:val="300"/>
        </w:trPr>
        <w:tc>
          <w:tcPr>
            <w:tcW w:w="1537" w:type="dxa"/>
            <w:tcBorders>
              <w:right w:val="single" w:sz="18" w:space="0" w:color="000000"/>
            </w:tcBorders>
            <w:noWrap/>
            <w:vAlign w:val="center"/>
            <w:hideMark/>
          </w:tcPr>
          <w:p w:rsidR="00072391" w:rsidRPr="00D762B0" w:rsidRDefault="00072391" w:rsidP="00A32B1A">
            <w:pPr>
              <w:ind w:left="29" w:hanging="29"/>
              <w:rPr>
                <w:rFonts w:ascii="Times New Roman" w:eastAsia="Calibri" w:hAnsi="Times New Roman" w:cs="Times New Roman"/>
                <w:bCs/>
              </w:rPr>
            </w:pPr>
            <w:r w:rsidRPr="00D762B0">
              <w:rPr>
                <w:rFonts w:ascii="Times New Roman" w:eastAsia="Calibri" w:hAnsi="Times New Roman" w:cs="Times New Roman"/>
                <w:bCs/>
              </w:rPr>
              <w:t xml:space="preserve">Độ tin cậy 95% </w:t>
            </w:r>
          </w:p>
        </w:tc>
        <w:tc>
          <w:tcPr>
            <w:tcW w:w="648"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11.1</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0.7</w:t>
            </w:r>
          </w:p>
        </w:tc>
        <w:tc>
          <w:tcPr>
            <w:tcW w:w="55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1.9</w:t>
            </w:r>
          </w:p>
        </w:tc>
        <w:tc>
          <w:tcPr>
            <w:tcW w:w="70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4.1</w:t>
            </w:r>
          </w:p>
        </w:tc>
        <w:tc>
          <w:tcPr>
            <w:tcW w:w="756" w:type="dxa"/>
            <w:tcBorders>
              <w:righ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15.4</w:t>
            </w:r>
          </w:p>
        </w:tc>
        <w:tc>
          <w:tcPr>
            <w:tcW w:w="647" w:type="dxa"/>
            <w:tcBorders>
              <w:lef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3.0</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0.0</w:t>
            </w:r>
          </w:p>
        </w:tc>
        <w:tc>
          <w:tcPr>
            <w:tcW w:w="685"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0.0</w:t>
            </w:r>
          </w:p>
        </w:tc>
        <w:tc>
          <w:tcPr>
            <w:tcW w:w="68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1.2</w:t>
            </w:r>
          </w:p>
        </w:tc>
        <w:tc>
          <w:tcPr>
            <w:tcW w:w="683" w:type="dxa"/>
            <w:tcBorders>
              <w:righ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4.0</w:t>
            </w:r>
          </w:p>
        </w:tc>
        <w:tc>
          <w:tcPr>
            <w:tcW w:w="759"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tC/ha</w:t>
            </w:r>
          </w:p>
        </w:tc>
      </w:tr>
      <w:tr w:rsidR="00072391" w:rsidRPr="00D762B0" w:rsidTr="00864CEC">
        <w:trPr>
          <w:trHeight w:val="300"/>
        </w:trPr>
        <w:tc>
          <w:tcPr>
            <w:tcW w:w="1537" w:type="dxa"/>
            <w:tcBorders>
              <w:right w:val="single" w:sz="18" w:space="0" w:color="000000"/>
            </w:tcBorders>
            <w:noWrap/>
            <w:vAlign w:val="center"/>
            <w:hideMark/>
          </w:tcPr>
          <w:p w:rsidR="00072391" w:rsidRPr="00D762B0" w:rsidRDefault="00072391" w:rsidP="00A32B1A">
            <w:pPr>
              <w:ind w:left="29" w:hanging="29"/>
              <w:rPr>
                <w:rFonts w:ascii="Times New Roman" w:eastAsia="Calibri" w:hAnsi="Times New Roman" w:cs="Times New Roman"/>
                <w:bCs/>
              </w:rPr>
            </w:pPr>
            <w:r w:rsidRPr="00D762B0">
              <w:rPr>
                <w:rFonts w:ascii="Times New Roman" w:eastAsia="Calibri" w:hAnsi="Times New Roman" w:cs="Times New Roman"/>
                <w:bCs/>
              </w:rPr>
              <w:t>Độ tin cậy theo % giá trị trung bình</w:t>
            </w:r>
          </w:p>
        </w:tc>
        <w:tc>
          <w:tcPr>
            <w:tcW w:w="648"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9.4</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17.4</w:t>
            </w:r>
          </w:p>
        </w:tc>
        <w:tc>
          <w:tcPr>
            <w:tcW w:w="55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9.4</w:t>
            </w:r>
          </w:p>
        </w:tc>
        <w:tc>
          <w:tcPr>
            <w:tcW w:w="701"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18.2</w:t>
            </w:r>
          </w:p>
        </w:tc>
        <w:tc>
          <w:tcPr>
            <w:tcW w:w="756" w:type="dxa"/>
            <w:tcBorders>
              <w:righ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8.8</w:t>
            </w:r>
          </w:p>
        </w:tc>
        <w:tc>
          <w:tcPr>
            <w:tcW w:w="647" w:type="dxa"/>
            <w:tcBorders>
              <w:left w:val="single" w:sz="18" w:space="0" w:color="auto"/>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89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5"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6" w:type="dxa"/>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683" w:type="dxa"/>
            <w:tcBorders>
              <w:righ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NA</w:t>
            </w:r>
          </w:p>
        </w:tc>
        <w:tc>
          <w:tcPr>
            <w:tcW w:w="759" w:type="dxa"/>
            <w:tcBorders>
              <w:left w:val="single" w:sz="18" w:space="0" w:color="000000"/>
            </w:tcBorders>
            <w:noWrap/>
            <w:vAlign w:val="center"/>
            <w:hideMark/>
          </w:tcPr>
          <w:p w:rsidR="00072391" w:rsidRPr="00D762B0" w:rsidRDefault="00072391" w:rsidP="00A32B1A">
            <w:pPr>
              <w:ind w:left="720" w:hanging="720"/>
              <w:jc w:val="center"/>
              <w:rPr>
                <w:rFonts w:ascii="Times New Roman" w:eastAsia="Calibri" w:hAnsi="Times New Roman" w:cs="Times New Roman"/>
                <w:sz w:val="20"/>
                <w:szCs w:val="20"/>
              </w:rPr>
            </w:pPr>
            <w:r w:rsidRPr="00D762B0">
              <w:rPr>
                <w:rFonts w:ascii="Times New Roman" w:eastAsia="Calibri" w:hAnsi="Times New Roman" w:cs="Times New Roman"/>
                <w:sz w:val="20"/>
                <w:szCs w:val="20"/>
              </w:rPr>
              <w:t>%</w:t>
            </w:r>
          </w:p>
        </w:tc>
      </w:tr>
    </w:tbl>
    <w:p w:rsidR="00072391" w:rsidRPr="001D36F1" w:rsidRDefault="00072391" w:rsidP="00072391">
      <w:pPr>
        <w:rPr>
          <w:rFonts w:ascii="Times New Roman" w:hAnsi="Times New Roman" w:cs="Times New Roman"/>
          <w:bCs/>
          <w:sz w:val="26"/>
          <w:szCs w:val="26"/>
        </w:rPr>
      </w:pPr>
      <w:r w:rsidRPr="001D36F1">
        <w:rPr>
          <w:rFonts w:ascii="Times New Roman" w:hAnsi="Times New Roman" w:cs="Times New Roman"/>
          <w:bCs/>
          <w:sz w:val="26"/>
          <w:szCs w:val="26"/>
        </w:rPr>
        <w:t> </w:t>
      </w:r>
    </w:p>
    <w:p w:rsidR="00072391" w:rsidRDefault="00072391" w:rsidP="00072391">
      <w:pPr>
        <w:numPr>
          <w:ilvl w:val="0"/>
          <w:numId w:val="40"/>
        </w:numPr>
        <w:rPr>
          <w:rFonts w:ascii="Times New Roman" w:hAnsi="Times New Roman" w:cs="Times New Roman"/>
          <w:bCs/>
          <w:sz w:val="26"/>
          <w:szCs w:val="26"/>
        </w:rPr>
      </w:pPr>
      <w:r>
        <w:rPr>
          <w:rFonts w:ascii="Times New Roman" w:hAnsi="Times New Roman" w:cs="Times New Roman"/>
          <w:bCs/>
          <w:sz w:val="26"/>
          <w:szCs w:val="26"/>
          <w:u w:val="single"/>
          <w:lang w:val="en-GB"/>
        </w:rPr>
        <w:t>Lượng phát thải cơ sở</w:t>
      </w:r>
      <w:r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Ước tính sự thay đổi về trữ lượng carbon cho mỗi bể chứa trong điều kiện cơ bản (nghĩa là không có tác động dự án)</w:t>
      </w:r>
      <w:r w:rsidRPr="001D36F1">
        <w:rPr>
          <w:rFonts w:ascii="Times New Roman" w:hAnsi="Times New Roman" w:cs="Times New Roman"/>
          <w:bCs/>
          <w:sz w:val="26"/>
          <w:szCs w:val="26"/>
          <w:lang w:val="en-GB"/>
        </w:rPr>
        <w:t>. Refer to any approved approaches that you have used for this. (PV requirement 5.18)</w:t>
      </w:r>
      <w:r w:rsidRPr="001D36F1">
        <w:rPr>
          <w:rFonts w:ascii="Times New Roman" w:hAnsi="Times New Roman" w:cs="Times New Roman"/>
          <w:bCs/>
          <w:sz w:val="26"/>
          <w:szCs w:val="26"/>
        </w:rPr>
        <w:t> </w:t>
      </w:r>
    </w:p>
    <w:tbl>
      <w:tblPr>
        <w:tblStyle w:val="TableGrid"/>
        <w:tblW w:w="0" w:type="auto"/>
        <w:shd w:val="clear" w:color="auto" w:fill="DEEAF6" w:themeFill="accent1" w:themeFillTint="33"/>
        <w:tblLook w:val="04A0" w:firstRow="1" w:lastRow="0" w:firstColumn="1" w:lastColumn="0" w:noHBand="0" w:noVBand="1"/>
      </w:tblPr>
      <w:tblGrid>
        <w:gridCol w:w="9576"/>
      </w:tblGrid>
      <w:tr w:rsidR="00072391" w:rsidRPr="00D762B0" w:rsidTr="004912BE">
        <w:tc>
          <w:tcPr>
            <w:tcW w:w="9736" w:type="dxa"/>
            <w:shd w:val="clear" w:color="auto" w:fill="DEEAF6" w:themeFill="accent1" w:themeFillTint="33"/>
          </w:tcPr>
          <w:p w:rsidR="00072391" w:rsidRPr="00D762B0" w:rsidRDefault="00072391" w:rsidP="00A32B1A">
            <w:pPr>
              <w:pStyle w:val="NoSpacing"/>
              <w:rPr>
                <w:sz w:val="26"/>
                <w:szCs w:val="26"/>
              </w:rPr>
            </w:pPr>
            <w:r w:rsidRPr="00D762B0">
              <w:rPr>
                <w:sz w:val="26"/>
                <w:szCs w:val="26"/>
              </w:rPr>
              <w:t>Excel Spreadsheet Tool: Hieu_Commune_PV_TechSpec_May2019_v3.xlsx</w:t>
            </w:r>
          </w:p>
          <w:p w:rsidR="00072391" w:rsidRPr="00D762B0" w:rsidRDefault="00072391" w:rsidP="00A32B1A">
            <w:pPr>
              <w:pStyle w:val="NoSpacing"/>
              <w:numPr>
                <w:ilvl w:val="0"/>
                <w:numId w:val="46"/>
              </w:numPr>
              <w:rPr>
                <w:sz w:val="26"/>
                <w:szCs w:val="26"/>
              </w:rPr>
            </w:pPr>
            <w:r w:rsidRPr="00D762B0">
              <w:rPr>
                <w:sz w:val="26"/>
                <w:szCs w:val="26"/>
              </w:rPr>
              <w:t>Tabs: XXXXXXXX</w:t>
            </w:r>
          </w:p>
        </w:tc>
      </w:tr>
    </w:tbl>
    <w:p w:rsidR="00864CEC" w:rsidRDefault="00864CEC" w:rsidP="00072391">
      <w:pPr>
        <w:ind w:left="360"/>
        <w:rPr>
          <w:rFonts w:ascii="Times New Roman" w:hAnsi="Times New Roman" w:cs="Times New Roman"/>
          <w:b/>
          <w:bCs/>
          <w:sz w:val="26"/>
          <w:szCs w:val="26"/>
        </w:rPr>
      </w:pPr>
    </w:p>
    <w:p w:rsidR="001F1EEB" w:rsidRPr="00B769A7" w:rsidRDefault="001F1EEB" w:rsidP="00072391">
      <w:pPr>
        <w:ind w:left="360"/>
        <w:rPr>
          <w:rFonts w:ascii="Times New Roman" w:hAnsi="Times New Roman" w:cs="Times New Roman"/>
          <w:b/>
          <w:bCs/>
          <w:sz w:val="26"/>
          <w:szCs w:val="26"/>
        </w:rPr>
      </w:pPr>
      <w:r w:rsidRPr="00B769A7">
        <w:rPr>
          <w:rFonts w:ascii="Times New Roman" w:hAnsi="Times New Roman" w:cs="Times New Roman"/>
          <w:b/>
          <w:bCs/>
          <w:sz w:val="26"/>
          <w:szCs w:val="26"/>
        </w:rPr>
        <w:t>Biểu 9: Các nguồn phát thải</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990"/>
        <w:gridCol w:w="1080"/>
        <w:gridCol w:w="5358"/>
      </w:tblGrid>
      <w:tr w:rsidR="00072391" w:rsidRPr="00D762B0" w:rsidTr="00A32B1A">
        <w:trPr>
          <w:cantSplit/>
          <w:tblHeader/>
        </w:trPr>
        <w:tc>
          <w:tcPr>
            <w:tcW w:w="2070" w:type="dxa"/>
            <w:shd w:val="clear" w:color="auto" w:fill="000000"/>
          </w:tcPr>
          <w:p w:rsidR="00072391" w:rsidRPr="00D762B0" w:rsidRDefault="00072391" w:rsidP="00A32B1A">
            <w:pPr>
              <w:tabs>
                <w:tab w:val="num" w:pos="540"/>
              </w:tabs>
              <w:spacing w:before="40" w:after="40" w:line="288" w:lineRule="auto"/>
              <w:rPr>
                <w:rFonts w:ascii="Times New Roman" w:eastAsia="MS Mincho" w:hAnsi="Times New Roman" w:cs="Times New Roman"/>
                <w:b/>
                <w:color w:val="FFFFFF"/>
                <w:sz w:val="26"/>
                <w:szCs w:val="26"/>
                <w:lang w:val="en-GB"/>
              </w:rPr>
            </w:pPr>
            <w:r w:rsidRPr="00D762B0">
              <w:rPr>
                <w:rFonts w:ascii="Times New Roman" w:eastAsia="MS Mincho" w:hAnsi="Times New Roman" w:cs="Times New Roman"/>
                <w:b/>
                <w:color w:val="FFFFFF"/>
                <w:sz w:val="26"/>
                <w:szCs w:val="26"/>
                <w:lang w:val="en-GB"/>
              </w:rPr>
              <w:t>Nguồn phát thải</w:t>
            </w:r>
          </w:p>
        </w:tc>
        <w:tc>
          <w:tcPr>
            <w:tcW w:w="990" w:type="dxa"/>
            <w:shd w:val="clear" w:color="auto" w:fill="000000"/>
          </w:tcPr>
          <w:p w:rsidR="00072391" w:rsidRPr="00D762B0" w:rsidRDefault="00072391" w:rsidP="00A32B1A">
            <w:pPr>
              <w:tabs>
                <w:tab w:val="num" w:pos="540"/>
              </w:tabs>
              <w:spacing w:before="40" w:after="40" w:line="288" w:lineRule="auto"/>
              <w:rPr>
                <w:rFonts w:ascii="Times New Roman" w:eastAsia="MS Mincho" w:hAnsi="Times New Roman" w:cs="Times New Roman"/>
                <w:b/>
                <w:color w:val="FFFFFF"/>
                <w:sz w:val="26"/>
                <w:szCs w:val="26"/>
                <w:lang w:val="en-GB"/>
              </w:rPr>
            </w:pPr>
            <w:r w:rsidRPr="00D762B0">
              <w:rPr>
                <w:rFonts w:ascii="Times New Roman" w:eastAsia="MS Mincho" w:hAnsi="Times New Roman" w:cs="Times New Roman"/>
                <w:b/>
                <w:color w:val="FFFFFF"/>
                <w:sz w:val="26"/>
                <w:szCs w:val="26"/>
                <w:lang w:val="en-GB"/>
              </w:rPr>
              <w:t>Loại khí</w:t>
            </w:r>
          </w:p>
        </w:tc>
        <w:tc>
          <w:tcPr>
            <w:tcW w:w="1080" w:type="dxa"/>
            <w:shd w:val="clear" w:color="auto" w:fill="000000"/>
          </w:tcPr>
          <w:p w:rsidR="00072391" w:rsidRPr="00D762B0" w:rsidRDefault="00072391" w:rsidP="00A32B1A">
            <w:pPr>
              <w:tabs>
                <w:tab w:val="num" w:pos="540"/>
              </w:tabs>
              <w:spacing w:before="40" w:after="40" w:line="288" w:lineRule="auto"/>
              <w:rPr>
                <w:rFonts w:ascii="Times New Roman" w:eastAsia="MS Mincho" w:hAnsi="Times New Roman" w:cs="Times New Roman"/>
                <w:b/>
                <w:color w:val="FFFFFF"/>
                <w:sz w:val="26"/>
                <w:szCs w:val="26"/>
                <w:lang w:val="en-GB"/>
              </w:rPr>
            </w:pPr>
            <w:r w:rsidRPr="00D762B0">
              <w:rPr>
                <w:rFonts w:ascii="Times New Roman" w:eastAsia="MS Mincho" w:hAnsi="Times New Roman" w:cs="Times New Roman"/>
                <w:b/>
                <w:color w:val="FFFFFF"/>
                <w:sz w:val="26"/>
                <w:szCs w:val="26"/>
                <w:lang w:val="en-GB"/>
              </w:rPr>
              <w:t>Bao gồm?</w:t>
            </w:r>
          </w:p>
        </w:tc>
        <w:tc>
          <w:tcPr>
            <w:tcW w:w="5358" w:type="dxa"/>
            <w:shd w:val="clear" w:color="auto" w:fill="000000"/>
          </w:tcPr>
          <w:p w:rsidR="00072391" w:rsidRPr="00D762B0" w:rsidRDefault="00072391" w:rsidP="00A32B1A">
            <w:pPr>
              <w:tabs>
                <w:tab w:val="num" w:pos="540"/>
              </w:tabs>
              <w:spacing w:before="40" w:after="40" w:line="288" w:lineRule="auto"/>
              <w:rPr>
                <w:rFonts w:ascii="Times New Roman" w:eastAsia="MS Mincho" w:hAnsi="Times New Roman" w:cs="Times New Roman"/>
                <w:b/>
                <w:color w:val="FFFFFF"/>
                <w:sz w:val="26"/>
                <w:szCs w:val="26"/>
                <w:lang w:val="en-GB"/>
              </w:rPr>
            </w:pPr>
            <w:r w:rsidRPr="00D762B0">
              <w:rPr>
                <w:rFonts w:ascii="Times New Roman" w:eastAsia="MS Mincho" w:hAnsi="Times New Roman" w:cs="Times New Roman"/>
                <w:b/>
                <w:color w:val="FFFFFF"/>
                <w:sz w:val="26"/>
                <w:szCs w:val="26"/>
                <w:lang w:val="en-GB"/>
              </w:rPr>
              <w:t>Biện minh/Giải thích</w:t>
            </w:r>
          </w:p>
        </w:tc>
      </w:tr>
      <w:tr w:rsidR="00072391" w:rsidRPr="00D762B0" w:rsidTr="00A32B1A">
        <w:tc>
          <w:tcPr>
            <w:tcW w:w="2070" w:type="dxa"/>
            <w:shd w:val="clear" w:color="auto" w:fill="auto"/>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color w:val="000000"/>
                <w:sz w:val="26"/>
                <w:szCs w:val="26"/>
                <w:lang w:val="en-GB" w:eastAsia="en-GB"/>
              </w:rPr>
              <w:t>Chuyển đổi rừng sang đất không có rừng</w:t>
            </w:r>
          </w:p>
        </w:tc>
        <w:tc>
          <w:tcPr>
            <w:tcW w:w="990" w:type="dxa"/>
          </w:tcPr>
          <w:p w:rsidR="00072391" w:rsidRPr="00D762B0" w:rsidRDefault="00072391" w:rsidP="00A32B1A">
            <w:pPr>
              <w:tabs>
                <w:tab w:val="num" w:pos="540"/>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CO</w:t>
            </w:r>
            <w:r w:rsidRPr="00D762B0">
              <w:rPr>
                <w:rFonts w:ascii="Times New Roman" w:eastAsia="MS Mincho" w:hAnsi="Times New Roman" w:cs="Times New Roman"/>
                <w:sz w:val="26"/>
                <w:szCs w:val="26"/>
                <w:vertAlign w:val="subscript"/>
                <w:lang w:val="en-GB"/>
              </w:rPr>
              <w:t>2</w:t>
            </w:r>
          </w:p>
        </w:tc>
        <w:tc>
          <w:tcPr>
            <w:tcW w:w="1080" w:type="dxa"/>
          </w:tcPr>
          <w:p w:rsidR="00072391" w:rsidRPr="00D762B0" w:rsidRDefault="00072391" w:rsidP="00A32B1A">
            <w:pPr>
              <w:tabs>
                <w:tab w:val="num" w:pos="540"/>
                <w:tab w:val="center" w:pos="4153"/>
                <w:tab w:val="right" w:pos="8306"/>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Có</w:t>
            </w:r>
          </w:p>
        </w:tc>
        <w:tc>
          <w:tcPr>
            <w:tcW w:w="5358" w:type="dxa"/>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sz w:val="26"/>
                <w:szCs w:val="26"/>
                <w:lang w:val="en-GB"/>
              </w:rPr>
              <w:t>Đây là nguồn khí thải carbon chiếm phần lớn trong vùng dự án.</w:t>
            </w:r>
          </w:p>
        </w:tc>
      </w:tr>
      <w:tr w:rsidR="00072391" w:rsidRPr="00D762B0" w:rsidTr="00A32B1A">
        <w:tc>
          <w:tcPr>
            <w:tcW w:w="2070" w:type="dxa"/>
            <w:shd w:val="clear" w:color="auto" w:fill="auto"/>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color w:val="000000"/>
                <w:sz w:val="26"/>
                <w:szCs w:val="26"/>
                <w:lang w:val="en-GB" w:eastAsia="en-GB"/>
              </w:rPr>
              <w:t>Đốt nương làm rẫy</w:t>
            </w:r>
          </w:p>
        </w:tc>
        <w:tc>
          <w:tcPr>
            <w:tcW w:w="990" w:type="dxa"/>
          </w:tcPr>
          <w:p w:rsidR="00072391" w:rsidRPr="00D762B0" w:rsidRDefault="00072391" w:rsidP="00A32B1A">
            <w:pPr>
              <w:tabs>
                <w:tab w:val="num" w:pos="540"/>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Khác</w:t>
            </w:r>
          </w:p>
        </w:tc>
        <w:tc>
          <w:tcPr>
            <w:tcW w:w="1080" w:type="dxa"/>
          </w:tcPr>
          <w:p w:rsidR="00072391" w:rsidRPr="00D762B0" w:rsidRDefault="00072391" w:rsidP="00A32B1A">
            <w:pPr>
              <w:tabs>
                <w:tab w:val="num" w:pos="540"/>
                <w:tab w:val="center" w:pos="4153"/>
                <w:tab w:val="right" w:pos="8306"/>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Có</w:t>
            </w:r>
          </w:p>
        </w:tc>
        <w:tc>
          <w:tcPr>
            <w:tcW w:w="5358" w:type="dxa"/>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color w:val="000000"/>
                <w:sz w:val="26"/>
                <w:szCs w:val="26"/>
                <w:lang w:val="en-GB" w:eastAsia="en-GB"/>
              </w:rPr>
              <w:t>Mê tan (CH</w:t>
            </w:r>
            <w:r w:rsidRPr="00D762B0">
              <w:rPr>
                <w:rFonts w:ascii="Times New Roman" w:eastAsia="MS Mincho" w:hAnsi="Times New Roman" w:cs="Times New Roman"/>
                <w:color w:val="000000"/>
                <w:sz w:val="26"/>
                <w:szCs w:val="26"/>
                <w:vertAlign w:val="subscript"/>
                <w:lang w:val="en-GB" w:eastAsia="en-GB"/>
              </w:rPr>
              <w:t>4</w:t>
            </w:r>
            <w:r w:rsidRPr="00D762B0">
              <w:rPr>
                <w:rFonts w:ascii="Times New Roman" w:eastAsia="MS Mincho" w:hAnsi="Times New Roman" w:cs="Times New Roman"/>
                <w:color w:val="000000"/>
                <w:sz w:val="26"/>
                <w:szCs w:val="26"/>
                <w:lang w:val="en-GB" w:eastAsia="en-GB"/>
              </w:rPr>
              <w:t>) và Ni tơ oxit (NO</w:t>
            </w:r>
            <w:r w:rsidRPr="00D762B0">
              <w:rPr>
                <w:rFonts w:ascii="Times New Roman" w:eastAsia="MS Mincho" w:hAnsi="Times New Roman" w:cs="Times New Roman"/>
                <w:color w:val="000000"/>
                <w:sz w:val="26"/>
                <w:szCs w:val="26"/>
                <w:vertAlign w:val="subscript"/>
                <w:lang w:val="en-GB" w:eastAsia="en-GB"/>
              </w:rPr>
              <w:t>2</w:t>
            </w:r>
            <w:r w:rsidRPr="00D762B0">
              <w:rPr>
                <w:rFonts w:ascii="Times New Roman" w:eastAsia="MS Mincho" w:hAnsi="Times New Roman" w:cs="Times New Roman"/>
                <w:color w:val="000000"/>
                <w:sz w:val="26"/>
                <w:szCs w:val="26"/>
                <w:lang w:val="en-GB" w:eastAsia="en-GB"/>
              </w:rPr>
              <w:t>) từ đốt nương làm rẫy được tính toán và đưa vào.</w:t>
            </w:r>
          </w:p>
        </w:tc>
      </w:tr>
      <w:tr w:rsidR="00072391" w:rsidRPr="00D762B0" w:rsidTr="00A32B1A">
        <w:trPr>
          <w:trHeight w:val="510"/>
        </w:trPr>
        <w:tc>
          <w:tcPr>
            <w:tcW w:w="2070" w:type="dxa"/>
            <w:shd w:val="clear" w:color="auto" w:fill="auto"/>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sz w:val="26"/>
                <w:szCs w:val="26"/>
                <w:lang w:val="en-GB"/>
              </w:rPr>
            </w:pPr>
            <w:r w:rsidRPr="00D762B0">
              <w:rPr>
                <w:rFonts w:ascii="Times New Roman" w:eastAsia="MS Mincho" w:hAnsi="Times New Roman" w:cs="Times New Roman"/>
                <w:color w:val="000000"/>
                <w:sz w:val="26"/>
                <w:szCs w:val="26"/>
                <w:lang w:val="en-GB" w:eastAsia="en-GB"/>
              </w:rPr>
              <w:lastRenderedPageBreak/>
              <w:t>Đốt cháy nhiên liệu hóa thạch</w:t>
            </w:r>
          </w:p>
        </w:tc>
        <w:tc>
          <w:tcPr>
            <w:tcW w:w="990" w:type="dxa"/>
          </w:tcPr>
          <w:p w:rsidR="00072391" w:rsidRPr="00D762B0" w:rsidRDefault="00072391" w:rsidP="00A32B1A">
            <w:pPr>
              <w:tabs>
                <w:tab w:val="num" w:pos="540"/>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CO</w:t>
            </w:r>
            <w:r w:rsidRPr="00D762B0">
              <w:rPr>
                <w:rFonts w:ascii="Times New Roman" w:eastAsia="MS Mincho" w:hAnsi="Times New Roman" w:cs="Times New Roman"/>
                <w:sz w:val="26"/>
                <w:szCs w:val="26"/>
                <w:vertAlign w:val="subscript"/>
                <w:lang w:val="en-GB"/>
              </w:rPr>
              <w:t>2</w:t>
            </w:r>
          </w:p>
        </w:tc>
        <w:tc>
          <w:tcPr>
            <w:tcW w:w="1080" w:type="dxa"/>
          </w:tcPr>
          <w:p w:rsidR="00072391" w:rsidRPr="00D762B0" w:rsidRDefault="00072391" w:rsidP="00A32B1A">
            <w:pPr>
              <w:tabs>
                <w:tab w:val="num" w:pos="540"/>
                <w:tab w:val="center" w:pos="4153"/>
                <w:tab w:val="right" w:pos="8306"/>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Không</w:t>
            </w:r>
          </w:p>
        </w:tc>
        <w:tc>
          <w:tcPr>
            <w:tcW w:w="5358" w:type="dxa"/>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color w:val="000000"/>
                <w:sz w:val="26"/>
                <w:szCs w:val="26"/>
                <w:lang w:val="en-GB" w:eastAsia="en-GB"/>
              </w:rPr>
              <w:t xml:space="preserve">Không có hoạt động này trong kịch bản dự </w:t>
            </w:r>
            <w:proofErr w:type="gramStart"/>
            <w:r w:rsidRPr="00D762B0">
              <w:rPr>
                <w:rFonts w:ascii="Times New Roman" w:eastAsia="MS Mincho" w:hAnsi="Times New Roman" w:cs="Times New Roman"/>
                <w:color w:val="000000"/>
                <w:sz w:val="26"/>
                <w:szCs w:val="26"/>
                <w:lang w:val="en-GB" w:eastAsia="en-GB"/>
              </w:rPr>
              <w:t>án</w:t>
            </w:r>
            <w:proofErr w:type="gramEnd"/>
            <w:r w:rsidRPr="00D762B0">
              <w:rPr>
                <w:rFonts w:ascii="Times New Roman" w:eastAsia="MS Mincho" w:hAnsi="Times New Roman" w:cs="Times New Roman"/>
                <w:color w:val="000000"/>
                <w:sz w:val="26"/>
                <w:szCs w:val="26"/>
                <w:lang w:val="en-GB" w:eastAsia="en-GB"/>
              </w:rPr>
              <w:t xml:space="preserve"> và vì vậy loại trừ ra.</w:t>
            </w:r>
          </w:p>
        </w:tc>
      </w:tr>
      <w:tr w:rsidR="00072391" w:rsidRPr="00D762B0" w:rsidTr="00A32B1A">
        <w:tc>
          <w:tcPr>
            <w:tcW w:w="2070" w:type="dxa"/>
            <w:shd w:val="clear" w:color="auto" w:fill="auto"/>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sz w:val="26"/>
                <w:szCs w:val="26"/>
                <w:lang w:val="en-GB"/>
              </w:rPr>
            </w:pPr>
            <w:r w:rsidRPr="00D762B0">
              <w:rPr>
                <w:rFonts w:ascii="Times New Roman" w:eastAsia="MS Mincho" w:hAnsi="Times New Roman" w:cs="Times New Roman"/>
                <w:color w:val="000000"/>
                <w:sz w:val="26"/>
                <w:szCs w:val="26"/>
                <w:lang w:val="en-GB" w:eastAsia="en-GB"/>
              </w:rPr>
              <w:t>N</w:t>
            </w:r>
            <w:r w:rsidRPr="00D762B0">
              <w:rPr>
                <w:rFonts w:ascii="Times New Roman" w:eastAsia="MS Mincho" w:hAnsi="Times New Roman" w:cs="Times New Roman"/>
                <w:color w:val="000000"/>
                <w:sz w:val="26"/>
                <w:szCs w:val="26"/>
                <w:vertAlign w:val="subscript"/>
                <w:lang w:val="en-GB" w:eastAsia="en-GB"/>
              </w:rPr>
              <w:t>2</w:t>
            </w:r>
            <w:r w:rsidRPr="00D762B0">
              <w:rPr>
                <w:rFonts w:ascii="Times New Roman" w:eastAsia="MS Mincho" w:hAnsi="Times New Roman" w:cs="Times New Roman"/>
                <w:color w:val="000000"/>
                <w:sz w:val="26"/>
                <w:szCs w:val="26"/>
                <w:lang w:val="en-GB" w:eastAsia="en-GB"/>
              </w:rPr>
              <w:t>O từ sử dụng phân bón</w:t>
            </w:r>
          </w:p>
        </w:tc>
        <w:tc>
          <w:tcPr>
            <w:tcW w:w="990" w:type="dxa"/>
          </w:tcPr>
          <w:p w:rsidR="00072391" w:rsidRPr="00D762B0" w:rsidRDefault="00072391" w:rsidP="00A32B1A">
            <w:pPr>
              <w:tabs>
                <w:tab w:val="num" w:pos="540"/>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N</w:t>
            </w:r>
            <w:r w:rsidRPr="00D762B0">
              <w:rPr>
                <w:rFonts w:ascii="Times New Roman" w:eastAsia="MS Mincho" w:hAnsi="Times New Roman" w:cs="Times New Roman"/>
                <w:sz w:val="26"/>
                <w:szCs w:val="26"/>
                <w:vertAlign w:val="subscript"/>
                <w:lang w:val="en-GB"/>
              </w:rPr>
              <w:t>2</w:t>
            </w:r>
            <w:r w:rsidRPr="00D762B0">
              <w:rPr>
                <w:rFonts w:ascii="Times New Roman" w:eastAsia="MS Mincho" w:hAnsi="Times New Roman" w:cs="Times New Roman"/>
                <w:sz w:val="26"/>
                <w:szCs w:val="26"/>
                <w:lang w:val="en-GB"/>
              </w:rPr>
              <w:t>O</w:t>
            </w:r>
          </w:p>
        </w:tc>
        <w:tc>
          <w:tcPr>
            <w:tcW w:w="1080" w:type="dxa"/>
          </w:tcPr>
          <w:p w:rsidR="00072391" w:rsidRPr="00D762B0" w:rsidRDefault="00072391" w:rsidP="00A32B1A">
            <w:pPr>
              <w:tabs>
                <w:tab w:val="num" w:pos="540"/>
                <w:tab w:val="center" w:pos="4153"/>
                <w:tab w:val="right" w:pos="8306"/>
              </w:tabs>
              <w:spacing w:before="40" w:after="40" w:line="288" w:lineRule="auto"/>
              <w:rPr>
                <w:rFonts w:ascii="Times New Roman" w:eastAsia="MS Mincho" w:hAnsi="Times New Roman" w:cs="Times New Roman"/>
                <w:sz w:val="26"/>
                <w:szCs w:val="26"/>
                <w:lang w:val="en-GB"/>
              </w:rPr>
            </w:pPr>
            <w:r w:rsidRPr="00D762B0">
              <w:rPr>
                <w:rFonts w:ascii="Times New Roman" w:eastAsia="MS Mincho" w:hAnsi="Times New Roman" w:cs="Times New Roman"/>
                <w:sz w:val="26"/>
                <w:szCs w:val="26"/>
                <w:lang w:val="en-GB"/>
              </w:rPr>
              <w:t>Không</w:t>
            </w:r>
          </w:p>
        </w:tc>
        <w:tc>
          <w:tcPr>
            <w:tcW w:w="5358" w:type="dxa"/>
          </w:tcPr>
          <w:p w:rsidR="00072391" w:rsidRPr="00D762B0" w:rsidRDefault="00072391" w:rsidP="00A32B1A">
            <w:pPr>
              <w:autoSpaceDE w:val="0"/>
              <w:autoSpaceDN w:val="0"/>
              <w:adjustRightInd w:val="0"/>
              <w:spacing w:after="0" w:line="240" w:lineRule="auto"/>
              <w:rPr>
                <w:rFonts w:ascii="Times New Roman" w:eastAsia="MS Mincho" w:hAnsi="Times New Roman" w:cs="Times New Roman"/>
                <w:color w:val="000000"/>
                <w:sz w:val="26"/>
                <w:szCs w:val="26"/>
                <w:lang w:val="en-GB" w:eastAsia="en-GB"/>
              </w:rPr>
            </w:pPr>
            <w:r w:rsidRPr="00D762B0">
              <w:rPr>
                <w:rFonts w:ascii="Times New Roman" w:eastAsia="MS Mincho" w:hAnsi="Times New Roman" w:cs="Times New Roman"/>
                <w:color w:val="000000"/>
                <w:sz w:val="26"/>
                <w:szCs w:val="26"/>
                <w:lang w:val="en-GB" w:eastAsia="en-GB"/>
              </w:rPr>
              <w:t xml:space="preserve">Không có hoạt động làm tăng phân bón được thực hiện, vì vậy loại trừ ra. </w:t>
            </w:r>
          </w:p>
        </w:tc>
      </w:tr>
    </w:tbl>
    <w:p w:rsidR="00072391" w:rsidRDefault="00072391" w:rsidP="00072391">
      <w:pPr>
        <w:rPr>
          <w:rFonts w:ascii="Times New Roman" w:hAnsi="Times New Roman" w:cs="Times New Roman"/>
          <w:bCs/>
          <w:sz w:val="26"/>
          <w:szCs w:val="26"/>
        </w:rPr>
      </w:pPr>
    </w:p>
    <w:p w:rsidR="00072391" w:rsidRPr="00761C12" w:rsidRDefault="00072391" w:rsidP="00072391">
      <w:pPr>
        <w:rPr>
          <w:rFonts w:ascii="Times New Roman" w:hAnsi="Times New Roman" w:cs="Times New Roman"/>
          <w:b/>
          <w:bCs/>
          <w:sz w:val="26"/>
          <w:szCs w:val="26"/>
          <w:lang w:val="en-GB"/>
        </w:rPr>
      </w:pPr>
      <w:r>
        <w:rPr>
          <w:rFonts w:ascii="Times New Roman" w:hAnsi="Times New Roman" w:cs="Times New Roman"/>
          <w:b/>
          <w:bCs/>
          <w:sz w:val="26"/>
          <w:szCs w:val="26"/>
          <w:lang w:val="en-GB"/>
        </w:rPr>
        <w:t xml:space="preserve">Khí phát thải từ mất rừng </w:t>
      </w:r>
    </w:p>
    <w:p w:rsidR="00072391" w:rsidRPr="00761C12" w:rsidRDefault="00072391" w:rsidP="00072391">
      <w:pPr>
        <w:rPr>
          <w:rFonts w:ascii="Times New Roman" w:hAnsi="Times New Roman" w:cs="Times New Roman"/>
          <w:bCs/>
          <w:sz w:val="26"/>
          <w:szCs w:val="26"/>
          <w:lang w:val="en-GB"/>
        </w:rPr>
      </w:pPr>
      <w:proofErr w:type="gramStart"/>
      <w:r w:rsidRPr="00175B1D">
        <w:rPr>
          <w:rFonts w:ascii="Times New Roman" w:hAnsi="Times New Roman" w:cs="Times New Roman"/>
          <w:bCs/>
          <w:sz w:val="26"/>
          <w:szCs w:val="26"/>
          <w:lang w:val="en-GB"/>
        </w:rPr>
        <w:t xml:space="preserve">Khí phát thải từ mất rừng </w:t>
      </w:r>
      <w:r>
        <w:rPr>
          <w:rFonts w:ascii="Times New Roman" w:hAnsi="Times New Roman" w:cs="Times New Roman"/>
          <w:bCs/>
          <w:sz w:val="26"/>
          <w:szCs w:val="26"/>
          <w:lang w:val="en-GB"/>
        </w:rPr>
        <w:t xml:space="preserve">đối với mỗi bể chứa carbon được thể hiện ở biểu </w:t>
      </w:r>
      <w:r w:rsidR="001F1EEB" w:rsidRPr="001F1EEB">
        <w:rPr>
          <w:rFonts w:ascii="Times New Roman" w:hAnsi="Times New Roman" w:cs="Times New Roman"/>
          <w:bCs/>
          <w:sz w:val="26"/>
          <w:szCs w:val="26"/>
          <w:lang w:val="en-GB"/>
        </w:rPr>
        <w:t>10</w:t>
      </w:r>
      <w:r w:rsidRPr="001F1EEB">
        <w:rPr>
          <w:rFonts w:ascii="Times New Roman" w:hAnsi="Times New Roman" w:cs="Times New Roman"/>
          <w:bCs/>
          <w:sz w:val="26"/>
          <w:szCs w:val="26"/>
          <w:lang w:val="en-GB"/>
        </w:rPr>
        <w:t>.</w:t>
      </w:r>
      <w:proofErr w:type="gramEnd"/>
    </w:p>
    <w:p w:rsidR="00072391" w:rsidRPr="00B769A7" w:rsidRDefault="00072391" w:rsidP="00B769A7">
      <w:pPr>
        <w:jc w:val="both"/>
        <w:rPr>
          <w:rFonts w:ascii="Times New Roman" w:hAnsi="Times New Roman" w:cs="Times New Roman"/>
          <w:b/>
          <w:bCs/>
          <w:sz w:val="26"/>
          <w:szCs w:val="26"/>
          <w:lang w:val="en-GB"/>
        </w:rPr>
      </w:pPr>
      <w:proofErr w:type="gramStart"/>
      <w:r w:rsidRPr="00B769A7">
        <w:rPr>
          <w:rFonts w:ascii="Times New Roman" w:hAnsi="Times New Roman" w:cs="Times New Roman"/>
          <w:b/>
          <w:bCs/>
          <w:sz w:val="26"/>
          <w:szCs w:val="26"/>
          <w:lang w:val="en-GB"/>
        </w:rPr>
        <w:t>Biểu</w:t>
      </w:r>
      <w:r w:rsidR="001F1EEB" w:rsidRPr="00B769A7">
        <w:rPr>
          <w:rFonts w:ascii="Times New Roman" w:hAnsi="Times New Roman" w:cs="Times New Roman"/>
          <w:b/>
          <w:bCs/>
          <w:sz w:val="26"/>
          <w:szCs w:val="26"/>
          <w:lang w:val="en-GB"/>
        </w:rPr>
        <w:t xml:space="preserve"> 10</w:t>
      </w:r>
      <w:r w:rsidRPr="00B769A7">
        <w:rPr>
          <w:rFonts w:ascii="Times New Roman" w:hAnsi="Times New Roman" w:cs="Times New Roman"/>
          <w:b/>
          <w:bCs/>
          <w:sz w:val="26"/>
          <w:szCs w:val="26"/>
          <w:lang w:val="en-GB"/>
        </w:rPr>
        <w:t>.</w:t>
      </w:r>
      <w:proofErr w:type="gramEnd"/>
      <w:r w:rsidRPr="00B769A7">
        <w:rPr>
          <w:rFonts w:ascii="Times New Roman" w:hAnsi="Times New Roman" w:cs="Times New Roman"/>
          <w:b/>
          <w:bCs/>
          <w:sz w:val="26"/>
          <w:szCs w:val="26"/>
          <w:lang w:val="en-GB"/>
        </w:rPr>
        <w:t xml:space="preserve"> Thay đổi trong mỗi bể chứa carbon khi chuyển từ rừng sang đất không có rừng</w:t>
      </w:r>
    </w:p>
    <w:tbl>
      <w:tblPr>
        <w:tblStyle w:val="TableGrid3"/>
        <w:tblW w:w="9502" w:type="dxa"/>
        <w:tblLayout w:type="fixed"/>
        <w:tblLook w:val="04A0" w:firstRow="1" w:lastRow="0" w:firstColumn="1" w:lastColumn="0" w:noHBand="0" w:noVBand="1"/>
      </w:tblPr>
      <w:tblGrid>
        <w:gridCol w:w="3235"/>
        <w:gridCol w:w="990"/>
        <w:gridCol w:w="1170"/>
        <w:gridCol w:w="1092"/>
        <w:gridCol w:w="936"/>
        <w:gridCol w:w="936"/>
        <w:gridCol w:w="1143"/>
      </w:tblGrid>
      <w:tr w:rsidR="00072391" w:rsidRPr="001D3466" w:rsidTr="00A32B1A">
        <w:trPr>
          <w:trHeight w:val="300"/>
        </w:trPr>
        <w:tc>
          <w:tcPr>
            <w:tcW w:w="3235" w:type="dxa"/>
            <w:shd w:val="clear" w:color="auto" w:fill="000000"/>
            <w:vAlign w:val="center"/>
            <w:hideMark/>
          </w:tcPr>
          <w:p w:rsidR="00072391" w:rsidRPr="00D762B0" w:rsidRDefault="00072391" w:rsidP="00A32B1A">
            <w:pPr>
              <w:ind w:left="720" w:hanging="720"/>
              <w:rPr>
                <w:rFonts w:ascii="Times New Roman" w:eastAsia="Calibri" w:hAnsi="Times New Roman" w:cs="Times New Roman"/>
                <w:b/>
                <w:bCs/>
                <w:color w:val="FFFFFF"/>
                <w:sz w:val="24"/>
                <w:szCs w:val="20"/>
              </w:rPr>
            </w:pPr>
            <w:r w:rsidRPr="00D762B0">
              <w:rPr>
                <w:rFonts w:ascii="Times New Roman" w:eastAsia="Calibri" w:hAnsi="Times New Roman" w:cs="Times New Roman"/>
                <w:b/>
                <w:bCs/>
                <w:color w:val="FFFFFF"/>
                <w:sz w:val="24"/>
                <w:szCs w:val="20"/>
              </w:rPr>
              <w:t>Tham số</w:t>
            </w:r>
          </w:p>
        </w:tc>
        <w:tc>
          <w:tcPr>
            <w:tcW w:w="990"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AGL</w:t>
            </w:r>
          </w:p>
        </w:tc>
        <w:tc>
          <w:tcPr>
            <w:tcW w:w="1170"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NTAGB</w:t>
            </w:r>
          </w:p>
        </w:tc>
        <w:tc>
          <w:tcPr>
            <w:tcW w:w="1092"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DW</w:t>
            </w:r>
          </w:p>
        </w:tc>
        <w:tc>
          <w:tcPr>
            <w:tcW w:w="936"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BGB</w:t>
            </w:r>
          </w:p>
        </w:tc>
        <w:tc>
          <w:tcPr>
            <w:tcW w:w="936"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Tổng</w:t>
            </w:r>
          </w:p>
        </w:tc>
        <w:tc>
          <w:tcPr>
            <w:tcW w:w="1143"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Cs w:val="20"/>
              </w:rPr>
            </w:pPr>
            <w:r w:rsidRPr="001D3466">
              <w:rPr>
                <w:rFonts w:ascii="Times New Roman" w:eastAsia="Calibri" w:hAnsi="Times New Roman" w:cs="Times New Roman"/>
                <w:b/>
                <w:bCs/>
                <w:color w:val="FFFFFF"/>
                <w:szCs w:val="20"/>
              </w:rPr>
              <w:t>ĐVT</w:t>
            </w:r>
          </w:p>
        </w:tc>
      </w:tr>
      <w:tr w:rsidR="00072391" w:rsidRPr="001D3466" w:rsidTr="00A32B1A">
        <w:trPr>
          <w:trHeight w:val="300"/>
        </w:trPr>
        <w:tc>
          <w:tcPr>
            <w:tcW w:w="3235" w:type="dxa"/>
            <w:noWrap/>
            <w:vAlign w:val="center"/>
            <w:hideMark/>
          </w:tcPr>
          <w:p w:rsidR="00072391" w:rsidRPr="00D762B0" w:rsidRDefault="00072391" w:rsidP="00A32B1A">
            <w:pP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 xml:space="preserve">Giá trị trung bình bể chứa carbon rừng </w:t>
            </w:r>
          </w:p>
        </w:tc>
        <w:tc>
          <w:tcPr>
            <w:tcW w:w="990"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117.4</w:t>
            </w:r>
          </w:p>
        </w:tc>
        <w:tc>
          <w:tcPr>
            <w:tcW w:w="1170"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4.0</w:t>
            </w:r>
          </w:p>
        </w:tc>
        <w:tc>
          <w:tcPr>
            <w:tcW w:w="1092"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10.3</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43.4</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175.1</w:t>
            </w:r>
          </w:p>
        </w:tc>
        <w:tc>
          <w:tcPr>
            <w:tcW w:w="1143"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tC/ha</w:t>
            </w:r>
          </w:p>
        </w:tc>
      </w:tr>
      <w:tr w:rsidR="00072391" w:rsidRPr="001D3466" w:rsidTr="00A32B1A">
        <w:trPr>
          <w:trHeight w:val="300"/>
        </w:trPr>
        <w:tc>
          <w:tcPr>
            <w:tcW w:w="3235" w:type="dxa"/>
            <w:noWrap/>
            <w:vAlign w:val="center"/>
            <w:hideMark/>
          </w:tcPr>
          <w:p w:rsidR="00072391" w:rsidRPr="00D762B0" w:rsidRDefault="00072391" w:rsidP="00A32B1A">
            <w:pP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Giá trị trung bình bể chứa sau mất rừng</w:t>
            </w:r>
          </w:p>
        </w:tc>
        <w:tc>
          <w:tcPr>
            <w:tcW w:w="990"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28.2</w:t>
            </w:r>
          </w:p>
        </w:tc>
        <w:tc>
          <w:tcPr>
            <w:tcW w:w="1170"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0.0</w:t>
            </w:r>
          </w:p>
        </w:tc>
        <w:tc>
          <w:tcPr>
            <w:tcW w:w="1092"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0.0</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12.0</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40.2</w:t>
            </w:r>
          </w:p>
        </w:tc>
        <w:tc>
          <w:tcPr>
            <w:tcW w:w="1143" w:type="dxa"/>
            <w:noWrap/>
            <w:vAlign w:val="center"/>
            <w:hideMark/>
          </w:tcPr>
          <w:p w:rsidR="00072391" w:rsidRPr="00D762B0" w:rsidRDefault="00072391" w:rsidP="00A32B1A">
            <w:pPr>
              <w:ind w:left="720" w:hanging="720"/>
              <w:jc w:val="center"/>
              <w:rPr>
                <w:rFonts w:ascii="Times New Roman" w:eastAsia="Calibri" w:hAnsi="Times New Roman" w:cs="Times New Roman"/>
                <w:sz w:val="24"/>
                <w:szCs w:val="20"/>
              </w:rPr>
            </w:pPr>
            <w:r w:rsidRPr="00D762B0">
              <w:rPr>
                <w:rFonts w:ascii="Times New Roman" w:eastAsia="Calibri" w:hAnsi="Times New Roman" w:cs="Times New Roman"/>
                <w:sz w:val="24"/>
                <w:szCs w:val="20"/>
              </w:rPr>
              <w:t>tC/ha</w:t>
            </w:r>
          </w:p>
        </w:tc>
      </w:tr>
      <w:tr w:rsidR="00072391" w:rsidRPr="001D3466" w:rsidTr="00A32B1A">
        <w:trPr>
          <w:trHeight w:val="360"/>
        </w:trPr>
        <w:tc>
          <w:tcPr>
            <w:tcW w:w="3235" w:type="dxa"/>
            <w:noWrap/>
            <w:vAlign w:val="center"/>
            <w:hideMark/>
          </w:tcPr>
          <w:p w:rsidR="00072391" w:rsidRPr="00D762B0" w:rsidRDefault="00072391" w:rsidP="00A32B1A">
            <w:pP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Thay đổi</w:t>
            </w:r>
          </w:p>
        </w:tc>
        <w:tc>
          <w:tcPr>
            <w:tcW w:w="990"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-89.2</w:t>
            </w:r>
          </w:p>
        </w:tc>
        <w:tc>
          <w:tcPr>
            <w:tcW w:w="1170"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-4.0</w:t>
            </w:r>
          </w:p>
        </w:tc>
        <w:tc>
          <w:tcPr>
            <w:tcW w:w="1092"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-10.3</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-31.4</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-134.9</w:t>
            </w:r>
          </w:p>
        </w:tc>
        <w:tc>
          <w:tcPr>
            <w:tcW w:w="1143"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tC/ha</w:t>
            </w:r>
          </w:p>
        </w:tc>
      </w:tr>
      <w:tr w:rsidR="00072391" w:rsidRPr="001D3466" w:rsidTr="00A32B1A">
        <w:trPr>
          <w:trHeight w:val="77"/>
        </w:trPr>
        <w:tc>
          <w:tcPr>
            <w:tcW w:w="3235" w:type="dxa"/>
            <w:noWrap/>
            <w:vAlign w:val="center"/>
            <w:hideMark/>
          </w:tcPr>
          <w:p w:rsidR="00072391" w:rsidRPr="00D762B0" w:rsidRDefault="00072391" w:rsidP="00A32B1A">
            <w:pP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Quy đổi lượng khí phát thải CO</w:t>
            </w:r>
            <w:r w:rsidRPr="00D762B0">
              <w:rPr>
                <w:rFonts w:ascii="Times New Roman" w:eastAsia="Calibri" w:hAnsi="Times New Roman" w:cs="Times New Roman"/>
                <w:bCs/>
                <w:sz w:val="24"/>
                <w:szCs w:val="20"/>
                <w:vertAlign w:val="subscript"/>
              </w:rPr>
              <w:t>2</w:t>
            </w:r>
            <w:r w:rsidRPr="00D762B0">
              <w:rPr>
                <w:rFonts w:ascii="Times New Roman" w:eastAsia="Calibri" w:hAnsi="Times New Roman" w:cs="Times New Roman"/>
                <w:bCs/>
                <w:sz w:val="24"/>
                <w:szCs w:val="20"/>
              </w:rPr>
              <w:t>e</w:t>
            </w:r>
          </w:p>
        </w:tc>
        <w:tc>
          <w:tcPr>
            <w:tcW w:w="990"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327.2</w:t>
            </w:r>
          </w:p>
        </w:tc>
        <w:tc>
          <w:tcPr>
            <w:tcW w:w="1170"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14.7</w:t>
            </w:r>
          </w:p>
        </w:tc>
        <w:tc>
          <w:tcPr>
            <w:tcW w:w="1092"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37.9</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115.3</w:t>
            </w:r>
          </w:p>
        </w:tc>
        <w:tc>
          <w:tcPr>
            <w:tcW w:w="936"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495.2</w:t>
            </w:r>
          </w:p>
        </w:tc>
        <w:tc>
          <w:tcPr>
            <w:tcW w:w="1143" w:type="dxa"/>
            <w:noWrap/>
            <w:vAlign w:val="center"/>
            <w:hideMark/>
          </w:tcPr>
          <w:p w:rsidR="00072391" w:rsidRPr="00D762B0" w:rsidRDefault="00072391" w:rsidP="00A32B1A">
            <w:pPr>
              <w:ind w:left="720" w:hanging="720"/>
              <w:jc w:val="center"/>
              <w:rPr>
                <w:rFonts w:ascii="Times New Roman" w:eastAsia="Calibri" w:hAnsi="Times New Roman" w:cs="Times New Roman"/>
                <w:bCs/>
                <w:sz w:val="24"/>
                <w:szCs w:val="20"/>
              </w:rPr>
            </w:pPr>
            <w:r w:rsidRPr="00D762B0">
              <w:rPr>
                <w:rFonts w:ascii="Times New Roman" w:eastAsia="Calibri" w:hAnsi="Times New Roman" w:cs="Times New Roman"/>
                <w:bCs/>
                <w:sz w:val="24"/>
                <w:szCs w:val="20"/>
              </w:rPr>
              <w:t>tCO</w:t>
            </w:r>
            <w:r w:rsidRPr="00D762B0">
              <w:rPr>
                <w:rFonts w:ascii="Times New Roman" w:eastAsia="Calibri" w:hAnsi="Times New Roman" w:cs="Times New Roman"/>
                <w:bCs/>
                <w:sz w:val="24"/>
                <w:szCs w:val="20"/>
                <w:vertAlign w:val="subscript"/>
              </w:rPr>
              <w:t>2</w:t>
            </w:r>
            <w:r w:rsidRPr="00D762B0">
              <w:rPr>
                <w:rFonts w:ascii="Times New Roman" w:eastAsia="Calibri" w:hAnsi="Times New Roman" w:cs="Times New Roman"/>
                <w:bCs/>
                <w:sz w:val="24"/>
                <w:szCs w:val="20"/>
              </w:rPr>
              <w:t>e/ha</w:t>
            </w:r>
          </w:p>
        </w:tc>
      </w:tr>
    </w:tbl>
    <w:p w:rsidR="00072391" w:rsidRDefault="00072391" w:rsidP="00072391">
      <w:pPr>
        <w:ind w:left="360"/>
        <w:rPr>
          <w:rFonts w:ascii="Times New Roman" w:hAnsi="Times New Roman" w:cs="Times New Roman"/>
          <w:b/>
          <w:bCs/>
          <w:sz w:val="26"/>
          <w:szCs w:val="26"/>
          <w:lang w:val="en-GB"/>
        </w:rPr>
      </w:pPr>
    </w:p>
    <w:p w:rsidR="00072391" w:rsidRPr="00761C12" w:rsidRDefault="00072391" w:rsidP="00072391">
      <w:pPr>
        <w:rPr>
          <w:rFonts w:ascii="Times New Roman" w:hAnsi="Times New Roman" w:cs="Times New Roman"/>
          <w:b/>
          <w:bCs/>
          <w:sz w:val="26"/>
          <w:szCs w:val="26"/>
          <w:lang w:val="en-GB"/>
        </w:rPr>
      </w:pPr>
      <w:r>
        <w:rPr>
          <w:rFonts w:ascii="Times New Roman" w:hAnsi="Times New Roman" w:cs="Times New Roman"/>
          <w:b/>
          <w:bCs/>
          <w:sz w:val="26"/>
          <w:szCs w:val="26"/>
          <w:lang w:val="en-GB"/>
        </w:rPr>
        <w:t xml:space="preserve">Ước tính khí phát thải ngoài </w:t>
      </w:r>
      <w:r w:rsidRPr="00761C12">
        <w:rPr>
          <w:rFonts w:ascii="Times New Roman" w:hAnsi="Times New Roman" w:cs="Times New Roman"/>
          <w:b/>
          <w:bCs/>
          <w:sz w:val="26"/>
          <w:szCs w:val="26"/>
          <w:lang w:val="en-GB"/>
        </w:rPr>
        <w:t xml:space="preserve">CO2 </w:t>
      </w:r>
      <w:r>
        <w:rPr>
          <w:rFonts w:ascii="Times New Roman" w:hAnsi="Times New Roman" w:cs="Times New Roman"/>
          <w:b/>
          <w:bCs/>
          <w:sz w:val="26"/>
          <w:szCs w:val="26"/>
          <w:lang w:val="en-GB"/>
        </w:rPr>
        <w:t>do cháy rừng</w:t>
      </w:r>
    </w:p>
    <w:p w:rsidR="00864CEC" w:rsidRDefault="00072391" w:rsidP="00072391">
      <w:pPr>
        <w:jc w:val="both"/>
        <w:rPr>
          <w:rFonts w:ascii="Times New Roman" w:hAnsi="Times New Roman" w:cs="Times New Roman"/>
          <w:b/>
          <w:bCs/>
          <w:sz w:val="26"/>
          <w:szCs w:val="26"/>
          <w:lang w:val="en-GB"/>
        </w:rPr>
      </w:pPr>
      <w:r>
        <w:rPr>
          <w:rFonts w:ascii="Times New Roman" w:hAnsi="Times New Roman" w:cs="Times New Roman"/>
          <w:bCs/>
          <w:sz w:val="26"/>
          <w:szCs w:val="26"/>
          <w:lang w:val="en-GB"/>
        </w:rPr>
        <w:t>Rừng trong vùng dự bị chặt phá chủ yếu là do đốt nương làm rẫy. Khí nhà kính bao gồm Mê tan</w:t>
      </w:r>
      <w:r w:rsidRPr="00761C12">
        <w:rPr>
          <w:rFonts w:ascii="Times New Roman" w:hAnsi="Times New Roman" w:cs="Times New Roman"/>
          <w:bCs/>
          <w:sz w:val="26"/>
          <w:szCs w:val="26"/>
          <w:lang w:val="en-GB"/>
        </w:rPr>
        <w:t xml:space="preserve"> (CH4)</w:t>
      </w:r>
      <w:r>
        <w:rPr>
          <w:rFonts w:ascii="Times New Roman" w:hAnsi="Times New Roman" w:cs="Times New Roman"/>
          <w:bCs/>
          <w:sz w:val="26"/>
          <w:szCs w:val="26"/>
          <w:lang w:val="en-GB"/>
        </w:rPr>
        <w:t xml:space="preserve"> và Oxit Ni tơ</w:t>
      </w:r>
      <w:r w:rsidRPr="00761C12">
        <w:rPr>
          <w:rFonts w:ascii="Times New Roman" w:hAnsi="Times New Roman" w:cs="Times New Roman"/>
          <w:bCs/>
          <w:sz w:val="26"/>
          <w:szCs w:val="26"/>
          <w:lang w:val="en-GB"/>
        </w:rPr>
        <w:t xml:space="preserve"> (NO2) </w:t>
      </w:r>
      <w:r>
        <w:rPr>
          <w:rFonts w:ascii="Times New Roman" w:hAnsi="Times New Roman" w:cs="Times New Roman"/>
          <w:bCs/>
          <w:sz w:val="26"/>
          <w:szCs w:val="26"/>
          <w:lang w:val="en-GB"/>
        </w:rPr>
        <w:t xml:space="preserve">được tính toán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phương trình 2.27, hướng dẫn điều tra khí nhà kính của IPCC 2006</w:t>
      </w:r>
      <w:r w:rsidRPr="00761C12">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Ướt tính mỗi</w:t>
      </w:r>
      <w:r w:rsidRPr="00761C12">
        <w:rPr>
          <w:rFonts w:ascii="Times New Roman" w:hAnsi="Times New Roman" w:cs="Times New Roman"/>
          <w:bCs/>
          <w:sz w:val="26"/>
          <w:szCs w:val="26"/>
          <w:lang w:val="en-GB"/>
        </w:rPr>
        <w:t xml:space="preserve"> t/ha </w:t>
      </w:r>
      <w:r>
        <w:rPr>
          <w:rFonts w:ascii="Times New Roman" w:hAnsi="Times New Roman" w:cs="Times New Roman"/>
          <w:bCs/>
          <w:sz w:val="26"/>
          <w:szCs w:val="26"/>
          <w:lang w:val="en-GB"/>
        </w:rPr>
        <w:t>khí nhà kính được chuyển đổi sang</w:t>
      </w:r>
      <w:r w:rsidRPr="00761C12">
        <w:rPr>
          <w:rFonts w:ascii="Times New Roman" w:hAnsi="Times New Roman" w:cs="Times New Roman"/>
          <w:bCs/>
          <w:sz w:val="26"/>
          <w:szCs w:val="26"/>
          <w:lang w:val="en-GB"/>
        </w:rPr>
        <w:t xml:space="preserve"> tCO</w:t>
      </w:r>
      <w:r w:rsidRPr="00761C12">
        <w:rPr>
          <w:rFonts w:ascii="Times New Roman" w:hAnsi="Times New Roman" w:cs="Times New Roman"/>
          <w:bCs/>
          <w:sz w:val="26"/>
          <w:szCs w:val="26"/>
          <w:vertAlign w:val="subscript"/>
          <w:lang w:val="en-GB"/>
        </w:rPr>
        <w:t>2</w:t>
      </w:r>
      <w:r w:rsidRPr="00761C12">
        <w:rPr>
          <w:rFonts w:ascii="Times New Roman" w:hAnsi="Times New Roman" w:cs="Times New Roman"/>
          <w:bCs/>
          <w:sz w:val="26"/>
          <w:szCs w:val="26"/>
          <w:lang w:val="en-GB"/>
        </w:rPr>
        <w:t xml:space="preserve">e </w:t>
      </w:r>
      <w:r>
        <w:rPr>
          <w:rFonts w:ascii="Times New Roman" w:hAnsi="Times New Roman" w:cs="Times New Roman"/>
          <w:bCs/>
          <w:sz w:val="26"/>
          <w:szCs w:val="26"/>
          <w:lang w:val="en-GB"/>
        </w:rPr>
        <w:t xml:space="preserve">bằng cách nhân với các hệ số tiềm năng làm ấm lên toàn cầu </w:t>
      </w:r>
      <w:r w:rsidRPr="00761C12">
        <w:rPr>
          <w:rFonts w:ascii="Times New Roman" w:hAnsi="Times New Roman" w:cs="Times New Roman"/>
          <w:bCs/>
          <w:sz w:val="26"/>
          <w:szCs w:val="26"/>
          <w:lang w:val="en-GB"/>
        </w:rPr>
        <w:t xml:space="preserve">(28 </w:t>
      </w:r>
      <w:r>
        <w:rPr>
          <w:rFonts w:ascii="Times New Roman" w:hAnsi="Times New Roman" w:cs="Times New Roman"/>
          <w:bCs/>
          <w:sz w:val="26"/>
          <w:szCs w:val="26"/>
          <w:lang w:val="en-GB"/>
        </w:rPr>
        <w:t xml:space="preserve">đối với khí mê tan và </w:t>
      </w:r>
      <w:r w:rsidRPr="00761C12">
        <w:rPr>
          <w:rFonts w:ascii="Times New Roman" w:hAnsi="Times New Roman" w:cs="Times New Roman"/>
          <w:bCs/>
          <w:sz w:val="26"/>
          <w:szCs w:val="26"/>
          <w:lang w:val="en-GB"/>
        </w:rPr>
        <w:t xml:space="preserve">265 </w:t>
      </w:r>
      <w:r>
        <w:rPr>
          <w:rFonts w:ascii="Times New Roman" w:hAnsi="Times New Roman" w:cs="Times New Roman"/>
          <w:bCs/>
          <w:sz w:val="26"/>
          <w:szCs w:val="26"/>
          <w:lang w:val="en-GB"/>
        </w:rPr>
        <w:t xml:space="preserve">đối với oxit </w:t>
      </w:r>
      <w:proofErr w:type="gramStart"/>
      <w:r>
        <w:rPr>
          <w:rFonts w:ascii="Times New Roman" w:hAnsi="Times New Roman" w:cs="Times New Roman"/>
          <w:bCs/>
          <w:sz w:val="26"/>
          <w:szCs w:val="26"/>
          <w:lang w:val="en-GB"/>
        </w:rPr>
        <w:t>ni</w:t>
      </w:r>
      <w:proofErr w:type="gramEnd"/>
      <w:r>
        <w:rPr>
          <w:rFonts w:ascii="Times New Roman" w:hAnsi="Times New Roman" w:cs="Times New Roman"/>
          <w:bCs/>
          <w:sz w:val="26"/>
          <w:szCs w:val="26"/>
          <w:lang w:val="en-GB"/>
        </w:rPr>
        <w:t xml:space="preserve"> tơ theo Báo cáo đánh giá lần thứ năm của IPCC, 2014</w:t>
      </w:r>
      <w:r w:rsidR="0065030F">
        <w:rPr>
          <w:rFonts w:ascii="Times New Roman" w:hAnsi="Times New Roman" w:cs="Times New Roman"/>
          <w:bCs/>
          <w:sz w:val="26"/>
          <w:szCs w:val="26"/>
          <w:lang w:val="en-GB"/>
        </w:rPr>
        <w:t>)</w:t>
      </w:r>
    </w:p>
    <w:p w:rsidR="00072391" w:rsidRPr="00B769A7" w:rsidRDefault="001F1EEB" w:rsidP="00072391">
      <w:pPr>
        <w:jc w:val="both"/>
        <w:rPr>
          <w:rFonts w:ascii="Times New Roman" w:hAnsi="Times New Roman" w:cs="Times New Roman"/>
          <w:b/>
          <w:bCs/>
          <w:sz w:val="26"/>
          <w:szCs w:val="26"/>
          <w:lang w:val="en-GB"/>
        </w:rPr>
      </w:pPr>
      <w:r w:rsidRPr="00B769A7">
        <w:rPr>
          <w:rFonts w:ascii="Times New Roman" w:hAnsi="Times New Roman" w:cs="Times New Roman"/>
          <w:b/>
          <w:bCs/>
          <w:sz w:val="26"/>
          <w:szCs w:val="26"/>
          <w:lang w:val="en-GB"/>
        </w:rPr>
        <w:t xml:space="preserve">Biểu 11: Ước tính khí thải ngoài </w:t>
      </w:r>
      <w:r w:rsidRPr="00B769A7">
        <w:rPr>
          <w:rFonts w:ascii="Times New Roman" w:eastAsia="Arial" w:hAnsi="Times New Roman" w:cs="Times New Roman"/>
          <w:b/>
          <w:bCs/>
          <w:sz w:val="26"/>
          <w:szCs w:val="26"/>
        </w:rPr>
        <w:t>CO2 do đốt cháy sinh khối</w:t>
      </w:r>
    </w:p>
    <w:tbl>
      <w:tblPr>
        <w:tblStyle w:val="TableGrid4"/>
        <w:tblW w:w="0" w:type="auto"/>
        <w:tblLook w:val="04A0" w:firstRow="1" w:lastRow="0" w:firstColumn="1" w:lastColumn="0" w:noHBand="0" w:noVBand="1"/>
      </w:tblPr>
      <w:tblGrid>
        <w:gridCol w:w="4673"/>
        <w:gridCol w:w="1276"/>
        <w:gridCol w:w="1417"/>
      </w:tblGrid>
      <w:tr w:rsidR="00072391" w:rsidRPr="001D3466" w:rsidTr="00A32B1A">
        <w:trPr>
          <w:trHeight w:val="360"/>
        </w:trPr>
        <w:tc>
          <w:tcPr>
            <w:tcW w:w="4673"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 w:val="24"/>
                <w:szCs w:val="24"/>
              </w:rPr>
            </w:pPr>
            <w:r w:rsidRPr="001D3466">
              <w:rPr>
                <w:rFonts w:ascii="Times New Roman" w:eastAsia="Calibri" w:hAnsi="Times New Roman" w:cs="Times New Roman"/>
                <w:b/>
                <w:bCs/>
                <w:color w:val="FFFFFF"/>
                <w:sz w:val="24"/>
                <w:szCs w:val="24"/>
              </w:rPr>
              <w:t>Phát thải khí GHG</w:t>
            </w:r>
          </w:p>
        </w:tc>
        <w:tc>
          <w:tcPr>
            <w:tcW w:w="1276"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 w:val="24"/>
                <w:szCs w:val="24"/>
              </w:rPr>
            </w:pPr>
            <w:r w:rsidRPr="001D3466">
              <w:rPr>
                <w:rFonts w:ascii="Times New Roman" w:eastAsia="Calibri" w:hAnsi="Times New Roman" w:cs="Times New Roman"/>
                <w:b/>
                <w:bCs/>
                <w:color w:val="FFFFFF"/>
                <w:sz w:val="24"/>
                <w:szCs w:val="24"/>
              </w:rPr>
              <w:t>tCO</w:t>
            </w:r>
            <w:r w:rsidRPr="001D3466">
              <w:rPr>
                <w:rFonts w:ascii="Times New Roman" w:eastAsia="Calibri" w:hAnsi="Times New Roman" w:cs="Times New Roman"/>
                <w:b/>
                <w:bCs/>
                <w:color w:val="FFFFFF"/>
                <w:sz w:val="24"/>
                <w:szCs w:val="24"/>
                <w:vertAlign w:val="subscript"/>
              </w:rPr>
              <w:t>2</w:t>
            </w:r>
            <w:r w:rsidRPr="001D3466">
              <w:rPr>
                <w:rFonts w:ascii="Times New Roman" w:eastAsia="Calibri" w:hAnsi="Times New Roman" w:cs="Times New Roman"/>
                <w:b/>
                <w:bCs/>
                <w:color w:val="FFFFFF"/>
                <w:sz w:val="24"/>
                <w:szCs w:val="24"/>
              </w:rPr>
              <w:t>e</w:t>
            </w:r>
          </w:p>
        </w:tc>
        <w:tc>
          <w:tcPr>
            <w:tcW w:w="1417" w:type="dxa"/>
            <w:shd w:val="clear" w:color="auto" w:fill="000000"/>
            <w:vAlign w:val="center"/>
            <w:hideMark/>
          </w:tcPr>
          <w:p w:rsidR="00072391" w:rsidRPr="001D3466" w:rsidRDefault="00072391" w:rsidP="00A32B1A">
            <w:pPr>
              <w:ind w:left="720" w:hanging="720"/>
              <w:jc w:val="center"/>
              <w:rPr>
                <w:rFonts w:ascii="Times New Roman" w:eastAsia="Calibri" w:hAnsi="Times New Roman" w:cs="Times New Roman"/>
                <w:b/>
                <w:bCs/>
                <w:color w:val="FFFFFF"/>
                <w:sz w:val="24"/>
                <w:szCs w:val="24"/>
              </w:rPr>
            </w:pPr>
            <w:r w:rsidRPr="001D3466">
              <w:rPr>
                <w:rFonts w:ascii="Times New Roman" w:eastAsia="Calibri" w:hAnsi="Times New Roman" w:cs="Times New Roman"/>
                <w:b/>
                <w:bCs/>
                <w:color w:val="FFFFFF"/>
                <w:sz w:val="24"/>
                <w:szCs w:val="24"/>
              </w:rPr>
              <w:t>ĐVT</w:t>
            </w:r>
          </w:p>
        </w:tc>
      </w:tr>
      <w:tr w:rsidR="00072391" w:rsidRPr="001D3466" w:rsidTr="00A32B1A">
        <w:trPr>
          <w:trHeight w:val="360"/>
        </w:trPr>
        <w:tc>
          <w:tcPr>
            <w:tcW w:w="4673" w:type="dxa"/>
            <w:noWrap/>
            <w:vAlign w:val="center"/>
            <w:hideMark/>
          </w:tcPr>
          <w:p w:rsidR="00072391" w:rsidRPr="001D3466" w:rsidRDefault="00072391" w:rsidP="00A32B1A">
            <w:pPr>
              <w:ind w:left="720" w:hanging="720"/>
              <w:rPr>
                <w:rFonts w:ascii="Times New Roman" w:eastAsia="Calibri" w:hAnsi="Times New Roman" w:cs="Times New Roman"/>
                <w:sz w:val="24"/>
                <w:szCs w:val="24"/>
              </w:rPr>
            </w:pPr>
            <w:r w:rsidRPr="001D3466">
              <w:rPr>
                <w:rFonts w:ascii="Times New Roman" w:eastAsia="Calibri" w:hAnsi="Times New Roman" w:cs="Times New Roman"/>
                <w:sz w:val="24"/>
                <w:szCs w:val="24"/>
              </w:rPr>
              <w:t>Mê tan (CH</w:t>
            </w:r>
            <w:r w:rsidRPr="001D3466">
              <w:rPr>
                <w:rFonts w:ascii="Times New Roman" w:eastAsia="Calibri" w:hAnsi="Times New Roman" w:cs="Times New Roman"/>
                <w:sz w:val="24"/>
                <w:szCs w:val="24"/>
                <w:vertAlign w:val="subscript"/>
              </w:rPr>
              <w:t>4)</w:t>
            </w:r>
          </w:p>
        </w:tc>
        <w:tc>
          <w:tcPr>
            <w:tcW w:w="1276" w:type="dxa"/>
            <w:noWrap/>
            <w:vAlign w:val="center"/>
            <w:hideMark/>
          </w:tcPr>
          <w:p w:rsidR="00072391" w:rsidRPr="001D3466" w:rsidRDefault="00072391" w:rsidP="00A32B1A">
            <w:pPr>
              <w:ind w:left="720" w:hanging="720"/>
              <w:jc w:val="center"/>
              <w:rPr>
                <w:rFonts w:ascii="Times New Roman" w:eastAsia="Calibri" w:hAnsi="Times New Roman" w:cs="Times New Roman"/>
                <w:sz w:val="24"/>
                <w:szCs w:val="24"/>
              </w:rPr>
            </w:pPr>
            <w:r w:rsidRPr="001D3466">
              <w:rPr>
                <w:rFonts w:ascii="Times New Roman" w:eastAsia="Calibri" w:hAnsi="Times New Roman" w:cs="Times New Roman"/>
                <w:sz w:val="24"/>
                <w:szCs w:val="24"/>
              </w:rPr>
              <w:t>36.11</w:t>
            </w:r>
          </w:p>
        </w:tc>
        <w:tc>
          <w:tcPr>
            <w:tcW w:w="1417" w:type="dxa"/>
            <w:noWrap/>
            <w:vAlign w:val="center"/>
            <w:hideMark/>
          </w:tcPr>
          <w:p w:rsidR="00072391" w:rsidRPr="001D3466" w:rsidRDefault="00072391" w:rsidP="00A32B1A">
            <w:pPr>
              <w:ind w:left="720" w:hanging="720"/>
              <w:jc w:val="center"/>
              <w:rPr>
                <w:rFonts w:ascii="Times New Roman" w:eastAsia="Calibri" w:hAnsi="Times New Roman" w:cs="Times New Roman"/>
                <w:sz w:val="24"/>
                <w:szCs w:val="24"/>
              </w:rPr>
            </w:pPr>
            <w:r w:rsidRPr="001D3466">
              <w:rPr>
                <w:rFonts w:ascii="Times New Roman" w:eastAsia="Calibri" w:hAnsi="Times New Roman" w:cs="Times New Roman"/>
                <w:sz w:val="24"/>
                <w:szCs w:val="24"/>
              </w:rPr>
              <w:t>tCO</w:t>
            </w:r>
            <w:r w:rsidRPr="001D3466">
              <w:rPr>
                <w:rFonts w:ascii="Times New Roman" w:eastAsia="Calibri" w:hAnsi="Times New Roman" w:cs="Times New Roman"/>
                <w:sz w:val="24"/>
                <w:szCs w:val="24"/>
                <w:vertAlign w:val="subscript"/>
              </w:rPr>
              <w:t>2</w:t>
            </w:r>
            <w:r w:rsidRPr="001D3466">
              <w:rPr>
                <w:rFonts w:ascii="Times New Roman" w:eastAsia="Calibri" w:hAnsi="Times New Roman" w:cs="Times New Roman"/>
                <w:sz w:val="24"/>
                <w:szCs w:val="24"/>
              </w:rPr>
              <w:t>e/ha</w:t>
            </w:r>
          </w:p>
        </w:tc>
      </w:tr>
      <w:tr w:rsidR="00072391" w:rsidRPr="001D3466" w:rsidTr="00A32B1A">
        <w:trPr>
          <w:trHeight w:val="360"/>
        </w:trPr>
        <w:tc>
          <w:tcPr>
            <w:tcW w:w="4673" w:type="dxa"/>
            <w:noWrap/>
            <w:vAlign w:val="center"/>
            <w:hideMark/>
          </w:tcPr>
          <w:p w:rsidR="00072391" w:rsidRPr="001D3466" w:rsidRDefault="00072391" w:rsidP="00A32B1A">
            <w:pPr>
              <w:ind w:left="720" w:hanging="720"/>
              <w:rPr>
                <w:rFonts w:ascii="Times New Roman" w:eastAsia="Calibri" w:hAnsi="Times New Roman" w:cs="Times New Roman"/>
                <w:sz w:val="24"/>
                <w:szCs w:val="24"/>
              </w:rPr>
            </w:pPr>
            <w:r w:rsidRPr="001D3466">
              <w:rPr>
                <w:rFonts w:ascii="Times New Roman" w:eastAsia="Calibri" w:hAnsi="Times New Roman" w:cs="Times New Roman"/>
                <w:sz w:val="24"/>
                <w:szCs w:val="24"/>
              </w:rPr>
              <w:t>Oxit ni tơ (N</w:t>
            </w:r>
            <w:r w:rsidRPr="001D3466">
              <w:rPr>
                <w:rFonts w:ascii="Times New Roman" w:eastAsia="Calibri" w:hAnsi="Times New Roman" w:cs="Times New Roman"/>
                <w:sz w:val="24"/>
                <w:szCs w:val="24"/>
                <w:vertAlign w:val="subscript"/>
              </w:rPr>
              <w:t>2</w:t>
            </w:r>
            <w:r w:rsidRPr="001D3466">
              <w:rPr>
                <w:rFonts w:ascii="Times New Roman" w:eastAsia="Calibri" w:hAnsi="Times New Roman" w:cs="Times New Roman"/>
                <w:sz w:val="24"/>
                <w:szCs w:val="24"/>
              </w:rPr>
              <w:t>O)</w:t>
            </w:r>
          </w:p>
        </w:tc>
        <w:tc>
          <w:tcPr>
            <w:tcW w:w="1276" w:type="dxa"/>
            <w:noWrap/>
            <w:vAlign w:val="center"/>
            <w:hideMark/>
          </w:tcPr>
          <w:p w:rsidR="00072391" w:rsidRPr="001D3466" w:rsidRDefault="00072391" w:rsidP="00A32B1A">
            <w:pPr>
              <w:ind w:left="720" w:hanging="720"/>
              <w:jc w:val="center"/>
              <w:rPr>
                <w:rFonts w:ascii="Times New Roman" w:eastAsia="Calibri" w:hAnsi="Times New Roman" w:cs="Times New Roman"/>
                <w:sz w:val="24"/>
                <w:szCs w:val="24"/>
              </w:rPr>
            </w:pPr>
            <w:r w:rsidRPr="001D3466">
              <w:rPr>
                <w:rFonts w:ascii="Times New Roman" w:eastAsia="Calibri" w:hAnsi="Times New Roman" w:cs="Times New Roman"/>
                <w:sz w:val="24"/>
                <w:szCs w:val="24"/>
              </w:rPr>
              <w:t>10.05</w:t>
            </w:r>
          </w:p>
        </w:tc>
        <w:tc>
          <w:tcPr>
            <w:tcW w:w="1417" w:type="dxa"/>
            <w:noWrap/>
            <w:vAlign w:val="center"/>
            <w:hideMark/>
          </w:tcPr>
          <w:p w:rsidR="00072391" w:rsidRPr="001D3466" w:rsidRDefault="00072391" w:rsidP="00A32B1A">
            <w:pPr>
              <w:ind w:left="720" w:hanging="720"/>
              <w:jc w:val="center"/>
              <w:rPr>
                <w:rFonts w:ascii="Times New Roman" w:eastAsia="Calibri" w:hAnsi="Times New Roman" w:cs="Times New Roman"/>
                <w:sz w:val="24"/>
                <w:szCs w:val="24"/>
              </w:rPr>
            </w:pPr>
            <w:r w:rsidRPr="001D3466">
              <w:rPr>
                <w:rFonts w:ascii="Times New Roman" w:eastAsia="Calibri" w:hAnsi="Times New Roman" w:cs="Times New Roman"/>
                <w:sz w:val="24"/>
                <w:szCs w:val="24"/>
              </w:rPr>
              <w:t>tCO</w:t>
            </w:r>
            <w:r w:rsidRPr="001D3466">
              <w:rPr>
                <w:rFonts w:ascii="Times New Roman" w:eastAsia="Calibri" w:hAnsi="Times New Roman" w:cs="Times New Roman"/>
                <w:sz w:val="24"/>
                <w:szCs w:val="24"/>
                <w:vertAlign w:val="subscript"/>
              </w:rPr>
              <w:t>2</w:t>
            </w:r>
            <w:r w:rsidRPr="001D3466">
              <w:rPr>
                <w:rFonts w:ascii="Times New Roman" w:eastAsia="Calibri" w:hAnsi="Times New Roman" w:cs="Times New Roman"/>
                <w:sz w:val="24"/>
                <w:szCs w:val="24"/>
              </w:rPr>
              <w:t>e/ha</w:t>
            </w:r>
          </w:p>
        </w:tc>
      </w:tr>
      <w:tr w:rsidR="00072391" w:rsidRPr="001D3466" w:rsidTr="00A32B1A">
        <w:trPr>
          <w:trHeight w:val="360"/>
        </w:trPr>
        <w:tc>
          <w:tcPr>
            <w:tcW w:w="4673" w:type="dxa"/>
            <w:noWrap/>
            <w:vAlign w:val="center"/>
            <w:hideMark/>
          </w:tcPr>
          <w:p w:rsidR="00072391" w:rsidRPr="001D3466" w:rsidRDefault="00072391" w:rsidP="00A32B1A">
            <w:pPr>
              <w:rPr>
                <w:rFonts w:ascii="Times New Roman" w:eastAsia="Calibri" w:hAnsi="Times New Roman" w:cs="Times New Roman"/>
                <w:b/>
                <w:bCs/>
                <w:sz w:val="24"/>
                <w:szCs w:val="24"/>
              </w:rPr>
            </w:pPr>
            <w:r w:rsidRPr="001D3466">
              <w:rPr>
                <w:rFonts w:ascii="Times New Roman" w:eastAsia="Calibri" w:hAnsi="Times New Roman" w:cs="Times New Roman"/>
                <w:b/>
                <w:bCs/>
                <w:sz w:val="24"/>
                <w:szCs w:val="24"/>
              </w:rPr>
              <w:t>Tổng c</w:t>
            </w:r>
            <w:r w:rsidR="006B2265">
              <w:rPr>
                <w:rFonts w:ascii="Times New Roman" w:eastAsia="Calibri" w:hAnsi="Times New Roman" w:cs="Times New Roman"/>
                <w:b/>
                <w:bCs/>
                <w:sz w:val="24"/>
                <w:szCs w:val="24"/>
              </w:rPr>
              <w:t>ộ</w:t>
            </w:r>
            <w:r w:rsidRPr="001D3466">
              <w:rPr>
                <w:rFonts w:ascii="Times New Roman" w:eastAsia="Calibri" w:hAnsi="Times New Roman" w:cs="Times New Roman"/>
                <w:b/>
                <w:bCs/>
                <w:sz w:val="24"/>
                <w:szCs w:val="24"/>
              </w:rPr>
              <w:t>ng khí CO</w:t>
            </w:r>
            <w:r w:rsidRPr="001D3466">
              <w:rPr>
                <w:rFonts w:ascii="Times New Roman" w:eastAsia="Calibri" w:hAnsi="Times New Roman" w:cs="Times New Roman"/>
                <w:b/>
                <w:bCs/>
                <w:sz w:val="24"/>
                <w:szCs w:val="24"/>
                <w:vertAlign w:val="subscript"/>
              </w:rPr>
              <w:t>2</w:t>
            </w:r>
            <w:r w:rsidRPr="001D3466">
              <w:rPr>
                <w:rFonts w:ascii="Times New Roman" w:eastAsia="Calibri" w:hAnsi="Times New Roman" w:cs="Times New Roman"/>
                <w:b/>
                <w:bCs/>
                <w:sz w:val="24"/>
                <w:szCs w:val="24"/>
              </w:rPr>
              <w:t>e do đốt nương làm rẫy</w:t>
            </w:r>
          </w:p>
        </w:tc>
        <w:tc>
          <w:tcPr>
            <w:tcW w:w="1276" w:type="dxa"/>
            <w:noWrap/>
            <w:vAlign w:val="center"/>
            <w:hideMark/>
          </w:tcPr>
          <w:p w:rsidR="00072391" w:rsidRPr="001D3466" w:rsidRDefault="00072391" w:rsidP="00A32B1A">
            <w:pPr>
              <w:ind w:left="720" w:hanging="720"/>
              <w:jc w:val="center"/>
              <w:rPr>
                <w:rFonts w:ascii="Times New Roman" w:eastAsia="Calibri" w:hAnsi="Times New Roman" w:cs="Times New Roman"/>
                <w:b/>
                <w:bCs/>
                <w:sz w:val="24"/>
                <w:szCs w:val="24"/>
              </w:rPr>
            </w:pPr>
            <w:r w:rsidRPr="001D3466">
              <w:rPr>
                <w:rFonts w:ascii="Times New Roman" w:eastAsia="Calibri" w:hAnsi="Times New Roman" w:cs="Times New Roman"/>
                <w:b/>
                <w:bCs/>
                <w:sz w:val="24"/>
                <w:szCs w:val="24"/>
              </w:rPr>
              <w:t>46.2</w:t>
            </w:r>
          </w:p>
        </w:tc>
        <w:tc>
          <w:tcPr>
            <w:tcW w:w="1417" w:type="dxa"/>
            <w:noWrap/>
            <w:vAlign w:val="center"/>
            <w:hideMark/>
          </w:tcPr>
          <w:p w:rsidR="00072391" w:rsidRPr="001D3466" w:rsidRDefault="00072391" w:rsidP="00A32B1A">
            <w:pPr>
              <w:ind w:left="720" w:hanging="720"/>
              <w:jc w:val="center"/>
              <w:rPr>
                <w:rFonts w:ascii="Times New Roman" w:eastAsia="Calibri" w:hAnsi="Times New Roman" w:cs="Times New Roman"/>
                <w:b/>
                <w:bCs/>
                <w:sz w:val="24"/>
                <w:szCs w:val="24"/>
              </w:rPr>
            </w:pPr>
            <w:r w:rsidRPr="001D3466">
              <w:rPr>
                <w:rFonts w:ascii="Times New Roman" w:eastAsia="Calibri" w:hAnsi="Times New Roman" w:cs="Times New Roman"/>
                <w:b/>
                <w:bCs/>
                <w:sz w:val="24"/>
                <w:szCs w:val="24"/>
              </w:rPr>
              <w:t>tCO</w:t>
            </w:r>
            <w:r w:rsidRPr="001D3466">
              <w:rPr>
                <w:rFonts w:ascii="Times New Roman" w:eastAsia="Calibri" w:hAnsi="Times New Roman" w:cs="Times New Roman"/>
                <w:b/>
                <w:bCs/>
                <w:sz w:val="24"/>
                <w:szCs w:val="24"/>
                <w:vertAlign w:val="subscript"/>
              </w:rPr>
              <w:t>2</w:t>
            </w:r>
            <w:r w:rsidRPr="001D3466">
              <w:rPr>
                <w:rFonts w:ascii="Times New Roman" w:eastAsia="Calibri" w:hAnsi="Times New Roman" w:cs="Times New Roman"/>
                <w:b/>
                <w:bCs/>
                <w:sz w:val="24"/>
                <w:szCs w:val="24"/>
              </w:rPr>
              <w:t>e/ha</w:t>
            </w:r>
          </w:p>
        </w:tc>
      </w:tr>
    </w:tbl>
    <w:p w:rsidR="00072391" w:rsidRPr="001D36F1" w:rsidRDefault="00072391" w:rsidP="00072391">
      <w:pPr>
        <w:ind w:left="360"/>
        <w:rPr>
          <w:rFonts w:ascii="Times New Roman" w:hAnsi="Times New Roman" w:cs="Times New Roman"/>
          <w:bCs/>
          <w:sz w:val="26"/>
          <w:szCs w:val="26"/>
        </w:rPr>
      </w:pPr>
    </w:p>
    <w:p w:rsidR="00072391" w:rsidRDefault="001F1EEB" w:rsidP="00072391">
      <w:pPr>
        <w:numPr>
          <w:ilvl w:val="0"/>
          <w:numId w:val="41"/>
        </w:numPr>
        <w:rPr>
          <w:rFonts w:ascii="Times New Roman" w:hAnsi="Times New Roman" w:cs="Times New Roman"/>
          <w:bCs/>
          <w:sz w:val="26"/>
          <w:szCs w:val="26"/>
        </w:rPr>
      </w:pPr>
      <w:r>
        <w:rPr>
          <w:rFonts w:ascii="Times New Roman" w:hAnsi="Times New Roman" w:cs="Times New Roman"/>
          <w:bCs/>
          <w:sz w:val="26"/>
          <w:szCs w:val="26"/>
          <w:u w:val="single"/>
          <w:lang w:val="en-GB"/>
        </w:rPr>
        <w:t>Các nguồn dữ liệu</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Trình bày chi tiết tất cả các nguồn dữ liệu, phương pháp luận, các hệ số và giả định và biện minh về các giả định được sử dụng</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w:t>
      </w:r>
      <w:r>
        <w:rPr>
          <w:rFonts w:ascii="Times New Roman" w:hAnsi="Times New Roman" w:cs="Times New Roman"/>
          <w:bCs/>
          <w:sz w:val="26"/>
          <w:szCs w:val="26"/>
          <w:lang w:val="en-GB"/>
        </w:rPr>
        <w:t xml:space="preserve"> </w:t>
      </w:r>
      <w:r w:rsidR="00072391" w:rsidRPr="001D36F1">
        <w:rPr>
          <w:rFonts w:ascii="Times New Roman" w:hAnsi="Times New Roman" w:cs="Times New Roman"/>
          <w:bCs/>
          <w:sz w:val="26"/>
          <w:szCs w:val="26"/>
          <w:lang w:val="en-GB"/>
        </w:rPr>
        <w:t>5.2)</w:t>
      </w:r>
      <w:r w:rsidR="00072391" w:rsidRPr="001D36F1">
        <w:rPr>
          <w:rFonts w:ascii="Times New Roman" w:hAnsi="Times New Roman" w:cs="Times New Roman"/>
          <w:bCs/>
          <w:sz w:val="26"/>
          <w:szCs w:val="26"/>
        </w:rPr>
        <w:t> </w:t>
      </w:r>
    </w:p>
    <w:p w:rsidR="00072391" w:rsidRPr="004912BE" w:rsidRDefault="00072391" w:rsidP="00072391">
      <w:pPr>
        <w:pStyle w:val="NoSpacing"/>
        <w:rPr>
          <w:rFonts w:ascii="Times New Roman" w:hAnsi="Times New Roman" w:cs="Times New Roman"/>
          <w:sz w:val="26"/>
          <w:szCs w:val="26"/>
        </w:rPr>
      </w:pPr>
      <w:r w:rsidRPr="004912BE">
        <w:rPr>
          <w:rFonts w:ascii="Times New Roman" w:hAnsi="Times New Roman" w:cs="Times New Roman"/>
          <w:sz w:val="26"/>
          <w:szCs w:val="26"/>
        </w:rPr>
        <w:lastRenderedPageBreak/>
        <w:t>Chi tiết tất cả các nguồn dữ liệu, phương pháp luận, các hệ số và giả định đã sử dụng, được cung cấp ở trang Excel này:</w:t>
      </w:r>
    </w:p>
    <w:p w:rsidR="00072391" w:rsidRPr="004912BE" w:rsidRDefault="00072391" w:rsidP="00072391">
      <w:pPr>
        <w:pStyle w:val="NoSpacing"/>
        <w:rPr>
          <w:rFonts w:ascii="Arial" w:hAnsi="Arial" w:cs="Arial"/>
          <w:sz w:val="20"/>
          <w:szCs w:val="20"/>
        </w:rPr>
      </w:pPr>
    </w:p>
    <w:tbl>
      <w:tblPr>
        <w:tblStyle w:val="TableGrid"/>
        <w:tblW w:w="0" w:type="auto"/>
        <w:shd w:val="clear" w:color="auto" w:fill="DEEAF6" w:themeFill="accent1" w:themeFillTint="33"/>
        <w:tblLook w:val="04A0" w:firstRow="1" w:lastRow="0" w:firstColumn="1" w:lastColumn="0" w:noHBand="0" w:noVBand="1"/>
      </w:tblPr>
      <w:tblGrid>
        <w:gridCol w:w="9576"/>
      </w:tblGrid>
      <w:tr w:rsidR="00072391" w:rsidRPr="00D762B0" w:rsidTr="004912BE">
        <w:tc>
          <w:tcPr>
            <w:tcW w:w="9736" w:type="dxa"/>
            <w:shd w:val="clear" w:color="auto" w:fill="DEEAF6" w:themeFill="accent1" w:themeFillTint="33"/>
          </w:tcPr>
          <w:p w:rsidR="00072391" w:rsidRPr="00D762B0" w:rsidRDefault="00072391" w:rsidP="00A32B1A">
            <w:pPr>
              <w:pStyle w:val="NoSpacing"/>
              <w:rPr>
                <w:sz w:val="26"/>
                <w:szCs w:val="26"/>
              </w:rPr>
            </w:pPr>
            <w:r w:rsidRPr="00D762B0">
              <w:rPr>
                <w:sz w:val="26"/>
                <w:szCs w:val="26"/>
              </w:rPr>
              <w:t>Excel Spreadsheet Tool: Hieu_Commune_PV_TechSpec_May2019_v3.xlsx</w:t>
            </w:r>
          </w:p>
          <w:p w:rsidR="00072391" w:rsidRPr="00D762B0" w:rsidRDefault="00072391" w:rsidP="00A32B1A">
            <w:pPr>
              <w:pStyle w:val="NoSpacing"/>
              <w:numPr>
                <w:ilvl w:val="0"/>
                <w:numId w:val="46"/>
              </w:numPr>
              <w:rPr>
                <w:sz w:val="26"/>
                <w:szCs w:val="26"/>
              </w:rPr>
            </w:pPr>
            <w:r w:rsidRPr="00D762B0">
              <w:rPr>
                <w:sz w:val="26"/>
                <w:szCs w:val="26"/>
              </w:rPr>
              <w:t>Tabs: SUMMARY</w:t>
            </w:r>
          </w:p>
        </w:tc>
      </w:tr>
    </w:tbl>
    <w:p w:rsidR="00072391" w:rsidRPr="001D36F1" w:rsidRDefault="00072391" w:rsidP="00072391">
      <w:pPr>
        <w:rPr>
          <w:rFonts w:ascii="Times New Roman" w:hAnsi="Times New Roman" w:cs="Times New Roman"/>
          <w:bCs/>
          <w:sz w:val="26"/>
          <w:szCs w:val="26"/>
        </w:rPr>
      </w:pPr>
    </w:p>
    <w:p w:rsidR="00072391" w:rsidRPr="006B2265" w:rsidRDefault="006B2265" w:rsidP="006B2265">
      <w:pPr>
        <w:pStyle w:val="Heading2"/>
        <w:spacing w:after="160"/>
        <w:rPr>
          <w:rFonts w:ascii="Times New Roman" w:hAnsi="Times New Roman" w:cs="Times New Roman"/>
          <w:bCs/>
          <w:color w:val="auto"/>
          <w:sz w:val="26"/>
          <w:szCs w:val="26"/>
        </w:rPr>
      </w:pPr>
      <w:bookmarkStart w:id="28" w:name="_Toc11141641"/>
      <w:r>
        <w:rPr>
          <w:rFonts w:ascii="Times New Roman" w:hAnsi="Times New Roman" w:cs="Times New Roman"/>
          <w:bCs/>
          <w:color w:val="auto"/>
          <w:sz w:val="26"/>
          <w:szCs w:val="26"/>
          <w:lang w:val="en-GB"/>
        </w:rPr>
        <w:t>G5</w:t>
      </w:r>
      <w:r w:rsidR="00072391" w:rsidRPr="006B2265">
        <w:rPr>
          <w:rFonts w:ascii="Times New Roman" w:hAnsi="Times New Roman" w:cs="Times New Roman"/>
          <w:bCs/>
          <w:color w:val="auto"/>
          <w:sz w:val="26"/>
          <w:szCs w:val="26"/>
          <w:lang w:val="en-GB"/>
        </w:rPr>
        <w:t>Các lợi ích dịch vụ hệ sinh thái</w:t>
      </w:r>
      <w:bookmarkEnd w:id="28"/>
    </w:p>
    <w:p w:rsidR="00072391" w:rsidRPr="001D3466" w:rsidRDefault="00072391" w:rsidP="00072391">
      <w:pPr>
        <w:numPr>
          <w:ilvl w:val="0"/>
          <w:numId w:val="42"/>
        </w:numPr>
        <w:rPr>
          <w:rFonts w:ascii="Times New Roman" w:hAnsi="Times New Roman" w:cs="Times New Roman"/>
          <w:bCs/>
          <w:sz w:val="26"/>
          <w:szCs w:val="26"/>
        </w:rPr>
      </w:pPr>
      <w:r>
        <w:rPr>
          <w:rFonts w:ascii="Times New Roman" w:hAnsi="Times New Roman" w:cs="Times New Roman"/>
          <w:bCs/>
          <w:sz w:val="26"/>
          <w:szCs w:val="26"/>
          <w:u w:val="single"/>
          <w:lang w:val="en-GB"/>
        </w:rPr>
        <w:t>Phương pháp tính toán các lợi ích hệ sinh thái</w:t>
      </w:r>
      <w:r w:rsidRPr="001D36F1">
        <w:rPr>
          <w:rFonts w:ascii="Times New Roman" w:hAnsi="Times New Roman" w:cs="Times New Roman"/>
          <w:bCs/>
          <w:sz w:val="26"/>
          <w:szCs w:val="26"/>
          <w:lang w:val="en-GB"/>
        </w:rPr>
        <w:t xml:space="preserve">. </w:t>
      </w:r>
      <w:r w:rsidR="001F1EEB">
        <w:rPr>
          <w:rFonts w:ascii="Times New Roman" w:hAnsi="Times New Roman" w:cs="Times New Roman"/>
          <w:bCs/>
          <w:sz w:val="26"/>
          <w:szCs w:val="26"/>
          <w:lang w:val="en-GB"/>
        </w:rPr>
        <w:t>Đối với mỗi bể chưa, mô tả các lợi ích khí hậu mong đợi (khi có dự án) được lượng hóa như thế nào. Tham khảo các phương pháp tiếp cận đã được công nhận</w:t>
      </w:r>
      <w:r w:rsidRPr="001D36F1">
        <w:rPr>
          <w:rFonts w:ascii="Times New Roman" w:hAnsi="Times New Roman" w:cs="Times New Roman"/>
          <w:bCs/>
          <w:sz w:val="26"/>
          <w:szCs w:val="26"/>
          <w:lang w:val="en-GB"/>
        </w:rPr>
        <w:t>. (</w:t>
      </w:r>
      <w:r w:rsidR="001F1EEB">
        <w:rPr>
          <w:rFonts w:ascii="Times New Roman" w:hAnsi="Times New Roman" w:cs="Times New Roman"/>
          <w:bCs/>
          <w:sz w:val="26"/>
          <w:szCs w:val="26"/>
          <w:lang w:val="en-GB"/>
        </w:rPr>
        <w:t xml:space="preserve">Yêu cầu </w:t>
      </w:r>
      <w:r w:rsidRPr="001D36F1">
        <w:rPr>
          <w:rFonts w:ascii="Times New Roman" w:hAnsi="Times New Roman" w:cs="Times New Roman"/>
          <w:bCs/>
          <w:sz w:val="26"/>
          <w:szCs w:val="26"/>
          <w:lang w:val="en-GB"/>
        </w:rPr>
        <w:t>PV 5.7, 5.18)</w:t>
      </w:r>
      <w:r w:rsidRPr="001D36F1">
        <w:rPr>
          <w:rFonts w:ascii="Times New Roman" w:hAnsi="Times New Roman" w:cs="Times New Roman"/>
          <w:bCs/>
          <w:sz w:val="26"/>
          <w:szCs w:val="26"/>
        </w:rPr>
        <w:t> </w:t>
      </w:r>
    </w:p>
    <w:tbl>
      <w:tblPr>
        <w:tblStyle w:val="TableGrid"/>
        <w:tblW w:w="0" w:type="auto"/>
        <w:shd w:val="clear" w:color="auto" w:fill="DEEAF6" w:themeFill="accent1" w:themeFillTint="33"/>
        <w:tblLook w:val="04A0" w:firstRow="1" w:lastRow="0" w:firstColumn="1" w:lastColumn="0" w:noHBand="0" w:noVBand="1"/>
      </w:tblPr>
      <w:tblGrid>
        <w:gridCol w:w="9350"/>
      </w:tblGrid>
      <w:tr w:rsidR="00072391" w:rsidRPr="00D762B0" w:rsidTr="004912BE">
        <w:tc>
          <w:tcPr>
            <w:tcW w:w="9350" w:type="dxa"/>
            <w:shd w:val="clear" w:color="auto" w:fill="DEEAF6" w:themeFill="accent1" w:themeFillTint="33"/>
          </w:tcPr>
          <w:p w:rsidR="00072391" w:rsidRPr="00D762B0" w:rsidRDefault="00072391" w:rsidP="00A32B1A">
            <w:pPr>
              <w:pStyle w:val="NoSpacing"/>
              <w:rPr>
                <w:sz w:val="26"/>
                <w:szCs w:val="26"/>
              </w:rPr>
            </w:pPr>
            <w:r w:rsidRPr="00D762B0">
              <w:rPr>
                <w:sz w:val="26"/>
                <w:szCs w:val="26"/>
              </w:rPr>
              <w:t>Excel Spreadsheet Tool: Hieu_Commune_PV_TechSpec_May2019_v3.xlsx</w:t>
            </w:r>
          </w:p>
          <w:p w:rsidR="00072391" w:rsidRPr="00D762B0" w:rsidRDefault="00072391" w:rsidP="00A32B1A">
            <w:pPr>
              <w:pStyle w:val="NoSpacing"/>
              <w:numPr>
                <w:ilvl w:val="0"/>
                <w:numId w:val="46"/>
              </w:numPr>
              <w:rPr>
                <w:sz w:val="26"/>
                <w:szCs w:val="26"/>
              </w:rPr>
            </w:pPr>
            <w:r w:rsidRPr="00D762B0">
              <w:rPr>
                <w:sz w:val="26"/>
                <w:szCs w:val="26"/>
              </w:rPr>
              <w:t>Tabs: XXXX</w:t>
            </w:r>
          </w:p>
        </w:tc>
      </w:tr>
    </w:tbl>
    <w:p w:rsidR="00072391" w:rsidRDefault="00072391" w:rsidP="00072391">
      <w:pPr>
        <w:spacing w:after="0" w:line="240" w:lineRule="auto"/>
        <w:rPr>
          <w:rFonts w:ascii="Arial" w:eastAsia="Calibri" w:hAnsi="Arial" w:cs="Arial"/>
          <w:color w:val="0070C0"/>
          <w:sz w:val="20"/>
          <w:szCs w:val="20"/>
          <w:lang w:val="en-GB"/>
        </w:rPr>
      </w:pPr>
    </w:p>
    <w:p w:rsidR="00072391" w:rsidRPr="004912BE" w:rsidRDefault="00072391" w:rsidP="00072391">
      <w:pPr>
        <w:spacing w:after="0" w:line="240" w:lineRule="auto"/>
        <w:jc w:val="both"/>
        <w:rPr>
          <w:rFonts w:ascii="Times New Roman" w:eastAsia="Calibri" w:hAnsi="Times New Roman" w:cs="Times New Roman"/>
          <w:sz w:val="26"/>
          <w:szCs w:val="26"/>
          <w:lang w:val="en-GB"/>
        </w:rPr>
      </w:pPr>
      <w:r w:rsidRPr="004912BE">
        <w:rPr>
          <w:rFonts w:ascii="Times New Roman" w:eastAsia="Calibri" w:hAnsi="Times New Roman" w:cs="Times New Roman"/>
          <w:sz w:val="26"/>
          <w:szCs w:val="26"/>
          <w:lang w:val="en-GB"/>
        </w:rPr>
        <w:t xml:space="preserve">Các lợi ích dự án được tính toán </w:t>
      </w:r>
      <w:proofErr w:type="gramStart"/>
      <w:r w:rsidRPr="004912BE">
        <w:rPr>
          <w:rFonts w:ascii="Times New Roman" w:eastAsia="Calibri" w:hAnsi="Times New Roman" w:cs="Times New Roman"/>
          <w:sz w:val="26"/>
          <w:szCs w:val="26"/>
          <w:lang w:val="en-GB"/>
        </w:rPr>
        <w:t>theo</w:t>
      </w:r>
      <w:proofErr w:type="gramEnd"/>
      <w:r w:rsidRPr="004912BE">
        <w:rPr>
          <w:rFonts w:ascii="Times New Roman" w:eastAsia="Calibri" w:hAnsi="Times New Roman" w:cs="Times New Roman"/>
          <w:sz w:val="26"/>
          <w:szCs w:val="26"/>
          <w:lang w:val="en-GB"/>
        </w:rPr>
        <w:t xml:space="preserve"> phương pháp tiếp cận Ước tính lợi ích khí hậu của PV (2017). Các lợi ích khí hậu cho kịch bản dự án được tính toán sử dụng phương pháp chênh lệch trữ lượng carbon (Ref), theo đó sự chênh lệch trữ lượng carbon trước và sau mất rừng (nghĩa là rừng chuyển sang đất cây bụi) được tính toán hàng năm cho cả kịch bản dự án và không có dự án cho chu kỳ dự án (30 năm). Sự chênh lệch này được tính gộp với CO</w:t>
      </w:r>
      <w:r w:rsidRPr="004912BE">
        <w:rPr>
          <w:rFonts w:ascii="Times New Roman" w:eastAsia="Calibri" w:hAnsi="Times New Roman" w:cs="Times New Roman"/>
          <w:sz w:val="26"/>
          <w:szCs w:val="26"/>
          <w:vertAlign w:val="subscript"/>
          <w:lang w:val="en-GB"/>
        </w:rPr>
        <w:t>2</w:t>
      </w:r>
      <w:r w:rsidRPr="004912BE">
        <w:rPr>
          <w:rFonts w:ascii="Times New Roman" w:eastAsia="Calibri" w:hAnsi="Times New Roman" w:cs="Times New Roman"/>
          <w:sz w:val="26"/>
          <w:szCs w:val="26"/>
          <w:lang w:val="en-GB"/>
        </w:rPr>
        <w:t>e của lượng khí phát thải ngoài CO2 được tạo ra từ đốt nương làm rẫy, để tạo ra hệ số phát thải/ha (EF) sử dụng phương trình dưới đây:</w:t>
      </w:r>
    </w:p>
    <w:p w:rsidR="00072391" w:rsidRPr="004912BE" w:rsidRDefault="00072391" w:rsidP="00072391">
      <w:pPr>
        <w:spacing w:after="0" w:line="240" w:lineRule="auto"/>
        <w:rPr>
          <w:rFonts w:ascii="Arial" w:eastAsia="Calibri" w:hAnsi="Arial" w:cs="Arial"/>
          <w:sz w:val="20"/>
          <w:szCs w:val="20"/>
          <w:lang w:val="en-GB"/>
        </w:rPr>
      </w:pPr>
    </w:p>
    <w:p w:rsidR="00072391" w:rsidRPr="004912BE" w:rsidRDefault="00072391" w:rsidP="00B769A7">
      <w:pPr>
        <w:spacing w:after="0" w:line="240" w:lineRule="auto"/>
        <w:jc w:val="center"/>
        <w:rPr>
          <w:rFonts w:ascii="Times New Roman" w:eastAsia="Calibri" w:hAnsi="Times New Roman" w:cs="Times New Roman"/>
          <w:sz w:val="26"/>
          <w:szCs w:val="26"/>
          <w:lang w:val="en-GB"/>
        </w:rPr>
      </w:pPr>
      <w:r w:rsidRPr="004912BE">
        <w:rPr>
          <w:rFonts w:ascii="Times New Roman" w:eastAsia="Calibri" w:hAnsi="Times New Roman" w:cs="Times New Roman"/>
          <w:sz w:val="26"/>
          <w:szCs w:val="26"/>
          <w:lang w:val="en-GB"/>
        </w:rPr>
        <w:t>Hệ số phát thải (EF) = (C</w:t>
      </w:r>
      <w:r w:rsidRPr="004912BE">
        <w:rPr>
          <w:rFonts w:ascii="Times New Roman" w:eastAsia="Calibri" w:hAnsi="Times New Roman" w:cs="Times New Roman"/>
          <w:sz w:val="26"/>
          <w:szCs w:val="26"/>
          <w:vertAlign w:val="subscript"/>
          <w:lang w:val="en-GB"/>
        </w:rPr>
        <w:t>FOR</w:t>
      </w:r>
      <w:r w:rsidRPr="004912BE">
        <w:rPr>
          <w:rFonts w:ascii="Times New Roman" w:eastAsia="Calibri" w:hAnsi="Times New Roman" w:cs="Times New Roman"/>
          <w:sz w:val="26"/>
          <w:szCs w:val="26"/>
          <w:lang w:val="en-GB"/>
        </w:rPr>
        <w:t xml:space="preserve"> – C</w:t>
      </w:r>
      <w:r w:rsidRPr="004912BE">
        <w:rPr>
          <w:rFonts w:ascii="Times New Roman" w:eastAsia="Calibri" w:hAnsi="Times New Roman" w:cs="Times New Roman"/>
          <w:sz w:val="26"/>
          <w:szCs w:val="26"/>
          <w:vertAlign w:val="subscript"/>
          <w:lang w:val="en-GB"/>
        </w:rPr>
        <w:t>PD</w:t>
      </w:r>
      <w:r w:rsidRPr="004912BE">
        <w:rPr>
          <w:rFonts w:ascii="Times New Roman" w:eastAsia="Calibri" w:hAnsi="Times New Roman" w:cs="Times New Roman"/>
          <w:sz w:val="26"/>
          <w:szCs w:val="26"/>
          <w:lang w:val="en-GB"/>
        </w:rPr>
        <w:t>) + L</w:t>
      </w:r>
      <w:r w:rsidRPr="004912BE">
        <w:rPr>
          <w:rFonts w:ascii="Times New Roman" w:eastAsia="Calibri" w:hAnsi="Times New Roman" w:cs="Times New Roman"/>
          <w:sz w:val="26"/>
          <w:szCs w:val="26"/>
          <w:vertAlign w:val="subscript"/>
          <w:lang w:val="en-GB"/>
        </w:rPr>
        <w:t>FIRE</w:t>
      </w:r>
    </w:p>
    <w:p w:rsidR="00072391" w:rsidRPr="004912BE" w:rsidRDefault="00072391" w:rsidP="00072391">
      <w:pPr>
        <w:spacing w:after="0" w:line="240" w:lineRule="auto"/>
        <w:rPr>
          <w:rFonts w:ascii="Times New Roman" w:eastAsia="Calibri" w:hAnsi="Times New Roman" w:cs="Times New Roman"/>
          <w:sz w:val="26"/>
          <w:szCs w:val="26"/>
          <w:lang w:val="en-GB"/>
        </w:rPr>
      </w:pPr>
      <w:r w:rsidRPr="004912BE">
        <w:rPr>
          <w:rFonts w:ascii="Times New Roman" w:eastAsia="Calibri" w:hAnsi="Times New Roman" w:cs="Times New Roman"/>
          <w:sz w:val="26"/>
          <w:szCs w:val="26"/>
          <w:lang w:val="en-GB"/>
        </w:rPr>
        <w:t>Ghi chú:</w:t>
      </w:r>
    </w:p>
    <w:p w:rsidR="00072391" w:rsidRPr="004912BE" w:rsidRDefault="00072391" w:rsidP="00072391">
      <w:pPr>
        <w:spacing w:after="0" w:line="240" w:lineRule="auto"/>
        <w:rPr>
          <w:rFonts w:ascii="Times New Roman" w:eastAsia="Calibri" w:hAnsi="Times New Roman" w:cs="Times New Roman"/>
          <w:sz w:val="26"/>
          <w:szCs w:val="26"/>
          <w:vertAlign w:val="subscript"/>
          <w:lang w:val="en-GB"/>
        </w:rPr>
      </w:pPr>
      <w:r w:rsidRPr="004912BE">
        <w:rPr>
          <w:rFonts w:ascii="Times New Roman" w:eastAsia="Calibri" w:hAnsi="Times New Roman" w:cs="Times New Roman"/>
          <w:sz w:val="26"/>
          <w:szCs w:val="26"/>
          <w:lang w:val="en-GB"/>
        </w:rPr>
        <w:t>C</w:t>
      </w:r>
      <w:r w:rsidRPr="004912BE">
        <w:rPr>
          <w:rFonts w:ascii="Times New Roman" w:eastAsia="Calibri" w:hAnsi="Times New Roman" w:cs="Times New Roman"/>
          <w:sz w:val="26"/>
          <w:szCs w:val="26"/>
          <w:vertAlign w:val="subscript"/>
          <w:lang w:val="en-GB"/>
        </w:rPr>
        <w:t>FOR</w:t>
      </w:r>
      <w:r w:rsidRPr="004912BE">
        <w:rPr>
          <w:rFonts w:ascii="Times New Roman" w:eastAsia="Calibri" w:hAnsi="Times New Roman" w:cs="Times New Roman"/>
          <w:sz w:val="26"/>
          <w:szCs w:val="26"/>
          <w:lang w:val="en-GB"/>
        </w:rPr>
        <w:t xml:space="preserve"> = Trữ lượng carbon rừng (tổng các bể chứa, tCO</w:t>
      </w:r>
      <w:r w:rsidRPr="004912BE">
        <w:rPr>
          <w:rFonts w:ascii="Times New Roman" w:eastAsia="Calibri" w:hAnsi="Times New Roman" w:cs="Times New Roman"/>
          <w:sz w:val="26"/>
          <w:szCs w:val="26"/>
          <w:vertAlign w:val="subscript"/>
          <w:lang w:val="en-GB"/>
        </w:rPr>
        <w:t>2</w:t>
      </w:r>
      <w:r w:rsidRPr="004912BE">
        <w:rPr>
          <w:rFonts w:ascii="Times New Roman" w:eastAsia="Calibri" w:hAnsi="Times New Roman" w:cs="Times New Roman"/>
          <w:sz w:val="26"/>
          <w:szCs w:val="26"/>
          <w:lang w:val="en-GB"/>
        </w:rPr>
        <w:t>e/ha)</w:t>
      </w:r>
    </w:p>
    <w:p w:rsidR="00072391" w:rsidRPr="004912BE" w:rsidRDefault="00072391" w:rsidP="00072391">
      <w:pPr>
        <w:spacing w:after="0" w:line="240" w:lineRule="auto"/>
        <w:rPr>
          <w:rFonts w:ascii="Times New Roman" w:eastAsia="Calibri" w:hAnsi="Times New Roman" w:cs="Times New Roman"/>
          <w:sz w:val="26"/>
          <w:szCs w:val="26"/>
          <w:vertAlign w:val="subscript"/>
          <w:lang w:val="en-GB"/>
        </w:rPr>
      </w:pPr>
      <w:r w:rsidRPr="004912BE">
        <w:rPr>
          <w:rFonts w:ascii="Times New Roman" w:eastAsia="Calibri" w:hAnsi="Times New Roman" w:cs="Times New Roman"/>
          <w:sz w:val="26"/>
          <w:szCs w:val="26"/>
          <w:lang w:val="en-GB"/>
        </w:rPr>
        <w:t>C</w:t>
      </w:r>
      <w:r w:rsidRPr="004912BE">
        <w:rPr>
          <w:rFonts w:ascii="Times New Roman" w:eastAsia="Calibri" w:hAnsi="Times New Roman" w:cs="Times New Roman"/>
          <w:sz w:val="26"/>
          <w:szCs w:val="26"/>
          <w:vertAlign w:val="subscript"/>
          <w:lang w:val="en-GB"/>
        </w:rPr>
        <w:t xml:space="preserve">PD </w:t>
      </w:r>
      <w:r w:rsidRPr="004912BE">
        <w:rPr>
          <w:rFonts w:ascii="Times New Roman" w:eastAsia="Calibri" w:hAnsi="Times New Roman" w:cs="Times New Roman"/>
          <w:sz w:val="26"/>
          <w:szCs w:val="26"/>
          <w:lang w:val="en-GB"/>
        </w:rPr>
        <w:t>= Trữ lượng carbon sau mất rừng (tổng các bể chứa, tCO</w:t>
      </w:r>
      <w:r w:rsidRPr="004912BE">
        <w:rPr>
          <w:rFonts w:ascii="Times New Roman" w:eastAsia="Calibri" w:hAnsi="Times New Roman" w:cs="Times New Roman"/>
          <w:sz w:val="26"/>
          <w:szCs w:val="26"/>
          <w:vertAlign w:val="subscript"/>
          <w:lang w:val="en-GB"/>
        </w:rPr>
        <w:t>2</w:t>
      </w:r>
      <w:r w:rsidRPr="004912BE">
        <w:rPr>
          <w:rFonts w:ascii="Times New Roman" w:eastAsia="Calibri" w:hAnsi="Times New Roman" w:cs="Times New Roman"/>
          <w:sz w:val="26"/>
          <w:szCs w:val="26"/>
          <w:lang w:val="en-GB"/>
        </w:rPr>
        <w:t>e/ha)</w:t>
      </w:r>
    </w:p>
    <w:p w:rsidR="00072391" w:rsidRPr="004912BE" w:rsidRDefault="00072391" w:rsidP="00072391">
      <w:pPr>
        <w:spacing w:after="0" w:line="240" w:lineRule="auto"/>
        <w:rPr>
          <w:rFonts w:ascii="Times New Roman" w:eastAsia="Calibri" w:hAnsi="Times New Roman" w:cs="Times New Roman"/>
          <w:sz w:val="26"/>
          <w:szCs w:val="26"/>
          <w:lang w:val="en-GB"/>
        </w:rPr>
      </w:pPr>
      <w:r w:rsidRPr="004912BE">
        <w:rPr>
          <w:rFonts w:ascii="Times New Roman" w:eastAsia="Calibri" w:hAnsi="Times New Roman" w:cs="Times New Roman"/>
          <w:sz w:val="26"/>
          <w:szCs w:val="26"/>
          <w:lang w:val="en-GB"/>
        </w:rPr>
        <w:t>L</w:t>
      </w:r>
      <w:r w:rsidRPr="004912BE">
        <w:rPr>
          <w:rFonts w:ascii="Times New Roman" w:eastAsia="Calibri" w:hAnsi="Times New Roman" w:cs="Times New Roman"/>
          <w:sz w:val="26"/>
          <w:szCs w:val="26"/>
          <w:vertAlign w:val="subscript"/>
          <w:lang w:val="en-GB"/>
        </w:rPr>
        <w:t>FIRE</w:t>
      </w:r>
      <w:r w:rsidRPr="004912BE">
        <w:rPr>
          <w:rFonts w:ascii="Times New Roman" w:eastAsia="Calibri" w:hAnsi="Times New Roman" w:cs="Times New Roman"/>
          <w:sz w:val="26"/>
          <w:szCs w:val="26"/>
          <w:lang w:val="en-GB"/>
        </w:rPr>
        <w:t xml:space="preserve"> = Khí phát thải ngoài CO</w:t>
      </w:r>
      <w:r w:rsidRPr="004912BE">
        <w:rPr>
          <w:rFonts w:ascii="Times New Roman" w:eastAsia="Calibri" w:hAnsi="Times New Roman" w:cs="Times New Roman"/>
          <w:sz w:val="26"/>
          <w:szCs w:val="26"/>
          <w:vertAlign w:val="subscript"/>
          <w:lang w:val="en-GB"/>
        </w:rPr>
        <w:t>2</w:t>
      </w:r>
      <w:r w:rsidRPr="004912BE">
        <w:rPr>
          <w:rFonts w:ascii="Times New Roman" w:eastAsia="Calibri" w:hAnsi="Times New Roman" w:cs="Times New Roman"/>
          <w:sz w:val="26"/>
          <w:szCs w:val="26"/>
          <w:lang w:val="en-GB"/>
        </w:rPr>
        <w:t xml:space="preserve"> từ đốt nương làm rẫy (tCO</w:t>
      </w:r>
      <w:r w:rsidRPr="004912BE">
        <w:rPr>
          <w:rFonts w:ascii="Times New Roman" w:eastAsia="Calibri" w:hAnsi="Times New Roman" w:cs="Times New Roman"/>
          <w:sz w:val="26"/>
          <w:szCs w:val="26"/>
          <w:vertAlign w:val="subscript"/>
          <w:lang w:val="en-GB"/>
        </w:rPr>
        <w:t>2</w:t>
      </w:r>
      <w:r w:rsidRPr="004912BE">
        <w:rPr>
          <w:rFonts w:ascii="Times New Roman" w:eastAsia="Calibri" w:hAnsi="Times New Roman" w:cs="Times New Roman"/>
          <w:sz w:val="26"/>
          <w:szCs w:val="26"/>
          <w:lang w:val="en-GB"/>
        </w:rPr>
        <w:t>e/ha)</w:t>
      </w:r>
    </w:p>
    <w:p w:rsidR="00072391" w:rsidRPr="004912BE" w:rsidRDefault="00072391" w:rsidP="00072391">
      <w:pPr>
        <w:spacing w:after="0" w:line="240" w:lineRule="auto"/>
        <w:rPr>
          <w:rFonts w:ascii="Times New Roman" w:eastAsia="Calibri" w:hAnsi="Times New Roman" w:cs="Times New Roman"/>
          <w:sz w:val="26"/>
          <w:szCs w:val="26"/>
          <w:lang w:val="en-GB"/>
        </w:rPr>
      </w:pPr>
    </w:p>
    <w:p w:rsidR="00072391" w:rsidRPr="004912BE" w:rsidRDefault="00072391" w:rsidP="00072391">
      <w:pPr>
        <w:spacing w:after="0" w:line="240" w:lineRule="auto"/>
        <w:rPr>
          <w:rFonts w:ascii="Times New Roman" w:eastAsia="Calibri" w:hAnsi="Times New Roman" w:cs="Times New Roman"/>
          <w:sz w:val="26"/>
          <w:szCs w:val="26"/>
          <w:lang w:val="en-GB"/>
        </w:rPr>
      </w:pPr>
      <w:proofErr w:type="gramStart"/>
      <w:r w:rsidRPr="004912BE">
        <w:rPr>
          <w:rFonts w:ascii="Times New Roman" w:eastAsia="Calibri" w:hAnsi="Times New Roman" w:cs="Times New Roman"/>
          <w:sz w:val="26"/>
          <w:szCs w:val="26"/>
          <w:lang w:val="en-GB"/>
        </w:rPr>
        <w:t xml:space="preserve">Thay đổi trữ lượng carbon ở mỗi bể chứa và hệ số phát thải cuối cùng được đưa vào biểu </w:t>
      </w:r>
      <w:r w:rsidR="001F1EEB" w:rsidRPr="004912BE">
        <w:rPr>
          <w:rFonts w:ascii="Times New Roman" w:eastAsia="Calibri" w:hAnsi="Times New Roman" w:cs="Times New Roman"/>
          <w:sz w:val="26"/>
          <w:szCs w:val="26"/>
          <w:lang w:val="en-GB"/>
        </w:rPr>
        <w:t>12</w:t>
      </w:r>
      <w:r w:rsidRPr="004912BE">
        <w:rPr>
          <w:rFonts w:ascii="Times New Roman" w:eastAsia="Calibri" w:hAnsi="Times New Roman" w:cs="Times New Roman"/>
          <w:sz w:val="26"/>
          <w:szCs w:val="26"/>
          <w:lang w:val="en-GB"/>
        </w:rPr>
        <w:t xml:space="preserve"> dưới đây.</w:t>
      </w:r>
      <w:proofErr w:type="gramEnd"/>
      <w:r w:rsidRPr="004912BE">
        <w:rPr>
          <w:rFonts w:ascii="Times New Roman" w:eastAsia="Calibri" w:hAnsi="Times New Roman" w:cs="Times New Roman"/>
          <w:sz w:val="26"/>
          <w:szCs w:val="26"/>
          <w:lang w:val="en-GB"/>
        </w:rPr>
        <w:t xml:space="preserve"> </w:t>
      </w:r>
    </w:p>
    <w:p w:rsidR="00072391" w:rsidRPr="004912BE" w:rsidRDefault="00072391" w:rsidP="00072391">
      <w:pPr>
        <w:spacing w:after="0" w:line="240" w:lineRule="auto"/>
        <w:rPr>
          <w:rFonts w:ascii="Times New Roman" w:eastAsia="Calibri" w:hAnsi="Times New Roman" w:cs="Times New Roman"/>
          <w:sz w:val="26"/>
          <w:szCs w:val="26"/>
          <w:lang w:val="en-GB"/>
        </w:rPr>
      </w:pPr>
    </w:p>
    <w:p w:rsidR="00072391" w:rsidRPr="006B2265" w:rsidRDefault="00072391" w:rsidP="00072391">
      <w:pPr>
        <w:spacing w:after="0" w:line="240" w:lineRule="auto"/>
        <w:rPr>
          <w:rFonts w:ascii="Times New Roman" w:eastAsia="Calibri" w:hAnsi="Times New Roman" w:cs="Times New Roman"/>
          <w:b/>
          <w:sz w:val="26"/>
          <w:szCs w:val="26"/>
          <w:lang w:val="en-GB"/>
        </w:rPr>
      </w:pPr>
      <w:r w:rsidRPr="006B2265">
        <w:rPr>
          <w:rFonts w:ascii="Times New Roman" w:eastAsia="Calibri" w:hAnsi="Times New Roman" w:cs="Times New Roman"/>
          <w:b/>
          <w:sz w:val="26"/>
          <w:szCs w:val="26"/>
          <w:lang w:val="en-GB"/>
        </w:rPr>
        <w:t>Biểu</w:t>
      </w:r>
      <w:r w:rsidR="001F1EEB" w:rsidRPr="006B2265">
        <w:rPr>
          <w:rFonts w:ascii="Times New Roman" w:eastAsia="Calibri" w:hAnsi="Times New Roman" w:cs="Times New Roman"/>
          <w:b/>
          <w:sz w:val="26"/>
          <w:szCs w:val="26"/>
          <w:lang w:val="en-GB"/>
        </w:rPr>
        <w:t xml:space="preserve"> 12: Trữ lượng carbon đối với mỗi bể chứa</w:t>
      </w:r>
    </w:p>
    <w:p w:rsidR="00072391" w:rsidRPr="004912BE" w:rsidRDefault="00072391" w:rsidP="00072391">
      <w:pPr>
        <w:spacing w:after="0" w:line="240" w:lineRule="auto"/>
        <w:rPr>
          <w:rFonts w:ascii="Times New Roman" w:eastAsia="Calibri" w:hAnsi="Times New Roman" w:cs="Times New Roman"/>
          <w:sz w:val="26"/>
          <w:szCs w:val="26"/>
          <w:lang w:val="en-GB"/>
        </w:rPr>
      </w:pPr>
    </w:p>
    <w:tbl>
      <w:tblPr>
        <w:tblStyle w:val="TableGrid5"/>
        <w:tblW w:w="0" w:type="auto"/>
        <w:tblLook w:val="04A0" w:firstRow="1" w:lastRow="0" w:firstColumn="1" w:lastColumn="0" w:noHBand="0" w:noVBand="1"/>
      </w:tblPr>
      <w:tblGrid>
        <w:gridCol w:w="3486"/>
        <w:gridCol w:w="1007"/>
        <w:gridCol w:w="1082"/>
        <w:gridCol w:w="810"/>
        <w:gridCol w:w="900"/>
        <w:gridCol w:w="970"/>
        <w:gridCol w:w="1095"/>
      </w:tblGrid>
      <w:tr w:rsidR="00072391" w:rsidRPr="00972C2B" w:rsidTr="00A32B1A">
        <w:trPr>
          <w:trHeight w:val="300"/>
        </w:trPr>
        <w:tc>
          <w:tcPr>
            <w:tcW w:w="3486" w:type="dxa"/>
            <w:shd w:val="clear" w:color="auto" w:fill="000000"/>
            <w:vAlign w:val="center"/>
            <w:hideMark/>
          </w:tcPr>
          <w:p w:rsidR="00072391" w:rsidRPr="00D762B0" w:rsidRDefault="00072391" w:rsidP="00A32B1A">
            <w:pPr>
              <w:rPr>
                <w:rFonts w:ascii="Times New Roman" w:eastAsia="Calibri" w:hAnsi="Times New Roman" w:cs="Times New Roman"/>
                <w:b/>
                <w:bCs/>
                <w:color w:val="FFFFFF"/>
                <w:sz w:val="24"/>
                <w:szCs w:val="20"/>
              </w:rPr>
            </w:pPr>
            <w:r w:rsidRPr="00D762B0">
              <w:rPr>
                <w:rFonts w:ascii="Times New Roman" w:eastAsia="Calibri" w:hAnsi="Times New Roman" w:cs="Times New Roman"/>
                <w:b/>
                <w:bCs/>
                <w:color w:val="FFFFFF"/>
                <w:sz w:val="24"/>
                <w:szCs w:val="20"/>
              </w:rPr>
              <w:t>Tham số</w:t>
            </w:r>
          </w:p>
        </w:tc>
        <w:tc>
          <w:tcPr>
            <w:tcW w:w="1007"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AGL</w:t>
            </w:r>
          </w:p>
        </w:tc>
        <w:tc>
          <w:tcPr>
            <w:tcW w:w="1082"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NTAGB</w:t>
            </w:r>
          </w:p>
        </w:tc>
        <w:tc>
          <w:tcPr>
            <w:tcW w:w="810"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DW</w:t>
            </w:r>
          </w:p>
        </w:tc>
        <w:tc>
          <w:tcPr>
            <w:tcW w:w="900"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BGB</w:t>
            </w:r>
          </w:p>
        </w:tc>
        <w:tc>
          <w:tcPr>
            <w:tcW w:w="970"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Total</w:t>
            </w:r>
          </w:p>
        </w:tc>
        <w:tc>
          <w:tcPr>
            <w:tcW w:w="1095" w:type="dxa"/>
            <w:shd w:val="clear" w:color="auto" w:fill="000000"/>
            <w:vAlign w:val="center"/>
            <w:hideMark/>
          </w:tcPr>
          <w:p w:rsidR="00072391" w:rsidRPr="00972C2B" w:rsidRDefault="00072391" w:rsidP="00A32B1A">
            <w:pPr>
              <w:jc w:val="center"/>
              <w:rPr>
                <w:rFonts w:ascii="Times New Roman" w:eastAsia="Calibri" w:hAnsi="Times New Roman" w:cs="Times New Roman"/>
                <w:b/>
                <w:bCs/>
                <w:color w:val="FFFFFF"/>
                <w:szCs w:val="20"/>
              </w:rPr>
            </w:pPr>
            <w:r w:rsidRPr="00972C2B">
              <w:rPr>
                <w:rFonts w:ascii="Times New Roman" w:eastAsia="Calibri" w:hAnsi="Times New Roman" w:cs="Times New Roman"/>
                <w:b/>
                <w:bCs/>
                <w:color w:val="FFFFFF"/>
                <w:szCs w:val="20"/>
              </w:rPr>
              <w:t>ĐVT</w:t>
            </w:r>
          </w:p>
        </w:tc>
      </w:tr>
      <w:tr w:rsidR="00072391" w:rsidRPr="004912BE" w:rsidTr="00A32B1A">
        <w:trPr>
          <w:trHeight w:val="360"/>
        </w:trPr>
        <w:tc>
          <w:tcPr>
            <w:tcW w:w="3486" w:type="dxa"/>
            <w:noWrap/>
            <w:vAlign w:val="center"/>
            <w:hideMark/>
          </w:tcPr>
          <w:p w:rsidR="00072391" w:rsidRPr="004912BE" w:rsidRDefault="00072391" w:rsidP="00A32B1A">
            <w:pPr>
              <w:rPr>
                <w:rFonts w:ascii="Times New Roman" w:eastAsia="Calibri" w:hAnsi="Times New Roman" w:cs="Times New Roman"/>
                <w:bCs/>
                <w:sz w:val="24"/>
                <w:szCs w:val="20"/>
              </w:rPr>
            </w:pPr>
            <w:r w:rsidRPr="004912BE">
              <w:rPr>
                <w:rFonts w:ascii="Times New Roman" w:eastAsia="Calibri" w:hAnsi="Times New Roman" w:cs="Times New Roman"/>
                <w:bCs/>
                <w:sz w:val="24"/>
                <w:szCs w:val="20"/>
              </w:rPr>
              <w:t>Lượng CO</w:t>
            </w:r>
            <w:r w:rsidRPr="004912BE">
              <w:rPr>
                <w:rFonts w:ascii="Times New Roman" w:eastAsia="Calibri" w:hAnsi="Times New Roman" w:cs="Times New Roman"/>
                <w:bCs/>
                <w:sz w:val="24"/>
                <w:szCs w:val="20"/>
                <w:vertAlign w:val="subscript"/>
              </w:rPr>
              <w:t>2</w:t>
            </w:r>
            <w:r w:rsidRPr="004912BE">
              <w:rPr>
                <w:rFonts w:ascii="Times New Roman" w:eastAsia="Calibri" w:hAnsi="Times New Roman" w:cs="Times New Roman"/>
                <w:bCs/>
                <w:sz w:val="24"/>
                <w:szCs w:val="20"/>
              </w:rPr>
              <w:t xml:space="preserve">e do mất rừng </w:t>
            </w:r>
          </w:p>
        </w:tc>
        <w:tc>
          <w:tcPr>
            <w:tcW w:w="1007"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327.2</w:t>
            </w:r>
          </w:p>
        </w:tc>
        <w:tc>
          <w:tcPr>
            <w:tcW w:w="1082"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14.7</w:t>
            </w:r>
          </w:p>
        </w:tc>
        <w:tc>
          <w:tcPr>
            <w:tcW w:w="81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37.9</w:t>
            </w:r>
          </w:p>
        </w:tc>
        <w:tc>
          <w:tcPr>
            <w:tcW w:w="90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115.3</w:t>
            </w:r>
          </w:p>
        </w:tc>
        <w:tc>
          <w:tcPr>
            <w:tcW w:w="97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495.2</w:t>
            </w:r>
          </w:p>
        </w:tc>
        <w:tc>
          <w:tcPr>
            <w:tcW w:w="1095"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tCO</w:t>
            </w:r>
            <w:r w:rsidRPr="004912BE">
              <w:rPr>
                <w:rFonts w:ascii="Times New Roman" w:eastAsia="Calibri" w:hAnsi="Times New Roman" w:cs="Times New Roman"/>
                <w:bCs/>
                <w:szCs w:val="20"/>
                <w:vertAlign w:val="subscript"/>
              </w:rPr>
              <w:t>2</w:t>
            </w:r>
            <w:r w:rsidRPr="004912BE">
              <w:rPr>
                <w:rFonts w:ascii="Times New Roman" w:eastAsia="Calibri" w:hAnsi="Times New Roman" w:cs="Times New Roman"/>
                <w:bCs/>
                <w:szCs w:val="20"/>
              </w:rPr>
              <w:t>e/ha</w:t>
            </w:r>
          </w:p>
        </w:tc>
      </w:tr>
      <w:tr w:rsidR="00072391" w:rsidRPr="004912BE" w:rsidTr="00A32B1A">
        <w:trPr>
          <w:trHeight w:val="77"/>
        </w:trPr>
        <w:tc>
          <w:tcPr>
            <w:tcW w:w="3486" w:type="dxa"/>
            <w:noWrap/>
            <w:vAlign w:val="center"/>
            <w:hideMark/>
          </w:tcPr>
          <w:p w:rsidR="00072391" w:rsidRPr="004912BE" w:rsidRDefault="00072391" w:rsidP="00A32B1A">
            <w:pPr>
              <w:rPr>
                <w:rFonts w:ascii="Times New Roman" w:eastAsia="Calibri" w:hAnsi="Times New Roman" w:cs="Times New Roman"/>
                <w:bCs/>
                <w:sz w:val="24"/>
                <w:szCs w:val="20"/>
              </w:rPr>
            </w:pPr>
            <w:r w:rsidRPr="004912BE">
              <w:rPr>
                <w:rFonts w:ascii="Times New Roman" w:eastAsia="Calibri" w:hAnsi="Times New Roman" w:cs="Times New Roman"/>
                <w:bCs/>
                <w:sz w:val="24"/>
                <w:szCs w:val="20"/>
              </w:rPr>
              <w:t>Lượng CO</w:t>
            </w:r>
            <w:r w:rsidRPr="004912BE">
              <w:rPr>
                <w:rFonts w:ascii="Times New Roman" w:eastAsia="Calibri" w:hAnsi="Times New Roman" w:cs="Times New Roman"/>
                <w:bCs/>
                <w:sz w:val="24"/>
                <w:szCs w:val="20"/>
                <w:vertAlign w:val="subscript"/>
              </w:rPr>
              <w:t>2</w:t>
            </w:r>
            <w:r w:rsidRPr="004912BE">
              <w:rPr>
                <w:rFonts w:ascii="Times New Roman" w:eastAsia="Calibri" w:hAnsi="Times New Roman" w:cs="Times New Roman"/>
                <w:bCs/>
                <w:sz w:val="24"/>
                <w:szCs w:val="20"/>
              </w:rPr>
              <w:t>e do đốt nương làm rẫy</w:t>
            </w:r>
          </w:p>
        </w:tc>
        <w:tc>
          <w:tcPr>
            <w:tcW w:w="1007"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NA</w:t>
            </w:r>
          </w:p>
        </w:tc>
        <w:tc>
          <w:tcPr>
            <w:tcW w:w="1082"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NA</w:t>
            </w:r>
          </w:p>
        </w:tc>
        <w:tc>
          <w:tcPr>
            <w:tcW w:w="81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NA</w:t>
            </w:r>
          </w:p>
        </w:tc>
        <w:tc>
          <w:tcPr>
            <w:tcW w:w="90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NA</w:t>
            </w:r>
          </w:p>
        </w:tc>
        <w:tc>
          <w:tcPr>
            <w:tcW w:w="970"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46.2</w:t>
            </w:r>
          </w:p>
        </w:tc>
        <w:tc>
          <w:tcPr>
            <w:tcW w:w="1095" w:type="dxa"/>
            <w:noWrap/>
            <w:vAlign w:val="center"/>
            <w:hideMark/>
          </w:tcPr>
          <w:p w:rsidR="00072391" w:rsidRPr="004912BE" w:rsidRDefault="00072391" w:rsidP="00A32B1A">
            <w:pPr>
              <w:jc w:val="center"/>
              <w:rPr>
                <w:rFonts w:ascii="Times New Roman" w:eastAsia="Calibri" w:hAnsi="Times New Roman" w:cs="Times New Roman"/>
                <w:bCs/>
                <w:szCs w:val="20"/>
              </w:rPr>
            </w:pPr>
            <w:r w:rsidRPr="004912BE">
              <w:rPr>
                <w:rFonts w:ascii="Times New Roman" w:eastAsia="Calibri" w:hAnsi="Times New Roman" w:cs="Times New Roman"/>
                <w:bCs/>
                <w:szCs w:val="20"/>
              </w:rPr>
              <w:t>tCO</w:t>
            </w:r>
            <w:r w:rsidRPr="004912BE">
              <w:rPr>
                <w:rFonts w:ascii="Times New Roman" w:eastAsia="Calibri" w:hAnsi="Times New Roman" w:cs="Times New Roman"/>
                <w:bCs/>
                <w:szCs w:val="20"/>
                <w:vertAlign w:val="subscript"/>
              </w:rPr>
              <w:t>2</w:t>
            </w:r>
            <w:r w:rsidRPr="004912BE">
              <w:rPr>
                <w:rFonts w:ascii="Times New Roman" w:eastAsia="Calibri" w:hAnsi="Times New Roman" w:cs="Times New Roman"/>
                <w:bCs/>
                <w:szCs w:val="20"/>
              </w:rPr>
              <w:t>e/ha</w:t>
            </w:r>
          </w:p>
        </w:tc>
      </w:tr>
      <w:tr w:rsidR="00072391" w:rsidRPr="004912BE" w:rsidTr="00A32B1A">
        <w:trPr>
          <w:trHeight w:val="360"/>
        </w:trPr>
        <w:tc>
          <w:tcPr>
            <w:tcW w:w="3486" w:type="dxa"/>
            <w:noWrap/>
            <w:vAlign w:val="center"/>
            <w:hideMark/>
          </w:tcPr>
          <w:p w:rsidR="00072391" w:rsidRPr="004912BE" w:rsidRDefault="00072391" w:rsidP="00A32B1A">
            <w:pPr>
              <w:rPr>
                <w:rFonts w:ascii="Times New Roman" w:eastAsia="Calibri" w:hAnsi="Times New Roman" w:cs="Times New Roman"/>
                <w:b/>
                <w:bCs/>
                <w:sz w:val="24"/>
                <w:szCs w:val="20"/>
              </w:rPr>
            </w:pPr>
            <w:r w:rsidRPr="004912BE">
              <w:rPr>
                <w:rFonts w:ascii="Times New Roman" w:eastAsia="Calibri" w:hAnsi="Times New Roman" w:cs="Times New Roman"/>
                <w:b/>
                <w:bCs/>
                <w:sz w:val="24"/>
                <w:szCs w:val="20"/>
              </w:rPr>
              <w:t>Hệ số phát thải: rừng chuyển sang đất trống</w:t>
            </w:r>
          </w:p>
        </w:tc>
        <w:tc>
          <w:tcPr>
            <w:tcW w:w="1007"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NA</w:t>
            </w:r>
          </w:p>
        </w:tc>
        <w:tc>
          <w:tcPr>
            <w:tcW w:w="1082"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NA</w:t>
            </w:r>
          </w:p>
        </w:tc>
        <w:tc>
          <w:tcPr>
            <w:tcW w:w="810"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NA</w:t>
            </w:r>
          </w:p>
        </w:tc>
        <w:tc>
          <w:tcPr>
            <w:tcW w:w="900"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NA</w:t>
            </w:r>
          </w:p>
        </w:tc>
        <w:tc>
          <w:tcPr>
            <w:tcW w:w="970"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541.3</w:t>
            </w:r>
          </w:p>
        </w:tc>
        <w:tc>
          <w:tcPr>
            <w:tcW w:w="1095" w:type="dxa"/>
            <w:noWrap/>
            <w:vAlign w:val="center"/>
            <w:hideMark/>
          </w:tcPr>
          <w:p w:rsidR="00072391" w:rsidRPr="004912BE" w:rsidRDefault="00072391" w:rsidP="00A32B1A">
            <w:pPr>
              <w:jc w:val="center"/>
              <w:rPr>
                <w:rFonts w:ascii="Times New Roman" w:eastAsia="Calibri" w:hAnsi="Times New Roman" w:cs="Times New Roman"/>
                <w:b/>
                <w:bCs/>
                <w:szCs w:val="20"/>
              </w:rPr>
            </w:pPr>
            <w:r w:rsidRPr="004912BE">
              <w:rPr>
                <w:rFonts w:ascii="Times New Roman" w:eastAsia="Calibri" w:hAnsi="Times New Roman" w:cs="Times New Roman"/>
                <w:b/>
                <w:bCs/>
                <w:szCs w:val="20"/>
              </w:rPr>
              <w:t>tCO</w:t>
            </w:r>
            <w:r w:rsidRPr="004912BE">
              <w:rPr>
                <w:rFonts w:ascii="Times New Roman" w:eastAsia="Calibri" w:hAnsi="Times New Roman" w:cs="Times New Roman"/>
                <w:b/>
                <w:bCs/>
                <w:szCs w:val="20"/>
                <w:vertAlign w:val="subscript"/>
              </w:rPr>
              <w:t>2</w:t>
            </w:r>
            <w:r w:rsidRPr="004912BE">
              <w:rPr>
                <w:rFonts w:ascii="Times New Roman" w:eastAsia="Calibri" w:hAnsi="Times New Roman" w:cs="Times New Roman"/>
                <w:b/>
                <w:bCs/>
                <w:szCs w:val="20"/>
              </w:rPr>
              <w:t>e/ha</w:t>
            </w:r>
          </w:p>
        </w:tc>
      </w:tr>
    </w:tbl>
    <w:p w:rsidR="00072391" w:rsidRDefault="008C75D5" w:rsidP="00072391">
      <w:pPr>
        <w:numPr>
          <w:ilvl w:val="0"/>
          <w:numId w:val="42"/>
        </w:numPr>
        <w:rPr>
          <w:rFonts w:ascii="Times New Roman" w:hAnsi="Times New Roman" w:cs="Times New Roman"/>
          <w:bCs/>
          <w:sz w:val="26"/>
          <w:szCs w:val="26"/>
        </w:rPr>
      </w:pPr>
      <w:r>
        <w:rPr>
          <w:rFonts w:ascii="Times New Roman" w:hAnsi="Times New Roman" w:cs="Times New Roman"/>
          <w:bCs/>
          <w:sz w:val="26"/>
          <w:szCs w:val="26"/>
          <w:u w:val="single"/>
          <w:lang w:val="en-GB"/>
        </w:rPr>
        <w:t>Lợi ích khí hậu mong đợi</w:t>
      </w:r>
      <w:r w:rsidR="00072391" w:rsidRPr="001D36F1">
        <w:rPr>
          <w:rFonts w:ascii="Times New Roman" w:hAnsi="Times New Roman" w:cs="Times New Roman"/>
          <w:bCs/>
          <w:sz w:val="26"/>
          <w:szCs w:val="26"/>
          <w:lang w:val="en-GB"/>
        </w:rPr>
        <w:t>. </w:t>
      </w:r>
      <w:r>
        <w:rPr>
          <w:rFonts w:ascii="Times New Roman" w:hAnsi="Times New Roman" w:cs="Times New Roman"/>
          <w:bCs/>
          <w:sz w:val="26"/>
          <w:szCs w:val="26"/>
          <w:lang w:val="en-GB"/>
        </w:rPr>
        <w:t xml:space="preserve">Ước tính lợi ích khí hậu (lợi ích carbon) đối với mỗi bể chứa cho biết được tính toán như thế nào </w:t>
      </w:r>
      <w:r w:rsidR="00072391" w:rsidRPr="001D36F1">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 5.1.3, 5.7, 5.15 &amp; 5.18)</w:t>
      </w:r>
      <w:r w:rsidR="00072391" w:rsidRPr="001D36F1">
        <w:rPr>
          <w:rFonts w:ascii="Times New Roman" w:hAnsi="Times New Roman" w:cs="Times New Roman"/>
          <w:bCs/>
          <w:sz w:val="26"/>
          <w:szCs w:val="26"/>
        </w:rPr>
        <w:t> </w:t>
      </w:r>
    </w:p>
    <w:p w:rsidR="00072391" w:rsidRPr="006B2265" w:rsidRDefault="00072391" w:rsidP="006B2265">
      <w:pPr>
        <w:pStyle w:val="NoSpacing"/>
        <w:spacing w:after="160" w:line="259" w:lineRule="auto"/>
        <w:jc w:val="both"/>
        <w:rPr>
          <w:rFonts w:ascii="Times New Roman" w:hAnsi="Times New Roman" w:cs="Times New Roman"/>
          <w:sz w:val="26"/>
          <w:szCs w:val="26"/>
        </w:rPr>
      </w:pPr>
      <w:proofErr w:type="gramStart"/>
      <w:r w:rsidRPr="004912BE">
        <w:rPr>
          <w:rFonts w:ascii="Times New Roman" w:hAnsi="Times New Roman" w:cs="Times New Roman"/>
          <w:sz w:val="26"/>
          <w:szCs w:val="26"/>
        </w:rPr>
        <w:lastRenderedPageBreak/>
        <w:t xml:space="preserve">Các lợi ích khí hậu mong đợi đối với bể chứa carbon có được từ tổng trữ lượng carbon trình bày ở biểu </w:t>
      </w:r>
      <w:r w:rsidR="008C75D5" w:rsidRPr="004912BE">
        <w:rPr>
          <w:rFonts w:ascii="Times New Roman" w:hAnsi="Times New Roman" w:cs="Times New Roman"/>
          <w:sz w:val="26"/>
          <w:szCs w:val="26"/>
        </w:rPr>
        <w:t>13</w:t>
      </w:r>
      <w:r w:rsidRPr="004912BE">
        <w:rPr>
          <w:rFonts w:ascii="Times New Roman" w:hAnsi="Times New Roman" w:cs="Times New Roman"/>
          <w:sz w:val="26"/>
          <w:szCs w:val="26"/>
        </w:rPr>
        <w:t>.</w:t>
      </w:r>
      <w:proofErr w:type="gramEnd"/>
      <w:r w:rsidRPr="004912BE">
        <w:rPr>
          <w:rFonts w:ascii="Times New Roman" w:hAnsi="Times New Roman" w:cs="Times New Roman"/>
          <w:sz w:val="26"/>
          <w:szCs w:val="26"/>
        </w:rPr>
        <w:t xml:space="preserve"> Toàn bộ lợi ích này được tính toán hàng năm (năm = </w:t>
      </w:r>
      <w:r w:rsidRPr="004912BE">
        <w:rPr>
          <w:rFonts w:ascii="Times New Roman" w:hAnsi="Times New Roman" w:cs="Times New Roman"/>
          <w:i/>
          <w:sz w:val="26"/>
          <w:szCs w:val="26"/>
        </w:rPr>
        <w:t>t</w:t>
      </w:r>
      <w:r w:rsidRPr="004912BE">
        <w:rPr>
          <w:rFonts w:ascii="Times New Roman" w:hAnsi="Times New Roman" w:cs="Times New Roman"/>
          <w:sz w:val="26"/>
          <w:szCs w:val="26"/>
        </w:rPr>
        <w:t xml:space="preserve">) bằng cách nhân diện tích rừng từ giai đoạn trước đây (nghĩa là </w:t>
      </w:r>
      <w:r w:rsidRPr="004912BE">
        <w:rPr>
          <w:rFonts w:ascii="Times New Roman" w:hAnsi="Times New Roman" w:cs="Times New Roman"/>
          <w:i/>
          <w:sz w:val="26"/>
          <w:szCs w:val="26"/>
        </w:rPr>
        <w:t>t-1</w:t>
      </w:r>
      <w:r w:rsidRPr="004912BE">
        <w:rPr>
          <w:rFonts w:ascii="Times New Roman" w:hAnsi="Times New Roman" w:cs="Times New Roman"/>
          <w:sz w:val="26"/>
          <w:szCs w:val="26"/>
        </w:rPr>
        <w:t xml:space="preserve">) với tỉ lệ mất rừng cơ sở, và trừ đi giá trị này từ diện tích rừng tại năm thứ </w:t>
      </w:r>
      <w:r w:rsidRPr="004912BE">
        <w:rPr>
          <w:rFonts w:ascii="Times New Roman" w:hAnsi="Times New Roman" w:cs="Times New Roman"/>
          <w:i/>
          <w:sz w:val="26"/>
          <w:szCs w:val="26"/>
        </w:rPr>
        <w:t>t-1</w:t>
      </w:r>
      <w:r w:rsidRPr="004912BE">
        <w:rPr>
          <w:rFonts w:ascii="Times New Roman" w:hAnsi="Times New Roman" w:cs="Times New Roman"/>
          <w:sz w:val="26"/>
          <w:szCs w:val="26"/>
        </w:rPr>
        <w:t xml:space="preserve"> (kết quả tính toán diện tích mất đi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ha/năm). Tính toán tương tự như thế nhưng thay thế tỉ lệ mất rừng cơ sở bằng tỉ lệ mất rừng khi có dự án để tính diện tích mất rừng theo kịch bản dự án (ha) ở năm thứ </w:t>
      </w:r>
      <w:r w:rsidRPr="004912BE">
        <w:rPr>
          <w:rFonts w:ascii="Times New Roman" w:hAnsi="Times New Roman" w:cs="Times New Roman"/>
          <w:i/>
          <w:sz w:val="26"/>
          <w:szCs w:val="26"/>
        </w:rPr>
        <w:t>t</w:t>
      </w:r>
      <w:r w:rsidRPr="004912BE">
        <w:rPr>
          <w:rFonts w:ascii="Times New Roman" w:hAnsi="Times New Roman" w:cs="Times New Roman"/>
          <w:sz w:val="26"/>
          <w:szCs w:val="26"/>
        </w:rPr>
        <w:t>. Kết quả của hai cách tính toán được nhân với hệ số phát thải để tính lượng phát thải CO</w:t>
      </w:r>
      <w:r w:rsidRPr="004912BE">
        <w:rPr>
          <w:rFonts w:ascii="Times New Roman" w:hAnsi="Times New Roman" w:cs="Times New Roman"/>
          <w:sz w:val="26"/>
          <w:szCs w:val="26"/>
          <w:vertAlign w:val="subscript"/>
        </w:rPr>
        <w:t>2</w:t>
      </w:r>
      <w:r w:rsidRPr="004912BE">
        <w:rPr>
          <w:rFonts w:ascii="Times New Roman" w:hAnsi="Times New Roman" w:cs="Times New Roman"/>
          <w:sz w:val="26"/>
          <w:szCs w:val="26"/>
        </w:rPr>
        <w:t xml:space="preserve">e cơ sở và khi có dự án cho năm thứ </w:t>
      </w:r>
      <w:r w:rsidRPr="004912BE">
        <w:rPr>
          <w:rFonts w:ascii="Times New Roman" w:hAnsi="Times New Roman" w:cs="Times New Roman"/>
          <w:i/>
          <w:sz w:val="26"/>
          <w:szCs w:val="26"/>
        </w:rPr>
        <w:t>t</w:t>
      </w:r>
      <w:r w:rsidRPr="004912BE">
        <w:rPr>
          <w:rFonts w:ascii="Times New Roman" w:hAnsi="Times New Roman" w:cs="Times New Roman"/>
          <w:sz w:val="26"/>
          <w:szCs w:val="26"/>
        </w:rPr>
        <w:t>. Lượng phát thải CO</w:t>
      </w:r>
      <w:r w:rsidRPr="004912BE">
        <w:rPr>
          <w:rFonts w:ascii="Times New Roman" w:hAnsi="Times New Roman" w:cs="Times New Roman"/>
          <w:sz w:val="26"/>
          <w:szCs w:val="26"/>
          <w:vertAlign w:val="subscript"/>
        </w:rPr>
        <w:t>2</w:t>
      </w:r>
      <w:r w:rsidRPr="004912BE">
        <w:rPr>
          <w:rFonts w:ascii="Times New Roman" w:hAnsi="Times New Roman" w:cs="Times New Roman"/>
          <w:sz w:val="26"/>
          <w:szCs w:val="26"/>
        </w:rPr>
        <w:t xml:space="preserve">e hàng năm khi có dự án được trừ đi lượng phát thải cơ sở để tính lượng phát thải dự án giảm đi năm thứ </w:t>
      </w:r>
      <w:r w:rsidRPr="004912BE">
        <w:rPr>
          <w:rFonts w:ascii="Times New Roman" w:hAnsi="Times New Roman" w:cs="Times New Roman"/>
          <w:i/>
          <w:sz w:val="26"/>
          <w:szCs w:val="26"/>
        </w:rPr>
        <w:t>t</w:t>
      </w:r>
      <w:r w:rsidR="006B2265">
        <w:rPr>
          <w:rFonts w:ascii="Times New Roman" w:hAnsi="Times New Roman" w:cs="Times New Roman"/>
          <w:sz w:val="26"/>
          <w:szCs w:val="26"/>
        </w:rPr>
        <w:t>.</w:t>
      </w:r>
    </w:p>
    <w:p w:rsidR="00072391" w:rsidRDefault="008C75D5" w:rsidP="00123A14">
      <w:pPr>
        <w:numPr>
          <w:ilvl w:val="0"/>
          <w:numId w:val="42"/>
        </w:numPr>
        <w:jc w:val="both"/>
        <w:rPr>
          <w:rFonts w:ascii="Times New Roman" w:hAnsi="Times New Roman" w:cs="Times New Roman"/>
          <w:bCs/>
          <w:sz w:val="26"/>
          <w:szCs w:val="26"/>
        </w:rPr>
      </w:pPr>
      <w:r>
        <w:rPr>
          <w:rFonts w:ascii="Times New Roman" w:hAnsi="Times New Roman" w:cs="Times New Roman"/>
          <w:bCs/>
          <w:sz w:val="26"/>
          <w:szCs w:val="26"/>
          <w:u w:val="single"/>
          <w:lang w:val="en-GB"/>
        </w:rPr>
        <w:t>Tóm tắt</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Tính toán toàn bộ lợi ích của tất cả các bẻ chứa carbon</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Thể hiện các con số như</w:t>
      </w:r>
      <w:r w:rsidR="00072391" w:rsidRPr="001D36F1">
        <w:rPr>
          <w:rFonts w:ascii="Times New Roman" w:hAnsi="Times New Roman" w:cs="Times New Roman"/>
          <w:bCs/>
          <w:sz w:val="26"/>
          <w:szCs w:val="26"/>
          <w:lang w:val="en-GB"/>
        </w:rPr>
        <w:t xml:space="preserve"> tCO</w:t>
      </w:r>
      <w:r w:rsidR="00072391" w:rsidRPr="001D36F1">
        <w:rPr>
          <w:rFonts w:ascii="Times New Roman" w:hAnsi="Times New Roman" w:cs="Times New Roman"/>
          <w:bCs/>
          <w:sz w:val="26"/>
          <w:szCs w:val="26"/>
          <w:vertAlign w:val="subscript"/>
          <w:lang w:val="en-GB"/>
        </w:rPr>
        <w:t>2</w:t>
      </w:r>
      <w:r>
        <w:rPr>
          <w:rFonts w:ascii="Times New Roman" w:hAnsi="Times New Roman" w:cs="Times New Roman"/>
          <w:bCs/>
          <w:sz w:val="26"/>
          <w:szCs w:val="26"/>
          <w:lang w:val="en-GB"/>
        </w:rPr>
        <w:t>/năm</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Đưa những con số này vào biểu </w:t>
      </w:r>
      <w:r w:rsidR="00072391" w:rsidRPr="001D36F1">
        <w:rPr>
          <w:rFonts w:ascii="Times New Roman" w:hAnsi="Times New Roman" w:cs="Times New Roman"/>
          <w:bCs/>
          <w:sz w:val="26"/>
          <w:szCs w:val="26"/>
          <w:lang w:val="en-GB"/>
        </w:rPr>
        <w:t>F1. (</w:t>
      </w:r>
      <w:r>
        <w:rPr>
          <w:rFonts w:ascii="Times New Roman" w:hAnsi="Times New Roman" w:cs="Times New Roman"/>
          <w:bCs/>
          <w:sz w:val="26"/>
          <w:szCs w:val="26"/>
          <w:lang w:val="en-GB"/>
        </w:rPr>
        <w:t xml:space="preserve">Yếu cầu </w:t>
      </w:r>
      <w:r w:rsidR="00072391" w:rsidRPr="001D36F1">
        <w:rPr>
          <w:rFonts w:ascii="Times New Roman" w:hAnsi="Times New Roman" w:cs="Times New Roman"/>
          <w:bCs/>
          <w:sz w:val="26"/>
          <w:szCs w:val="26"/>
          <w:lang w:val="en-GB"/>
        </w:rPr>
        <w:t>PV 5.15 &amp; 5.18)</w:t>
      </w:r>
      <w:r w:rsidR="00072391" w:rsidRPr="001D36F1">
        <w:rPr>
          <w:rFonts w:ascii="Times New Roman" w:hAnsi="Times New Roman" w:cs="Times New Roman"/>
          <w:bCs/>
          <w:sz w:val="26"/>
          <w:szCs w:val="26"/>
        </w:rPr>
        <w:t> </w:t>
      </w:r>
    </w:p>
    <w:p w:rsidR="00072391" w:rsidRPr="008C75D5" w:rsidRDefault="00072391" w:rsidP="00123A14">
      <w:pPr>
        <w:pStyle w:val="NoSpacing"/>
        <w:jc w:val="both"/>
        <w:rPr>
          <w:rFonts w:ascii="Times New Roman" w:hAnsi="Times New Roman" w:cs="Times New Roman"/>
          <w:sz w:val="26"/>
          <w:szCs w:val="26"/>
        </w:rPr>
      </w:pPr>
      <w:proofErr w:type="gramStart"/>
      <w:r w:rsidRPr="008C75D5">
        <w:rPr>
          <w:rFonts w:ascii="Times New Roman" w:hAnsi="Times New Roman" w:cs="Times New Roman"/>
          <w:sz w:val="26"/>
          <w:szCs w:val="26"/>
        </w:rPr>
        <w:t xml:space="preserve">Lợi ích khí hậu như mong đợi được trình bày ở biểu </w:t>
      </w:r>
      <w:r w:rsidR="008C75D5" w:rsidRPr="008C75D5">
        <w:rPr>
          <w:rFonts w:ascii="Times New Roman" w:hAnsi="Times New Roman" w:cs="Times New Roman"/>
          <w:sz w:val="26"/>
          <w:szCs w:val="26"/>
        </w:rPr>
        <w:t>13</w:t>
      </w:r>
      <w:r w:rsidRPr="008C75D5">
        <w:rPr>
          <w:rFonts w:ascii="Times New Roman" w:hAnsi="Times New Roman" w:cs="Times New Roman"/>
          <w:sz w:val="26"/>
          <w:szCs w:val="26"/>
        </w:rPr>
        <w:t>.</w:t>
      </w:r>
      <w:proofErr w:type="gramEnd"/>
    </w:p>
    <w:p w:rsidR="00072391" w:rsidRPr="005F401C" w:rsidRDefault="00072391" w:rsidP="00072391">
      <w:pPr>
        <w:pStyle w:val="NoSpacing"/>
        <w:ind w:left="360"/>
        <w:rPr>
          <w:rFonts w:ascii="Times New Roman" w:hAnsi="Times New Roman" w:cs="Times New Roman"/>
          <w:color w:val="0070C0"/>
          <w:sz w:val="26"/>
          <w:szCs w:val="26"/>
        </w:rPr>
      </w:pPr>
    </w:p>
    <w:p w:rsidR="00072391" w:rsidRPr="008C75D5" w:rsidRDefault="00072391" w:rsidP="00072391">
      <w:pPr>
        <w:pStyle w:val="NoSpacing"/>
        <w:rPr>
          <w:rFonts w:ascii="Times New Roman" w:hAnsi="Times New Roman" w:cs="Times New Roman"/>
          <w:b/>
          <w:sz w:val="26"/>
          <w:szCs w:val="26"/>
        </w:rPr>
      </w:pPr>
      <w:r w:rsidRPr="008C75D5">
        <w:rPr>
          <w:rFonts w:ascii="Times New Roman" w:hAnsi="Times New Roman" w:cs="Times New Roman"/>
          <w:b/>
          <w:sz w:val="26"/>
          <w:szCs w:val="26"/>
        </w:rPr>
        <w:t>Biểu</w:t>
      </w:r>
      <w:r w:rsidR="008C75D5" w:rsidRPr="008C75D5">
        <w:rPr>
          <w:rFonts w:ascii="Times New Roman" w:hAnsi="Times New Roman" w:cs="Times New Roman"/>
          <w:b/>
          <w:sz w:val="26"/>
          <w:szCs w:val="26"/>
        </w:rPr>
        <w:t xml:space="preserve"> 13:</w:t>
      </w:r>
      <w:r w:rsidRPr="008C75D5">
        <w:rPr>
          <w:rFonts w:ascii="Times New Roman" w:hAnsi="Times New Roman" w:cs="Times New Roman"/>
          <w:b/>
          <w:sz w:val="26"/>
          <w:szCs w:val="26"/>
        </w:rPr>
        <w:t xml:space="preserve"> Giảm phát thải cơ sở và dự tính </w:t>
      </w:r>
      <w:proofErr w:type="gramStart"/>
      <w:r w:rsidRPr="008C75D5">
        <w:rPr>
          <w:rFonts w:ascii="Times New Roman" w:hAnsi="Times New Roman" w:cs="Times New Roman"/>
          <w:b/>
          <w:sz w:val="26"/>
          <w:szCs w:val="26"/>
        </w:rPr>
        <w:t>theo</w:t>
      </w:r>
      <w:proofErr w:type="gramEnd"/>
      <w:r w:rsidRPr="008C75D5">
        <w:rPr>
          <w:rFonts w:ascii="Times New Roman" w:hAnsi="Times New Roman" w:cs="Times New Roman"/>
          <w:b/>
          <w:sz w:val="26"/>
          <w:szCs w:val="26"/>
        </w:rPr>
        <w:t xml:space="preserve"> kịch bản dự án.</w:t>
      </w:r>
    </w:p>
    <w:p w:rsidR="00072391" w:rsidRPr="005F401C" w:rsidRDefault="00072391" w:rsidP="00072391">
      <w:pPr>
        <w:pStyle w:val="NoSpacing"/>
        <w:ind w:left="720"/>
        <w:rPr>
          <w:rFonts w:ascii="Times New Roman" w:hAnsi="Times New Roman" w:cs="Times New Roman"/>
          <w:color w:val="0070C0"/>
          <w:sz w:val="26"/>
          <w:szCs w:val="26"/>
        </w:rPr>
      </w:pPr>
    </w:p>
    <w:tbl>
      <w:tblPr>
        <w:tblStyle w:val="TableGrid6"/>
        <w:tblW w:w="0" w:type="auto"/>
        <w:tblLayout w:type="fixed"/>
        <w:tblLook w:val="04A0" w:firstRow="1" w:lastRow="0" w:firstColumn="1" w:lastColumn="0" w:noHBand="0" w:noVBand="1"/>
      </w:tblPr>
      <w:tblGrid>
        <w:gridCol w:w="1595"/>
        <w:gridCol w:w="1595"/>
        <w:gridCol w:w="1595"/>
        <w:gridCol w:w="1595"/>
        <w:gridCol w:w="1595"/>
        <w:gridCol w:w="1595"/>
      </w:tblGrid>
      <w:tr w:rsidR="00072391" w:rsidRPr="004912BE" w:rsidTr="00A32B1A">
        <w:trPr>
          <w:trHeight w:val="480"/>
        </w:trPr>
        <w:tc>
          <w:tcPr>
            <w:tcW w:w="1595" w:type="dxa"/>
            <w:vMerge w:val="restart"/>
            <w:shd w:val="clear" w:color="auto" w:fill="000000"/>
            <w:vAlign w:val="center"/>
            <w:hideMark/>
          </w:tcPr>
          <w:p w:rsidR="00072391" w:rsidRPr="004912BE" w:rsidRDefault="00072391" w:rsidP="00A32B1A">
            <w:pPr>
              <w:jc w:val="center"/>
              <w:rPr>
                <w:rFonts w:ascii="Times New Roman" w:eastAsia="Calibri" w:hAnsi="Times New Roman" w:cs="Times New Roman"/>
                <w:b/>
                <w:color w:val="FFFFFF"/>
                <w:sz w:val="24"/>
                <w:szCs w:val="24"/>
              </w:rPr>
            </w:pPr>
            <w:r w:rsidRPr="004912BE">
              <w:rPr>
                <w:rFonts w:ascii="Times New Roman" w:eastAsia="Calibri" w:hAnsi="Times New Roman" w:cs="Times New Roman"/>
                <w:b/>
                <w:color w:val="FFFFFF"/>
                <w:sz w:val="24"/>
                <w:szCs w:val="24"/>
              </w:rPr>
              <w:t xml:space="preserve">Năm dự án </w:t>
            </w:r>
          </w:p>
        </w:tc>
        <w:tc>
          <w:tcPr>
            <w:tcW w:w="4785" w:type="dxa"/>
            <w:gridSpan w:val="3"/>
            <w:shd w:val="clear" w:color="auto" w:fill="000000"/>
            <w:vAlign w:val="center"/>
            <w:hideMark/>
          </w:tcPr>
          <w:p w:rsidR="00072391" w:rsidRPr="004912BE" w:rsidRDefault="00072391" w:rsidP="00A32B1A">
            <w:pPr>
              <w:jc w:val="center"/>
              <w:rPr>
                <w:rFonts w:ascii="Times New Roman" w:eastAsia="Calibri" w:hAnsi="Times New Roman" w:cs="Times New Roman"/>
                <w:b/>
                <w:color w:val="FFFFFF"/>
                <w:sz w:val="24"/>
                <w:szCs w:val="24"/>
              </w:rPr>
            </w:pPr>
            <w:r w:rsidRPr="004912BE">
              <w:rPr>
                <w:rFonts w:ascii="Times New Roman" w:eastAsia="Calibri" w:hAnsi="Times New Roman" w:cs="Times New Roman"/>
                <w:b/>
                <w:color w:val="FFFFFF"/>
                <w:sz w:val="24"/>
                <w:szCs w:val="24"/>
              </w:rPr>
              <w:t>Emissions (tCO</w:t>
            </w:r>
            <w:r w:rsidRPr="004912BE">
              <w:rPr>
                <w:rFonts w:ascii="Times New Roman" w:eastAsia="Calibri" w:hAnsi="Times New Roman" w:cs="Times New Roman"/>
                <w:b/>
                <w:color w:val="FFFFFF"/>
                <w:sz w:val="24"/>
                <w:szCs w:val="24"/>
                <w:vertAlign w:val="subscript"/>
              </w:rPr>
              <w:t>2</w:t>
            </w:r>
            <w:r w:rsidRPr="004912BE">
              <w:rPr>
                <w:rFonts w:ascii="Times New Roman" w:eastAsia="Calibri" w:hAnsi="Times New Roman" w:cs="Times New Roman"/>
                <w:b/>
                <w:color w:val="FFFFFF"/>
                <w:sz w:val="24"/>
                <w:szCs w:val="24"/>
              </w:rPr>
              <w:t>e)</w:t>
            </w:r>
          </w:p>
        </w:tc>
        <w:tc>
          <w:tcPr>
            <w:tcW w:w="1595" w:type="dxa"/>
            <w:vMerge w:val="restart"/>
            <w:shd w:val="clear" w:color="auto" w:fill="000000"/>
            <w:vAlign w:val="center"/>
            <w:hideMark/>
          </w:tcPr>
          <w:p w:rsidR="00072391" w:rsidRPr="004912BE" w:rsidRDefault="00072391" w:rsidP="00A32B1A">
            <w:pPr>
              <w:jc w:val="center"/>
              <w:rPr>
                <w:rFonts w:ascii="Times New Roman" w:eastAsia="Calibri" w:hAnsi="Times New Roman" w:cs="Times New Roman"/>
                <w:b/>
                <w:color w:val="FFFFFF"/>
                <w:sz w:val="24"/>
                <w:szCs w:val="24"/>
              </w:rPr>
            </w:pPr>
            <w:r w:rsidRPr="004912BE">
              <w:rPr>
                <w:rFonts w:ascii="Times New Roman" w:eastAsia="Calibri" w:hAnsi="Times New Roman" w:cs="Times New Roman"/>
                <w:b/>
                <w:color w:val="FFFFFF"/>
                <w:sz w:val="24"/>
                <w:szCs w:val="24"/>
              </w:rPr>
              <w:t>Lượng phát thải giảm (tCO</w:t>
            </w:r>
            <w:r w:rsidRPr="004912BE">
              <w:rPr>
                <w:rFonts w:ascii="Times New Roman" w:eastAsia="Calibri" w:hAnsi="Times New Roman" w:cs="Times New Roman"/>
                <w:b/>
                <w:color w:val="FFFFFF"/>
                <w:sz w:val="24"/>
                <w:szCs w:val="24"/>
                <w:vertAlign w:val="subscript"/>
              </w:rPr>
              <w:t>2</w:t>
            </w:r>
            <w:r w:rsidRPr="004912BE">
              <w:rPr>
                <w:rFonts w:ascii="Times New Roman" w:eastAsia="Calibri" w:hAnsi="Times New Roman" w:cs="Times New Roman"/>
                <w:b/>
                <w:color w:val="FFFFFF"/>
                <w:sz w:val="24"/>
                <w:szCs w:val="24"/>
              </w:rPr>
              <w:t>e)</w:t>
            </w:r>
          </w:p>
        </w:tc>
        <w:tc>
          <w:tcPr>
            <w:tcW w:w="1595" w:type="dxa"/>
            <w:vMerge w:val="restart"/>
            <w:shd w:val="clear" w:color="auto" w:fill="000000"/>
            <w:vAlign w:val="center"/>
            <w:hideMark/>
          </w:tcPr>
          <w:p w:rsidR="00072391" w:rsidRPr="004912BE" w:rsidRDefault="00072391" w:rsidP="00A32B1A">
            <w:pPr>
              <w:jc w:val="center"/>
              <w:rPr>
                <w:rFonts w:ascii="Times New Roman" w:eastAsia="Calibri" w:hAnsi="Times New Roman" w:cs="Times New Roman"/>
                <w:b/>
                <w:color w:val="FFFFFF"/>
                <w:sz w:val="24"/>
                <w:szCs w:val="24"/>
              </w:rPr>
            </w:pPr>
            <w:r w:rsidRPr="004912BE">
              <w:rPr>
                <w:rFonts w:ascii="Times New Roman" w:eastAsia="Calibri" w:hAnsi="Times New Roman" w:cs="Times New Roman"/>
                <w:b/>
                <w:color w:val="FFFFFF"/>
                <w:sz w:val="24"/>
                <w:szCs w:val="24"/>
              </w:rPr>
              <w:t>Lượng phát thải giảm</w:t>
            </w:r>
            <w:r w:rsidRPr="004912BE">
              <w:rPr>
                <w:rFonts w:ascii="Times New Roman" w:eastAsia="Calibri" w:hAnsi="Times New Roman" w:cs="Times New Roman"/>
                <w:b/>
                <w:color w:val="FFFFFF"/>
                <w:sz w:val="24"/>
                <w:szCs w:val="24"/>
                <w:shd w:val="clear" w:color="auto" w:fill="000000"/>
              </w:rPr>
              <w:t xml:space="preserve"> – </w:t>
            </w:r>
            <w:r w:rsidRPr="004912BE">
              <w:rPr>
                <w:rFonts w:ascii="Times New Roman" w:eastAsia="Calibri" w:hAnsi="Times New Roman" w:cs="Times New Roman"/>
                <w:b/>
                <w:color w:val="FFFFFF"/>
                <w:sz w:val="24"/>
                <w:szCs w:val="24"/>
              </w:rPr>
              <w:t>Rò rỉ (tCO2e)</w:t>
            </w:r>
          </w:p>
        </w:tc>
      </w:tr>
      <w:tr w:rsidR="00072391" w:rsidRPr="004912BE" w:rsidTr="00A32B1A">
        <w:trPr>
          <w:trHeight w:val="480"/>
        </w:trPr>
        <w:tc>
          <w:tcPr>
            <w:tcW w:w="1595" w:type="dxa"/>
            <w:vMerge/>
            <w:shd w:val="clear" w:color="auto" w:fill="000000"/>
            <w:vAlign w:val="center"/>
            <w:hideMark/>
          </w:tcPr>
          <w:p w:rsidR="00072391" w:rsidRPr="004912BE" w:rsidRDefault="00072391" w:rsidP="00A32B1A">
            <w:pPr>
              <w:jc w:val="center"/>
              <w:rPr>
                <w:rFonts w:ascii="Times New Roman" w:eastAsia="Calibri" w:hAnsi="Times New Roman" w:cs="Times New Roman"/>
                <w:b/>
                <w:sz w:val="24"/>
                <w:szCs w:val="24"/>
              </w:rPr>
            </w:pPr>
          </w:p>
        </w:tc>
        <w:tc>
          <w:tcPr>
            <w:tcW w:w="1595" w:type="dxa"/>
            <w:shd w:val="clear" w:color="auto" w:fill="000000"/>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Kịch bản tham chiếu</w:t>
            </w:r>
          </w:p>
        </w:tc>
        <w:tc>
          <w:tcPr>
            <w:tcW w:w="1595" w:type="dxa"/>
            <w:shd w:val="clear" w:color="auto" w:fill="000000"/>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Kịch bản dự án</w:t>
            </w:r>
          </w:p>
        </w:tc>
        <w:tc>
          <w:tcPr>
            <w:tcW w:w="1595" w:type="dxa"/>
            <w:shd w:val="clear" w:color="auto" w:fill="000000"/>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Rò rỉ</w:t>
            </w:r>
          </w:p>
        </w:tc>
        <w:tc>
          <w:tcPr>
            <w:tcW w:w="1595" w:type="dxa"/>
            <w:vMerge/>
            <w:vAlign w:val="center"/>
            <w:hideMark/>
          </w:tcPr>
          <w:p w:rsidR="00072391" w:rsidRPr="004912BE" w:rsidRDefault="00072391" w:rsidP="00A32B1A">
            <w:pPr>
              <w:jc w:val="center"/>
              <w:rPr>
                <w:rFonts w:ascii="Times New Roman" w:eastAsia="Calibri" w:hAnsi="Times New Roman" w:cs="Times New Roman"/>
                <w:sz w:val="24"/>
                <w:szCs w:val="24"/>
              </w:rPr>
            </w:pPr>
          </w:p>
        </w:tc>
        <w:tc>
          <w:tcPr>
            <w:tcW w:w="1595" w:type="dxa"/>
            <w:vMerge/>
            <w:vAlign w:val="center"/>
            <w:hideMark/>
          </w:tcPr>
          <w:p w:rsidR="00072391" w:rsidRPr="004912BE" w:rsidRDefault="00072391" w:rsidP="00A32B1A">
            <w:pPr>
              <w:jc w:val="center"/>
              <w:rPr>
                <w:rFonts w:ascii="Times New Roman" w:eastAsia="Calibri" w:hAnsi="Times New Roman" w:cs="Times New Roman"/>
                <w:sz w:val="24"/>
                <w:szCs w:val="24"/>
              </w:rPr>
            </w:pP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3,664.52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916.13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366.45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2,381.94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1,905.55</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3,642.90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914.78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364.29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2,363.83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1,891.06</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3,621.40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913.43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362.14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2,345.83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1,876.67</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3,600.04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912.08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360.00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2,327.95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1,862.36</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3,578.80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910.74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357.88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2,310.18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1,848.15</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3,557.68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909.39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355.77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2,292.52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1,834.02</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3,536.69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908.05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353.67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2,274.97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1,819.98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3,515.83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906.71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351.58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2,257.53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1,806.03</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3,495.08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905.37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349.51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2,240.20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1,792.16</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3,474.46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904.04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347.45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2,222.98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1,778.38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3,453.96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902.71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345.40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2,205.86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1,764.69</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3,433.58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901.37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343.36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2,188.85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1,751.08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3,413.33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900.04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341.33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2,171.95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1,737.56</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3,393.19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898.72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339.32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2,155.15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1,724.12</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3,373.17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897.39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337.32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2,138.46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1,710.77</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3,353.27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896.07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335.33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2,121.87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1,697.50</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3,333.48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894.75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333.35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2,105.39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1,684.31</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3,313.81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893.43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331.38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2,089.01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1,671.20</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3,294.26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892.11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329.43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2,072.73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1,658.18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3,274.83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890.79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327.48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2,056.55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1,645.24</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3,255.50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889.48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325.55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2,040.48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1,632.38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3,236.30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888.17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323.63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2,024.50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1,619.60</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lastRenderedPageBreak/>
              <w:t>23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3,217.20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886.86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321.72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2,008.63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1,606.90</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3,198.22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885.55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319.82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1,992.85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1,594.28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3,179.35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884.24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317.94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1,977.17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1,581.74</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3,160.59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882.94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316.06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1,961.60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1,569.28</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3,141.95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881.64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314.19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1,946.12</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1,556.89</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3,123.41</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880.34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312.34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1,930.73</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1,544.59</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29</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3,104.98</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879.04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310.50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1,915.45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1,532.36</w:t>
            </w:r>
          </w:p>
        </w:tc>
      </w:tr>
      <w:tr w:rsidR="00072391" w:rsidRPr="004912BE" w:rsidTr="00A32B1A">
        <w:trPr>
          <w:trHeight w:val="240"/>
        </w:trPr>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30</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3,086.66</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877.74</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308.67</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1,900.25</w:t>
            </w:r>
          </w:p>
        </w:tc>
        <w:tc>
          <w:tcPr>
            <w:tcW w:w="1595" w:type="dxa"/>
            <w:noWrap/>
            <w:vAlign w:val="center"/>
            <w:hideMark/>
          </w:tcPr>
          <w:p w:rsidR="00072391" w:rsidRPr="004912BE" w:rsidRDefault="00072391" w:rsidP="00A32B1A">
            <w:pPr>
              <w:jc w:val="center"/>
              <w:rPr>
                <w:rFonts w:ascii="Times New Roman" w:eastAsia="Calibri" w:hAnsi="Times New Roman" w:cs="Times New Roman"/>
                <w:sz w:val="24"/>
                <w:szCs w:val="24"/>
              </w:rPr>
            </w:pPr>
            <w:r w:rsidRPr="004912BE">
              <w:rPr>
                <w:rFonts w:ascii="Times New Roman" w:eastAsia="Calibri" w:hAnsi="Times New Roman" w:cs="Times New Roman"/>
                <w:sz w:val="24"/>
                <w:szCs w:val="24"/>
              </w:rPr>
              <w:t>1,520.20</w:t>
            </w:r>
          </w:p>
        </w:tc>
      </w:tr>
      <w:tr w:rsidR="00072391" w:rsidRPr="004912BE" w:rsidTr="00A32B1A">
        <w:trPr>
          <w:trHeight w:val="240"/>
        </w:trPr>
        <w:tc>
          <w:tcPr>
            <w:tcW w:w="1595" w:type="dxa"/>
            <w:noWrap/>
            <w:vAlign w:val="center"/>
            <w:hideMark/>
          </w:tcPr>
          <w:p w:rsidR="00072391" w:rsidRPr="004912BE" w:rsidRDefault="004912BE" w:rsidP="00A32B1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30 năm</w:t>
            </w:r>
            <w:r w:rsidR="00072391" w:rsidRPr="004912BE">
              <w:rPr>
                <w:rFonts w:ascii="Times New Roman" w:eastAsia="Calibri" w:hAnsi="Times New Roman" w:cs="Times New Roman"/>
                <w:b/>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101,028.45</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26,904.09</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10,102.85</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64,021.52</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51,217.22</w:t>
            </w:r>
          </w:p>
        </w:tc>
      </w:tr>
      <w:tr w:rsidR="00072391" w:rsidRPr="004912BE" w:rsidTr="00A32B1A">
        <w:trPr>
          <w:trHeight w:val="240"/>
        </w:trPr>
        <w:tc>
          <w:tcPr>
            <w:tcW w:w="1595" w:type="dxa"/>
            <w:noWrap/>
            <w:vAlign w:val="center"/>
            <w:hideMark/>
          </w:tcPr>
          <w:p w:rsidR="00072391" w:rsidRPr="004912BE" w:rsidRDefault="004912BE" w:rsidP="00A32B1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Trung bình</w:t>
            </w:r>
            <w:r w:rsidR="00072391" w:rsidRPr="004912BE">
              <w:rPr>
                <w:rFonts w:ascii="Times New Roman" w:eastAsia="Calibri" w:hAnsi="Times New Roman" w:cs="Times New Roman"/>
                <w:b/>
                <w:sz w:val="24"/>
                <w:szCs w:val="24"/>
              </w:rPr>
              <w:t>:</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3,367.62</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896.80</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336.76</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2,134.05</w:t>
            </w:r>
          </w:p>
        </w:tc>
        <w:tc>
          <w:tcPr>
            <w:tcW w:w="1595" w:type="dxa"/>
            <w:noWrap/>
            <w:vAlign w:val="center"/>
            <w:hideMark/>
          </w:tcPr>
          <w:p w:rsidR="00072391" w:rsidRPr="004912BE" w:rsidRDefault="00072391" w:rsidP="00A32B1A">
            <w:pPr>
              <w:jc w:val="center"/>
              <w:rPr>
                <w:rFonts w:ascii="Times New Roman" w:eastAsia="Calibri" w:hAnsi="Times New Roman" w:cs="Times New Roman"/>
                <w:b/>
                <w:sz w:val="24"/>
                <w:szCs w:val="24"/>
              </w:rPr>
            </w:pPr>
            <w:r w:rsidRPr="004912BE">
              <w:rPr>
                <w:rFonts w:ascii="Times New Roman" w:eastAsia="Calibri" w:hAnsi="Times New Roman" w:cs="Times New Roman"/>
                <w:b/>
                <w:sz w:val="24"/>
                <w:szCs w:val="24"/>
              </w:rPr>
              <w:t>1,707.24</w:t>
            </w:r>
          </w:p>
        </w:tc>
      </w:tr>
    </w:tbl>
    <w:p w:rsidR="00072391" w:rsidRPr="001D36F1" w:rsidRDefault="00072391" w:rsidP="00072391">
      <w:pPr>
        <w:ind w:left="720"/>
        <w:rPr>
          <w:rFonts w:ascii="Times New Roman" w:hAnsi="Times New Roman" w:cs="Times New Roman"/>
          <w:bCs/>
          <w:sz w:val="26"/>
          <w:szCs w:val="26"/>
        </w:rPr>
      </w:pPr>
    </w:p>
    <w:p w:rsidR="00072391" w:rsidRPr="006B2265" w:rsidRDefault="00072391" w:rsidP="006B2265">
      <w:pPr>
        <w:pStyle w:val="Heading2"/>
        <w:spacing w:after="160"/>
        <w:rPr>
          <w:rFonts w:ascii="Times New Roman" w:hAnsi="Times New Roman" w:cs="Times New Roman"/>
          <w:bCs/>
          <w:color w:val="auto"/>
          <w:sz w:val="26"/>
          <w:szCs w:val="26"/>
        </w:rPr>
      </w:pPr>
      <w:bookmarkStart w:id="29" w:name="_Toc11141642"/>
      <w:r w:rsidRPr="006B2265">
        <w:rPr>
          <w:rFonts w:ascii="Times New Roman" w:hAnsi="Times New Roman" w:cs="Times New Roman"/>
          <w:bCs/>
          <w:color w:val="auto"/>
          <w:sz w:val="26"/>
          <w:szCs w:val="26"/>
          <w:lang w:val="en-GB"/>
        </w:rPr>
        <w:t>G6Rò rỉ và sự không ổn định</w:t>
      </w:r>
      <w:bookmarkEnd w:id="29"/>
      <w:r w:rsidRPr="006B2265">
        <w:rPr>
          <w:rFonts w:ascii="Times New Roman" w:hAnsi="Times New Roman" w:cs="Times New Roman"/>
          <w:bCs/>
          <w:color w:val="auto"/>
          <w:sz w:val="26"/>
          <w:szCs w:val="26"/>
        </w:rPr>
        <w:t> </w:t>
      </w:r>
    </w:p>
    <w:p w:rsidR="00072391" w:rsidRDefault="008C75D5" w:rsidP="00123A14">
      <w:pPr>
        <w:numPr>
          <w:ilvl w:val="0"/>
          <w:numId w:val="43"/>
        </w:numPr>
        <w:jc w:val="both"/>
        <w:rPr>
          <w:rFonts w:ascii="Times New Roman" w:hAnsi="Times New Roman" w:cs="Times New Roman"/>
          <w:bCs/>
          <w:sz w:val="26"/>
          <w:szCs w:val="26"/>
        </w:rPr>
      </w:pPr>
      <w:r>
        <w:rPr>
          <w:rFonts w:ascii="Times New Roman" w:hAnsi="Times New Roman" w:cs="Times New Roman"/>
          <w:bCs/>
          <w:sz w:val="26"/>
          <w:szCs w:val="26"/>
          <w:lang w:val="en-GB"/>
        </w:rPr>
        <w:t>Xác định giảm phát thải tiềm năng về lợi ích khí hậu do rò rỉ</w:t>
      </w:r>
      <w:r w:rsidR="00072391" w:rsidRPr="001D36F1">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Nếu giảm đáng kể, mô tả dự án làm như thế nào </w:t>
      </w:r>
      <w:r w:rsidR="00072391" w:rsidRPr="001D36F1">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Yêu cầu </w:t>
      </w:r>
      <w:r w:rsidR="00072391" w:rsidRPr="001D36F1">
        <w:rPr>
          <w:rFonts w:ascii="Times New Roman" w:hAnsi="Times New Roman" w:cs="Times New Roman"/>
          <w:bCs/>
          <w:sz w:val="26"/>
          <w:szCs w:val="26"/>
          <w:lang w:val="en-GB"/>
        </w:rPr>
        <w:t>PV 5.19 &amp; 5.20)</w:t>
      </w:r>
      <w:r w:rsidR="00072391" w:rsidRPr="001D36F1">
        <w:rPr>
          <w:rFonts w:ascii="Times New Roman" w:hAnsi="Times New Roman" w:cs="Times New Roman"/>
          <w:bCs/>
          <w:sz w:val="26"/>
          <w:szCs w:val="26"/>
        </w:rPr>
        <w:t> </w:t>
      </w:r>
    </w:p>
    <w:p w:rsidR="00072391" w:rsidRPr="004912BE" w:rsidRDefault="00072391" w:rsidP="00072391">
      <w:pPr>
        <w:pStyle w:val="NoSpacing"/>
        <w:jc w:val="both"/>
        <w:rPr>
          <w:rFonts w:ascii="Times New Roman" w:hAnsi="Times New Roman" w:cs="Times New Roman"/>
          <w:b/>
          <w:sz w:val="26"/>
          <w:szCs w:val="26"/>
        </w:rPr>
      </w:pPr>
      <w:r w:rsidRPr="004912BE">
        <w:rPr>
          <w:rFonts w:ascii="Times New Roman" w:hAnsi="Times New Roman" w:cs="Times New Roman"/>
          <w:b/>
          <w:sz w:val="26"/>
          <w:szCs w:val="26"/>
        </w:rPr>
        <w:t xml:space="preserve">Rò rỉ  </w:t>
      </w: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sz w:val="26"/>
          <w:szCs w:val="26"/>
        </w:rPr>
        <w:t xml:space="preserve">Vùng rừng dự án nằm hoàn toàn trong ranh giới 03 thôn Dak Lom, Dak Liêu và </w:t>
      </w:r>
      <w:proofErr w:type="gramStart"/>
      <w:r w:rsidRPr="004912BE">
        <w:rPr>
          <w:rFonts w:ascii="Times New Roman" w:hAnsi="Times New Roman" w:cs="Times New Roman"/>
          <w:sz w:val="26"/>
          <w:szCs w:val="26"/>
        </w:rPr>
        <w:t>Vi</w:t>
      </w:r>
      <w:proofErr w:type="gramEnd"/>
      <w:r w:rsidRPr="004912BE">
        <w:rPr>
          <w:rFonts w:ascii="Times New Roman" w:hAnsi="Times New Roman" w:cs="Times New Roman"/>
          <w:sz w:val="26"/>
          <w:szCs w:val="26"/>
        </w:rPr>
        <w:t xml:space="preserve"> Chring. Phần lớn rừng ngoài vùng dự án nhưng trong phạm ranh giới các thôn (ý nói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ranh giới truyền thống) được hợp đồng bảo vệ rừng với Lâm trường Măng La và BQLRPH Thạ</w:t>
      </w:r>
      <w:r w:rsidR="008C75D5" w:rsidRPr="004912BE">
        <w:rPr>
          <w:rFonts w:ascii="Times New Roman" w:hAnsi="Times New Roman" w:cs="Times New Roman"/>
          <w:sz w:val="26"/>
          <w:szCs w:val="26"/>
        </w:rPr>
        <w:t>ch Nham</w:t>
      </w:r>
      <w:r w:rsidRPr="004912BE">
        <w:rPr>
          <w:rFonts w:ascii="Times New Roman" w:hAnsi="Times New Roman" w:cs="Times New Roman"/>
          <w:sz w:val="26"/>
          <w:szCs w:val="26"/>
        </w:rPr>
        <w:t xml:space="preserve">, và vì vậy người dân được nhận chi trả dịch vụ môi trường rừng. Khả năng rò rỉ carbon vì vậy có thể coi là thấp, as displacement of deforestation to forest areas within the village administrative boundaries but in the REDD+ project area would subsequently lead to reduce. Ước tính rò rỉ carbon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kịch bản dự án bằng 10% của mất rừng cơ sở, được áp dụng cho tính toán lợi ích khí hậu (Biểu </w:t>
      </w:r>
      <w:r w:rsidR="008C75D5" w:rsidRPr="004912BE">
        <w:rPr>
          <w:rFonts w:ascii="Times New Roman" w:hAnsi="Times New Roman" w:cs="Times New Roman"/>
          <w:sz w:val="26"/>
          <w:szCs w:val="26"/>
        </w:rPr>
        <w:t>13</w:t>
      </w:r>
      <w:r w:rsidRPr="004912BE">
        <w:rPr>
          <w:rFonts w:ascii="Times New Roman" w:hAnsi="Times New Roman" w:cs="Times New Roman"/>
          <w:sz w:val="26"/>
          <w:szCs w:val="26"/>
        </w:rPr>
        <w:t xml:space="preserve">). </w:t>
      </w:r>
    </w:p>
    <w:p w:rsidR="00072391" w:rsidRPr="004912BE" w:rsidRDefault="00072391" w:rsidP="00072391">
      <w:pPr>
        <w:pStyle w:val="NoSpacing"/>
        <w:jc w:val="both"/>
        <w:rPr>
          <w:rFonts w:ascii="Times New Roman" w:hAnsi="Times New Roman" w:cs="Times New Roman"/>
          <w:sz w:val="26"/>
          <w:szCs w:val="26"/>
        </w:rPr>
      </w:pPr>
    </w:p>
    <w:p w:rsidR="00072391" w:rsidRPr="004912BE" w:rsidRDefault="00072391" w:rsidP="00072391">
      <w:pPr>
        <w:pStyle w:val="NoSpacing"/>
        <w:jc w:val="both"/>
        <w:rPr>
          <w:rFonts w:ascii="Times New Roman" w:hAnsi="Times New Roman" w:cs="Times New Roman"/>
          <w:b/>
          <w:sz w:val="26"/>
          <w:szCs w:val="26"/>
        </w:rPr>
      </w:pPr>
      <w:r w:rsidRPr="004912BE">
        <w:rPr>
          <w:rFonts w:ascii="Times New Roman" w:hAnsi="Times New Roman" w:cs="Times New Roman"/>
          <w:b/>
          <w:sz w:val="26"/>
          <w:szCs w:val="26"/>
        </w:rPr>
        <w:t>Giám sát rò rỉ</w:t>
      </w:r>
    </w:p>
    <w:p w:rsidR="00072391" w:rsidRDefault="00072391" w:rsidP="00123A14">
      <w:pPr>
        <w:pStyle w:val="NoSpacing"/>
        <w:jc w:val="both"/>
        <w:rPr>
          <w:rFonts w:ascii="Times New Roman" w:hAnsi="Times New Roman" w:cs="Times New Roman"/>
          <w:sz w:val="26"/>
          <w:szCs w:val="26"/>
        </w:rPr>
      </w:pPr>
      <w:r w:rsidRPr="004912BE">
        <w:rPr>
          <w:rFonts w:ascii="Times New Roman" w:hAnsi="Times New Roman" w:cs="Times New Roman"/>
          <w:sz w:val="26"/>
          <w:szCs w:val="26"/>
        </w:rPr>
        <w:t xml:space="preserve">Mất rừng trong vùng dự </w:t>
      </w:r>
      <w:proofErr w:type="gramStart"/>
      <w:r w:rsidRPr="004912BE">
        <w:rPr>
          <w:rFonts w:ascii="Times New Roman" w:hAnsi="Times New Roman" w:cs="Times New Roman"/>
          <w:sz w:val="26"/>
          <w:szCs w:val="26"/>
        </w:rPr>
        <w:t>án</w:t>
      </w:r>
      <w:proofErr w:type="gramEnd"/>
      <w:r w:rsidRPr="004912BE">
        <w:rPr>
          <w:rFonts w:ascii="Times New Roman" w:hAnsi="Times New Roman" w:cs="Times New Roman"/>
          <w:sz w:val="26"/>
          <w:szCs w:val="26"/>
        </w:rPr>
        <w:t xml:space="preserve"> sẽ được giám sát hàng năm, theo dữ liệu mất độ che phủ rừng được cập nhật bởi cơ quan Theo dõi Rừng Toàn cầu (GFW). Độ phân giải (30x30m) của dữ liệu GFW (hàng năm) là khá cao, sẽ cho phép lợi ích khí hậu và rò rỉ tiềm năng được tính toán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cách trước đây hàng năm hay 2 năm/lần. Người dân chủ yếu đi bộ hay xe máy trong vùng sinh cảnh dự án để khai thác rừng (làm mất rừng), và họ có cách tiếp cận lấy cộng đồng làm trung tâm (nghĩa là khu dân cư cộng đồng hay khu vực nhà đầm cộng đồng) đối với các hoạt động hàng ngày của họ, và không phải thường xuyên mất thời gian hơn 01 ngày để di chuyển tính từ nhà của họ. Người dân vì vậy được cho rằng có ‘ngưỡng chi phí’ cho khoảng cách-chi phí tối đa để đi lại, khoảng 2 km. Vùng rò rỉ được xác định ở khoảng cách 2 km xung quanh ranh giới cụm 3 thôn, sẽ được phân tích để đo đếm rò rỉ carbon dự án.</w:t>
      </w:r>
    </w:p>
    <w:p w:rsidR="00123A14" w:rsidRPr="00123A14" w:rsidRDefault="00123A14" w:rsidP="00123A14">
      <w:pPr>
        <w:pStyle w:val="NoSpacing"/>
        <w:jc w:val="both"/>
        <w:rPr>
          <w:rFonts w:ascii="Times New Roman" w:hAnsi="Times New Roman" w:cs="Times New Roman"/>
          <w:sz w:val="26"/>
          <w:szCs w:val="26"/>
        </w:rPr>
      </w:pPr>
    </w:p>
    <w:p w:rsidR="00072391" w:rsidRPr="004912BE" w:rsidRDefault="008C75D5" w:rsidP="00123A14">
      <w:pPr>
        <w:numPr>
          <w:ilvl w:val="0"/>
          <w:numId w:val="43"/>
        </w:numPr>
        <w:jc w:val="both"/>
        <w:rPr>
          <w:rFonts w:ascii="Times New Roman" w:hAnsi="Times New Roman" w:cs="Times New Roman"/>
          <w:bCs/>
          <w:sz w:val="26"/>
          <w:szCs w:val="26"/>
        </w:rPr>
      </w:pPr>
      <w:r w:rsidRPr="004912BE">
        <w:rPr>
          <w:rFonts w:ascii="Times New Roman" w:hAnsi="Times New Roman" w:cs="Times New Roman"/>
          <w:bCs/>
          <w:sz w:val="26"/>
          <w:szCs w:val="26"/>
          <w:lang w:val="en-GB"/>
        </w:rPr>
        <w:t xml:space="preserve">Xác định sự không chắc chắn nằm ở đâu trong tính toán và việc ước tính lợi ích khí hậu carbon một cách thận trọng được tính đến như thế nào </w:t>
      </w:r>
      <w:r w:rsidR="00072391" w:rsidRPr="004912BE">
        <w:rPr>
          <w:rFonts w:ascii="Times New Roman" w:hAnsi="Times New Roman" w:cs="Times New Roman"/>
          <w:bCs/>
          <w:sz w:val="26"/>
          <w:szCs w:val="26"/>
          <w:lang w:val="en-GB"/>
        </w:rPr>
        <w:t>(</w:t>
      </w:r>
      <w:r w:rsidRPr="004912BE">
        <w:rPr>
          <w:rFonts w:ascii="Times New Roman" w:hAnsi="Times New Roman" w:cs="Times New Roman"/>
          <w:bCs/>
          <w:sz w:val="26"/>
          <w:szCs w:val="26"/>
          <w:lang w:val="en-GB"/>
        </w:rPr>
        <w:t xml:space="preserve">Yêu cầu PV </w:t>
      </w:r>
      <w:r w:rsidR="00072391" w:rsidRPr="004912BE">
        <w:rPr>
          <w:rFonts w:ascii="Times New Roman" w:hAnsi="Times New Roman" w:cs="Times New Roman"/>
          <w:bCs/>
          <w:sz w:val="26"/>
          <w:szCs w:val="26"/>
          <w:lang w:val="en-GB"/>
        </w:rPr>
        <w:t>5.2)</w:t>
      </w:r>
      <w:r w:rsidR="00072391" w:rsidRPr="004912BE">
        <w:rPr>
          <w:rFonts w:ascii="Times New Roman" w:hAnsi="Times New Roman" w:cs="Times New Roman"/>
          <w:bCs/>
          <w:sz w:val="26"/>
          <w:szCs w:val="26"/>
        </w:rPr>
        <w:t> </w:t>
      </w: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b/>
          <w:sz w:val="26"/>
          <w:szCs w:val="26"/>
        </w:rPr>
        <w:t>Sự không chắc chắn</w:t>
      </w:r>
    </w:p>
    <w:p w:rsidR="00072391" w:rsidRPr="004912BE" w:rsidRDefault="00072391" w:rsidP="006B2265">
      <w:pPr>
        <w:pStyle w:val="NoSpacing"/>
        <w:jc w:val="both"/>
        <w:rPr>
          <w:rFonts w:ascii="Times New Roman" w:hAnsi="Times New Roman" w:cs="Times New Roman"/>
          <w:sz w:val="26"/>
          <w:szCs w:val="26"/>
        </w:rPr>
      </w:pPr>
      <w:r w:rsidRPr="004912BE">
        <w:rPr>
          <w:rFonts w:ascii="Times New Roman" w:hAnsi="Times New Roman" w:cs="Times New Roman"/>
          <w:sz w:val="26"/>
          <w:szCs w:val="26"/>
        </w:rPr>
        <w:lastRenderedPageBreak/>
        <w:t>Sự không chắc chắn trong trữ lượng carbon rừng (</w:t>
      </w:r>
      <w:proofErr w:type="gramStart"/>
      <w:r w:rsidRPr="004912BE">
        <w:rPr>
          <w:rFonts w:ascii="Times New Roman" w:hAnsi="Times New Roman" w:cs="Times New Roman"/>
          <w:sz w:val="26"/>
          <w:szCs w:val="26"/>
        </w:rPr>
        <w:t>tC/</w:t>
      </w:r>
      <w:proofErr w:type="gramEnd"/>
      <w:r w:rsidRPr="004912BE">
        <w:rPr>
          <w:rFonts w:ascii="Times New Roman" w:hAnsi="Times New Roman" w:cs="Times New Roman"/>
          <w:sz w:val="26"/>
          <w:szCs w:val="26"/>
        </w:rPr>
        <w:t xml:space="preserve">ha) được tinh toán bằng cách sử dụng hàm tổn thất (Winrock International, Hướng dẫn kỹ thuật dự án LEAF cho xây dựng Hệ thống Giám sát rừng quốc gia cho REDD+). </w:t>
      </w:r>
      <w:proofErr w:type="gramStart"/>
      <w:r w:rsidRPr="004912BE">
        <w:rPr>
          <w:rFonts w:ascii="Times New Roman" w:hAnsi="Times New Roman" w:cs="Times New Roman"/>
          <w:sz w:val="26"/>
          <w:szCs w:val="26"/>
        </w:rPr>
        <w:t>Độ tin cậy 95% - phần trăm của giá trị trung bình được tính toán cho mỗi bể chứa carbon.</w:t>
      </w:r>
      <w:proofErr w:type="gramEnd"/>
      <w:r w:rsidRPr="004912BE">
        <w:rPr>
          <w:rFonts w:ascii="Times New Roman" w:hAnsi="Times New Roman" w:cs="Times New Roman"/>
          <w:sz w:val="26"/>
          <w:szCs w:val="26"/>
        </w:rPr>
        <w:t xml:space="preserve"> Phương trình sau được sử dụng để phần trăm không chắc chắn:</w:t>
      </w:r>
    </w:p>
    <w:p w:rsidR="00072391" w:rsidRDefault="00072391" w:rsidP="006B2265">
      <w:pPr>
        <w:pStyle w:val="NoSpacing"/>
        <w:jc w:val="center"/>
        <w:rPr>
          <w:rFonts w:ascii="Arial" w:hAnsi="Arial" w:cs="Arial"/>
          <w:color w:val="0070C0"/>
          <w:sz w:val="20"/>
          <w:szCs w:val="20"/>
        </w:rPr>
      </w:pPr>
      <w:r w:rsidRPr="00EA008C">
        <w:rPr>
          <w:rFonts w:ascii="Arial" w:hAnsi="Arial" w:cs="Arial"/>
          <w:noProof/>
          <w:color w:val="0070C0"/>
          <w:sz w:val="20"/>
          <w:szCs w:val="20"/>
          <w:lang w:val="en-US"/>
        </w:rPr>
        <w:drawing>
          <wp:inline distT="0" distB="0" distL="0" distR="0" wp14:anchorId="524AB97A" wp14:editId="17BA5E35">
            <wp:extent cx="2881630" cy="563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1630" cy="563245"/>
                    </a:xfrm>
                    <a:prstGeom prst="rect">
                      <a:avLst/>
                    </a:prstGeom>
                    <a:noFill/>
                    <a:ln>
                      <a:noFill/>
                    </a:ln>
                  </pic:spPr>
                </pic:pic>
              </a:graphicData>
            </a:graphic>
          </wp:inline>
        </w:drawing>
      </w: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sz w:val="26"/>
          <w:szCs w:val="26"/>
        </w:rPr>
        <w:t>Ghi chú:</w:t>
      </w: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i/>
          <w:iCs/>
          <w:sz w:val="26"/>
          <w:szCs w:val="26"/>
        </w:rPr>
        <w:t>U</w:t>
      </w:r>
      <w:r w:rsidRPr="004912BE">
        <w:rPr>
          <w:rFonts w:ascii="Times New Roman" w:hAnsi="Times New Roman" w:cs="Times New Roman"/>
          <w:i/>
          <w:iCs/>
          <w:sz w:val="26"/>
          <w:szCs w:val="26"/>
          <w:vertAlign w:val="subscript"/>
        </w:rPr>
        <w:t>total</w:t>
      </w:r>
      <w:r w:rsidRPr="004912BE">
        <w:rPr>
          <w:rFonts w:ascii="Times New Roman" w:hAnsi="Times New Roman" w:cs="Times New Roman"/>
          <w:i/>
          <w:iCs/>
          <w:sz w:val="26"/>
          <w:szCs w:val="26"/>
        </w:rPr>
        <w:t xml:space="preserve"> </w:t>
      </w:r>
      <w:r w:rsidRPr="004912BE">
        <w:rPr>
          <w:rFonts w:ascii="Times New Roman" w:hAnsi="Times New Roman" w:cs="Times New Roman"/>
          <w:sz w:val="26"/>
          <w:szCs w:val="26"/>
        </w:rPr>
        <w:t xml:space="preserve">= Phần trăm không chắc chắn (tính không chắc chắn tương đối)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tổng của số lượng</w:t>
      </w:r>
    </w:p>
    <w:p w:rsidR="00072391" w:rsidRPr="004912BE" w:rsidRDefault="00072391" w:rsidP="00072391">
      <w:pPr>
        <w:pStyle w:val="NoSpacing"/>
        <w:jc w:val="both"/>
        <w:rPr>
          <w:rFonts w:ascii="Times New Roman" w:hAnsi="Times New Roman" w:cs="Times New Roman"/>
          <w:i/>
          <w:iCs/>
          <w:sz w:val="26"/>
          <w:szCs w:val="26"/>
        </w:rPr>
      </w:pPr>
      <w:r w:rsidRPr="004912BE">
        <w:rPr>
          <w:rFonts w:ascii="Times New Roman" w:hAnsi="Times New Roman" w:cs="Times New Roman"/>
          <w:i/>
          <w:iCs/>
          <w:sz w:val="26"/>
          <w:szCs w:val="26"/>
        </w:rPr>
        <w:t>Χ</w:t>
      </w:r>
      <w:r w:rsidRPr="004912BE">
        <w:rPr>
          <w:rFonts w:ascii="Times New Roman" w:hAnsi="Times New Roman" w:cs="Times New Roman"/>
          <w:i/>
          <w:iCs/>
          <w:sz w:val="26"/>
          <w:szCs w:val="26"/>
          <w:vertAlign w:val="subscript"/>
        </w:rPr>
        <w:t>i</w:t>
      </w:r>
      <w:r w:rsidRPr="004912BE">
        <w:rPr>
          <w:rFonts w:ascii="Times New Roman" w:hAnsi="Times New Roman" w:cs="Times New Roman"/>
          <w:iCs/>
          <w:sz w:val="26"/>
          <w:szCs w:val="26"/>
        </w:rPr>
        <w:t xml:space="preserve"> = Ước tính trị trung bình cho bể chứa</w:t>
      </w: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i/>
          <w:iCs/>
          <w:sz w:val="26"/>
          <w:szCs w:val="26"/>
        </w:rPr>
        <w:t xml:space="preserve">Ui </w:t>
      </w:r>
      <w:r w:rsidRPr="004912BE">
        <w:rPr>
          <w:rFonts w:ascii="Times New Roman" w:hAnsi="Times New Roman" w:cs="Times New Roman"/>
          <w:sz w:val="26"/>
          <w:szCs w:val="26"/>
        </w:rPr>
        <w:t>= Phần trăm không chắc chắn (Độ tin cậy 95% là phần trăm của trị trung bình) cho mỗi bể chứa</w:t>
      </w:r>
    </w:p>
    <w:p w:rsidR="00072391" w:rsidRPr="004912BE" w:rsidRDefault="00072391" w:rsidP="00072391">
      <w:pPr>
        <w:pStyle w:val="NoSpacing"/>
        <w:jc w:val="both"/>
        <w:rPr>
          <w:rFonts w:ascii="Times New Roman" w:hAnsi="Times New Roman" w:cs="Times New Roman"/>
          <w:sz w:val="26"/>
          <w:szCs w:val="26"/>
        </w:rPr>
      </w:pPr>
    </w:p>
    <w:p w:rsidR="00072391" w:rsidRPr="004912BE" w:rsidRDefault="00072391" w:rsidP="00072391">
      <w:pPr>
        <w:pStyle w:val="NoSpacing"/>
        <w:jc w:val="both"/>
        <w:rPr>
          <w:rFonts w:ascii="Times New Roman" w:hAnsi="Times New Roman" w:cs="Times New Roman"/>
          <w:sz w:val="26"/>
          <w:szCs w:val="26"/>
        </w:rPr>
      </w:pPr>
      <w:r w:rsidRPr="004912BE">
        <w:rPr>
          <w:rFonts w:ascii="Times New Roman" w:hAnsi="Times New Roman" w:cs="Times New Roman"/>
          <w:sz w:val="26"/>
          <w:szCs w:val="26"/>
        </w:rPr>
        <w:t xml:space="preserve">Toàn bộ phần trăm không chắc chắn trong trữ lượng carbon ban đầu được xác định là: 6.83%. Những người xây dựng dự án xem xét mức độ không chắc chắn này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trữ lượng carbon ban đầu cho quy mô dự án này chấp nhận được và không yêu cầu khấu trừ phần trăm không chắc chắn.</w:t>
      </w:r>
    </w:p>
    <w:p w:rsidR="00072391" w:rsidRPr="004912BE" w:rsidRDefault="00072391" w:rsidP="00072391">
      <w:pPr>
        <w:pStyle w:val="NoSpacing"/>
        <w:jc w:val="both"/>
        <w:rPr>
          <w:rFonts w:ascii="Times New Roman" w:hAnsi="Times New Roman" w:cs="Times New Roman"/>
          <w:sz w:val="26"/>
          <w:szCs w:val="26"/>
        </w:rPr>
      </w:pPr>
    </w:p>
    <w:p w:rsidR="00072391" w:rsidRDefault="00072391" w:rsidP="004912BE">
      <w:pPr>
        <w:pStyle w:val="NoSpacing"/>
        <w:jc w:val="both"/>
        <w:rPr>
          <w:rFonts w:ascii="Times New Roman" w:hAnsi="Times New Roman" w:cs="Times New Roman"/>
          <w:sz w:val="26"/>
          <w:szCs w:val="26"/>
        </w:rPr>
      </w:pPr>
      <w:r w:rsidRPr="004912BE">
        <w:rPr>
          <w:rFonts w:ascii="Times New Roman" w:hAnsi="Times New Roman" w:cs="Times New Roman"/>
          <w:sz w:val="26"/>
          <w:szCs w:val="26"/>
        </w:rPr>
        <w:t xml:space="preserve">Tỉ lệ mất rừng cơ sở được tính dựa vào tỉ lệ mất rừng bình quân trong quá khứ ở vùng đối chứng </w:t>
      </w:r>
      <w:proofErr w:type="gramStart"/>
      <w:r w:rsidRPr="004912BE">
        <w:rPr>
          <w:rFonts w:ascii="Times New Roman" w:hAnsi="Times New Roman" w:cs="Times New Roman"/>
          <w:sz w:val="26"/>
          <w:szCs w:val="26"/>
        </w:rPr>
        <w:t>theo</w:t>
      </w:r>
      <w:proofErr w:type="gramEnd"/>
      <w:r w:rsidRPr="004912BE">
        <w:rPr>
          <w:rFonts w:ascii="Times New Roman" w:hAnsi="Times New Roman" w:cs="Times New Roman"/>
          <w:sz w:val="26"/>
          <w:szCs w:val="26"/>
        </w:rPr>
        <w:t xml:space="preserve"> chu kỳ 10 năm với độ phân giải 30 m</w:t>
      </w:r>
      <w:r w:rsidRPr="004912BE">
        <w:rPr>
          <w:rFonts w:ascii="Times New Roman" w:hAnsi="Times New Roman" w:cs="Times New Roman"/>
          <w:sz w:val="26"/>
          <w:szCs w:val="26"/>
          <w:vertAlign w:val="superscript"/>
        </w:rPr>
        <w:t>2</w:t>
      </w:r>
      <w:r w:rsidRPr="004912BE">
        <w:rPr>
          <w:rFonts w:ascii="Times New Roman" w:hAnsi="Times New Roman" w:cs="Times New Roman"/>
          <w:sz w:val="26"/>
          <w:szCs w:val="26"/>
        </w:rPr>
        <w:t xml:space="preserve"> (Phần G4). </w:t>
      </w:r>
      <w:proofErr w:type="gramStart"/>
      <w:r w:rsidRPr="004912BE">
        <w:rPr>
          <w:rFonts w:ascii="Times New Roman" w:hAnsi="Times New Roman" w:cs="Times New Roman"/>
          <w:sz w:val="26"/>
          <w:szCs w:val="26"/>
        </w:rPr>
        <w:t>Sự không chắc chắn về tham số này vì vậy được coi bằng 0.</w:t>
      </w:r>
      <w:proofErr w:type="gramEnd"/>
    </w:p>
    <w:p w:rsidR="004912BE" w:rsidRPr="004912BE" w:rsidRDefault="004912BE" w:rsidP="004912BE">
      <w:pPr>
        <w:pStyle w:val="NoSpacing"/>
        <w:jc w:val="both"/>
        <w:rPr>
          <w:rFonts w:ascii="Times New Roman" w:hAnsi="Times New Roman" w:cs="Times New Roman"/>
          <w:sz w:val="26"/>
          <w:szCs w:val="26"/>
        </w:rPr>
      </w:pPr>
    </w:p>
    <w:p w:rsidR="00072391" w:rsidRPr="001D36F1" w:rsidRDefault="00E31BEA" w:rsidP="00123A14">
      <w:pPr>
        <w:numPr>
          <w:ilvl w:val="0"/>
          <w:numId w:val="43"/>
        </w:numPr>
        <w:jc w:val="both"/>
        <w:rPr>
          <w:rFonts w:ascii="Times New Roman" w:hAnsi="Times New Roman" w:cs="Times New Roman"/>
          <w:bCs/>
          <w:sz w:val="26"/>
          <w:szCs w:val="26"/>
        </w:rPr>
      </w:pPr>
      <w:r>
        <w:rPr>
          <w:rFonts w:ascii="Times New Roman" w:hAnsi="Times New Roman" w:cs="Times New Roman"/>
          <w:bCs/>
          <w:sz w:val="26"/>
          <w:szCs w:val="26"/>
          <w:lang w:val="en-GB"/>
        </w:rPr>
        <w:t>Xác định và liệt kê các giải định chủ yếu đã sử dụng trong tính toán. Mô tả các cách tiếp cận sẽ sử dụng để củng cố các giả định</w:t>
      </w:r>
      <w:r w:rsidRPr="001D36F1">
        <w:rPr>
          <w:rFonts w:ascii="Times New Roman" w:hAnsi="Times New Roman" w:cs="Times New Roman"/>
          <w:bCs/>
          <w:sz w:val="26"/>
          <w:szCs w:val="26"/>
          <w:lang w:val="en-GB"/>
        </w:rPr>
        <w:t xml:space="preserve"> </w:t>
      </w:r>
      <w:r w:rsidR="00072391" w:rsidRPr="001D36F1">
        <w:rPr>
          <w:rFonts w:ascii="Times New Roman" w:hAnsi="Times New Roman" w:cs="Times New Roman"/>
          <w:bCs/>
          <w:sz w:val="26"/>
          <w:szCs w:val="26"/>
          <w:lang w:val="en-GB"/>
        </w:rPr>
        <w:t>(</w:t>
      </w:r>
      <w:r>
        <w:rPr>
          <w:rFonts w:ascii="Times New Roman" w:hAnsi="Times New Roman" w:cs="Times New Roman"/>
          <w:bCs/>
          <w:sz w:val="26"/>
          <w:szCs w:val="26"/>
          <w:lang w:val="en-GB"/>
        </w:rPr>
        <w:t>bao gồm cập nhật phần mô tả kỹ thuật</w:t>
      </w:r>
      <w:r w:rsidR="00072391" w:rsidRPr="001D36F1">
        <w:rPr>
          <w:rFonts w:ascii="Times New Roman" w:hAnsi="Times New Roman" w:cs="Times New Roman"/>
          <w:bCs/>
          <w:sz w:val="26"/>
          <w:szCs w:val="26"/>
          <w:lang w:val="en-GB"/>
        </w:rPr>
        <w:t>) (</w:t>
      </w:r>
      <w:r>
        <w:rPr>
          <w:rFonts w:ascii="Times New Roman" w:hAnsi="Times New Roman" w:cs="Times New Roman"/>
          <w:bCs/>
          <w:sz w:val="26"/>
          <w:szCs w:val="26"/>
          <w:lang w:val="en-GB"/>
        </w:rPr>
        <w:t xml:space="preserve">Yêu cầu PV </w:t>
      </w:r>
      <w:r w:rsidR="00072391" w:rsidRPr="001D36F1">
        <w:rPr>
          <w:rFonts w:ascii="Times New Roman" w:hAnsi="Times New Roman" w:cs="Times New Roman"/>
          <w:bCs/>
          <w:sz w:val="26"/>
          <w:szCs w:val="26"/>
          <w:lang w:val="en-GB"/>
        </w:rPr>
        <w:t>5.3 &amp; 5.9.5)</w:t>
      </w:r>
      <w:r w:rsidR="00072391" w:rsidRPr="001D36F1">
        <w:rPr>
          <w:rFonts w:ascii="Times New Roman" w:hAnsi="Times New Roman" w:cs="Times New Roman"/>
          <w:bCs/>
          <w:sz w:val="26"/>
          <w:szCs w:val="26"/>
        </w:rPr>
        <w:t> </w:t>
      </w:r>
    </w:p>
    <w:p w:rsidR="00072391" w:rsidRPr="00E31BEA" w:rsidRDefault="00072391" w:rsidP="00072391">
      <w:pPr>
        <w:pStyle w:val="NoSpacing"/>
        <w:jc w:val="both"/>
        <w:rPr>
          <w:rFonts w:ascii="Times New Roman" w:hAnsi="Times New Roman" w:cs="Times New Roman"/>
          <w:sz w:val="26"/>
          <w:szCs w:val="26"/>
        </w:rPr>
      </w:pPr>
      <w:proofErr w:type="gramStart"/>
      <w:r w:rsidRPr="00E31BEA">
        <w:rPr>
          <w:rFonts w:ascii="Times New Roman" w:hAnsi="Times New Roman" w:cs="Times New Roman"/>
          <w:sz w:val="26"/>
          <w:szCs w:val="26"/>
        </w:rPr>
        <w:t>Các phương trình tính toán và các giả định được liệt ke trong trang Excel dưới đây.</w:t>
      </w:r>
      <w:proofErr w:type="gramEnd"/>
    </w:p>
    <w:p w:rsidR="00072391" w:rsidRPr="005F401C" w:rsidRDefault="00072391" w:rsidP="00072391">
      <w:pPr>
        <w:pStyle w:val="NoSpacing"/>
        <w:jc w:val="both"/>
        <w:rPr>
          <w:rFonts w:ascii="Times New Roman" w:hAnsi="Times New Roman" w:cs="Times New Roman"/>
          <w:color w:val="0070C0"/>
          <w:sz w:val="26"/>
          <w:szCs w:val="26"/>
        </w:rPr>
      </w:pPr>
    </w:p>
    <w:tbl>
      <w:tblPr>
        <w:tblStyle w:val="TableGrid7"/>
        <w:tblW w:w="0" w:type="auto"/>
        <w:shd w:val="clear" w:color="auto" w:fill="DEEAF6" w:themeFill="accent1" w:themeFillTint="33"/>
        <w:tblLook w:val="04A0" w:firstRow="1" w:lastRow="0" w:firstColumn="1" w:lastColumn="0" w:noHBand="0" w:noVBand="1"/>
      </w:tblPr>
      <w:tblGrid>
        <w:gridCol w:w="9576"/>
      </w:tblGrid>
      <w:tr w:rsidR="00072391" w:rsidRPr="008478C7" w:rsidTr="004912BE">
        <w:tc>
          <w:tcPr>
            <w:tcW w:w="9736" w:type="dxa"/>
            <w:shd w:val="clear" w:color="auto" w:fill="DEEAF6" w:themeFill="accent1" w:themeFillTint="33"/>
          </w:tcPr>
          <w:p w:rsidR="00072391" w:rsidRPr="008478C7" w:rsidRDefault="00072391" w:rsidP="00A32B1A">
            <w:pPr>
              <w:rPr>
                <w:rFonts w:ascii="Times New Roman" w:eastAsia="Calibri" w:hAnsi="Times New Roman" w:cs="Times New Roman"/>
                <w:sz w:val="26"/>
                <w:szCs w:val="26"/>
              </w:rPr>
            </w:pPr>
            <w:r w:rsidRPr="008478C7">
              <w:rPr>
                <w:rFonts w:ascii="Times New Roman" w:eastAsia="Calibri" w:hAnsi="Times New Roman" w:cs="Times New Roman"/>
                <w:sz w:val="26"/>
                <w:szCs w:val="26"/>
              </w:rPr>
              <w:t>Excel Spreadsheet Tool: Hieu_Commune_PV_TechSpec_May2019_v3.xlsx</w:t>
            </w:r>
          </w:p>
          <w:p w:rsidR="00072391" w:rsidRPr="008478C7" w:rsidRDefault="00072391" w:rsidP="00A32B1A">
            <w:pPr>
              <w:numPr>
                <w:ilvl w:val="0"/>
                <w:numId w:val="46"/>
              </w:numPr>
              <w:rPr>
                <w:rFonts w:ascii="Times New Roman" w:eastAsia="Calibri" w:hAnsi="Times New Roman" w:cs="Times New Roman"/>
                <w:sz w:val="26"/>
                <w:szCs w:val="26"/>
              </w:rPr>
            </w:pPr>
            <w:r w:rsidRPr="008478C7">
              <w:rPr>
                <w:rFonts w:ascii="Times New Roman" w:eastAsia="Calibri" w:hAnsi="Times New Roman" w:cs="Times New Roman"/>
                <w:sz w:val="26"/>
                <w:szCs w:val="26"/>
              </w:rPr>
              <w:t>Tabs: SUMMARY</w:t>
            </w:r>
          </w:p>
        </w:tc>
      </w:tr>
    </w:tbl>
    <w:p w:rsidR="00072391" w:rsidRPr="005F401C" w:rsidRDefault="00072391" w:rsidP="00072391">
      <w:pPr>
        <w:rPr>
          <w:rFonts w:ascii="Arial" w:eastAsia="Calibri" w:hAnsi="Arial" w:cs="Arial"/>
          <w:b/>
          <w:color w:val="0070C0"/>
          <w:sz w:val="20"/>
          <w:szCs w:val="20"/>
          <w:lang w:val="en-GB"/>
        </w:rPr>
      </w:pPr>
    </w:p>
    <w:p w:rsidR="00072391" w:rsidRPr="00E31BEA" w:rsidRDefault="00072391" w:rsidP="00072391">
      <w:pPr>
        <w:rPr>
          <w:rFonts w:ascii="Times New Roman" w:eastAsia="Calibri" w:hAnsi="Times New Roman" w:cs="Times New Roman"/>
          <w:b/>
          <w:sz w:val="26"/>
          <w:szCs w:val="26"/>
          <w:lang w:val="en-GB"/>
        </w:rPr>
      </w:pPr>
      <w:r w:rsidRPr="00E31BEA">
        <w:rPr>
          <w:rFonts w:ascii="Times New Roman" w:eastAsia="Calibri" w:hAnsi="Times New Roman" w:cs="Times New Roman"/>
          <w:b/>
          <w:sz w:val="26"/>
          <w:szCs w:val="26"/>
          <w:lang w:val="en-GB"/>
        </w:rPr>
        <w:t>Tham khảo</w:t>
      </w:r>
    </w:p>
    <w:tbl>
      <w:tblPr>
        <w:tblStyle w:val="TableGrid7"/>
        <w:tblW w:w="0" w:type="auto"/>
        <w:shd w:val="clear" w:color="auto" w:fill="DEEAF6" w:themeFill="accent1" w:themeFillTint="33"/>
        <w:tblLook w:val="04A0" w:firstRow="1" w:lastRow="0" w:firstColumn="1" w:lastColumn="0" w:noHBand="0" w:noVBand="1"/>
      </w:tblPr>
      <w:tblGrid>
        <w:gridCol w:w="9576"/>
      </w:tblGrid>
      <w:tr w:rsidR="00072391" w:rsidRPr="008478C7" w:rsidTr="004912BE">
        <w:tc>
          <w:tcPr>
            <w:tcW w:w="9736" w:type="dxa"/>
            <w:shd w:val="clear" w:color="auto" w:fill="DEEAF6" w:themeFill="accent1" w:themeFillTint="33"/>
          </w:tcPr>
          <w:p w:rsidR="00072391" w:rsidRPr="008478C7" w:rsidRDefault="00072391" w:rsidP="00A32B1A">
            <w:pPr>
              <w:rPr>
                <w:rFonts w:ascii="Times New Roman" w:eastAsia="Calibri" w:hAnsi="Times New Roman" w:cs="Times New Roman"/>
                <w:sz w:val="26"/>
                <w:szCs w:val="26"/>
              </w:rPr>
            </w:pPr>
            <w:r w:rsidRPr="008478C7">
              <w:rPr>
                <w:rFonts w:ascii="Times New Roman" w:eastAsia="Calibri" w:hAnsi="Times New Roman" w:cs="Times New Roman"/>
                <w:sz w:val="26"/>
                <w:szCs w:val="26"/>
              </w:rPr>
              <w:t>Excel Spreadsheet Tool: Hieu_Commune_PV_TechSpec_May2019_v3.xlsx</w:t>
            </w:r>
          </w:p>
          <w:p w:rsidR="00072391" w:rsidRPr="008478C7" w:rsidRDefault="00072391" w:rsidP="00A32B1A">
            <w:pPr>
              <w:numPr>
                <w:ilvl w:val="0"/>
                <w:numId w:val="46"/>
              </w:numPr>
              <w:rPr>
                <w:rFonts w:ascii="Times New Roman" w:eastAsia="Calibri" w:hAnsi="Times New Roman" w:cs="Times New Roman"/>
                <w:sz w:val="26"/>
                <w:szCs w:val="26"/>
              </w:rPr>
            </w:pPr>
            <w:r w:rsidRPr="008478C7">
              <w:rPr>
                <w:rFonts w:ascii="Times New Roman" w:eastAsia="Calibri" w:hAnsi="Times New Roman" w:cs="Times New Roman"/>
                <w:sz w:val="26"/>
                <w:szCs w:val="26"/>
              </w:rPr>
              <w:t>Tabs: REFERENCES</w:t>
            </w:r>
          </w:p>
        </w:tc>
      </w:tr>
    </w:tbl>
    <w:p w:rsidR="005521A6" w:rsidRDefault="005521A6" w:rsidP="005521A6">
      <w:pPr>
        <w:pStyle w:val="paragraph"/>
        <w:spacing w:before="0" w:beforeAutospacing="0" w:after="0" w:afterAutospacing="0"/>
        <w:textAlignment w:val="baseline"/>
        <w:rPr>
          <w:rFonts w:ascii="Segoe UI" w:hAnsi="Segoe UI" w:cs="Segoe UI"/>
          <w:sz w:val="18"/>
          <w:szCs w:val="18"/>
        </w:rPr>
      </w:pPr>
    </w:p>
    <w:p w:rsidR="00E31BEA" w:rsidRPr="006B2265" w:rsidRDefault="006B2265" w:rsidP="006B2265">
      <w:pPr>
        <w:pStyle w:val="Heading1"/>
        <w:spacing w:after="160"/>
        <w:rPr>
          <w:rFonts w:ascii="Times New Roman" w:eastAsia="Times New Roman" w:hAnsi="Times New Roman" w:cs="Times New Roman"/>
          <w:b/>
          <w:bCs/>
          <w:color w:val="auto"/>
        </w:rPr>
      </w:pPr>
      <w:bookmarkStart w:id="30" w:name="_Toc11141643"/>
      <w:r w:rsidRPr="006B2265">
        <w:rPr>
          <w:rFonts w:ascii="Times New Roman" w:eastAsia="Times New Roman" w:hAnsi="Times New Roman" w:cs="Times New Roman"/>
          <w:b/>
          <w:bCs/>
          <w:color w:val="auto"/>
          <w:lang w:val="en-GB"/>
        </w:rPr>
        <w:t xml:space="preserve">H. </w:t>
      </w:r>
      <w:r w:rsidR="00E31BEA" w:rsidRPr="006B2265">
        <w:rPr>
          <w:rFonts w:ascii="Times New Roman" w:eastAsia="Times New Roman" w:hAnsi="Times New Roman" w:cs="Times New Roman"/>
          <w:b/>
          <w:bCs/>
          <w:color w:val="auto"/>
          <w:lang w:val="en-GB"/>
        </w:rPr>
        <w:t>Quản lý rủi ro</w:t>
      </w:r>
      <w:bookmarkEnd w:id="30"/>
    </w:p>
    <w:p w:rsidR="00E31BEA" w:rsidRPr="006B2265" w:rsidRDefault="00E31BEA" w:rsidP="006B2265">
      <w:pPr>
        <w:pStyle w:val="Heading2"/>
        <w:spacing w:after="160"/>
        <w:rPr>
          <w:rFonts w:ascii="Times New Roman" w:eastAsia="Times New Roman" w:hAnsi="Times New Roman" w:cs="Times New Roman"/>
          <w:bCs/>
          <w:color w:val="auto"/>
          <w:sz w:val="26"/>
          <w:szCs w:val="26"/>
        </w:rPr>
      </w:pPr>
      <w:bookmarkStart w:id="31" w:name="_Toc11141644"/>
      <w:r w:rsidRPr="006B2265">
        <w:rPr>
          <w:rFonts w:ascii="Times New Roman" w:eastAsia="Times New Roman" w:hAnsi="Times New Roman" w:cs="Times New Roman"/>
          <w:bCs/>
          <w:color w:val="auto"/>
          <w:sz w:val="26"/>
          <w:szCs w:val="26"/>
          <w:lang w:val="en-GB"/>
        </w:rPr>
        <w:t>H1 Xác định các rủi ro</w:t>
      </w:r>
      <w:bookmarkEnd w:id="31"/>
      <w:r w:rsidRPr="006B2265">
        <w:rPr>
          <w:rFonts w:ascii="Times New Roman" w:eastAsia="Times New Roman" w:hAnsi="Times New Roman" w:cs="Times New Roman"/>
          <w:bCs/>
          <w:color w:val="auto"/>
          <w:sz w:val="26"/>
          <w:szCs w:val="26"/>
          <w:lang w:val="en-GB"/>
        </w:rPr>
        <w:t> </w:t>
      </w:r>
      <w:r w:rsidRPr="006B2265">
        <w:rPr>
          <w:rFonts w:ascii="Times New Roman" w:eastAsia="Times New Roman" w:hAnsi="Times New Roman" w:cs="Times New Roman"/>
          <w:bCs/>
          <w:color w:val="auto"/>
          <w:sz w:val="26"/>
          <w:szCs w:val="26"/>
        </w:rPr>
        <w:t> </w:t>
      </w:r>
    </w:p>
    <w:p w:rsidR="00E31BEA" w:rsidRPr="00E31BEA" w:rsidRDefault="00A97E0C" w:rsidP="00A97E0C">
      <w:pPr>
        <w:pStyle w:val="PDDheading2"/>
        <w:ind w:left="0"/>
        <w:jc w:val="both"/>
        <w:rPr>
          <w:rFonts w:ascii="Times New Roman" w:hAnsi="Times New Roman" w:cs="Times New Roman"/>
          <w:b w:val="0"/>
          <w:sz w:val="26"/>
          <w:szCs w:val="26"/>
          <w:lang w:val="en-GB"/>
        </w:rPr>
      </w:pPr>
      <w:proofErr w:type="gramStart"/>
      <w:r>
        <w:rPr>
          <w:rFonts w:ascii="Times New Roman" w:hAnsi="Times New Roman" w:cs="Times New Roman"/>
          <w:b w:val="0"/>
          <w:sz w:val="26"/>
          <w:szCs w:val="26"/>
          <w:lang w:val="en-GB"/>
        </w:rPr>
        <w:t xml:space="preserve">Những rủi ro chính là về biến động giá carbon và sự ảnh hưởng đến những cam kết của </w:t>
      </w:r>
      <w:r>
        <w:rPr>
          <w:rFonts w:ascii="Times New Roman" w:hAnsi="Times New Roman" w:cs="Times New Roman"/>
          <w:b w:val="0"/>
          <w:sz w:val="26"/>
          <w:szCs w:val="26"/>
          <w:lang w:val="en-GB"/>
        </w:rPr>
        <w:lastRenderedPageBreak/>
        <w:t>cộng đồng thực hiện quản lý rừng bền vững.</w:t>
      </w:r>
      <w:proofErr w:type="gramEnd"/>
    </w:p>
    <w:p w:rsidR="00E31BEA" w:rsidRPr="007E772D" w:rsidRDefault="00E31BEA" w:rsidP="00E31BEA">
      <w:pPr>
        <w:spacing w:after="0" w:line="240" w:lineRule="auto"/>
        <w:ind w:left="1800"/>
        <w:jc w:val="both"/>
        <w:textAlignment w:val="baseline"/>
        <w:rPr>
          <w:rFonts w:ascii="Times New Roman" w:eastAsia="Times New Roman" w:hAnsi="Times New Roman" w:cs="Times New Roman"/>
          <w:sz w:val="26"/>
          <w:szCs w:val="26"/>
        </w:rPr>
      </w:pPr>
    </w:p>
    <w:p w:rsidR="00E31BEA" w:rsidRPr="006B2265" w:rsidRDefault="00E31BEA" w:rsidP="006B2265">
      <w:pPr>
        <w:pStyle w:val="Heading2"/>
        <w:spacing w:after="160"/>
        <w:rPr>
          <w:rFonts w:ascii="Times New Roman" w:eastAsia="Times New Roman" w:hAnsi="Times New Roman" w:cs="Times New Roman"/>
          <w:bCs/>
          <w:color w:val="auto"/>
          <w:sz w:val="26"/>
          <w:szCs w:val="26"/>
        </w:rPr>
      </w:pPr>
      <w:bookmarkStart w:id="32" w:name="_Toc11141645"/>
      <w:r w:rsidRPr="006B2265">
        <w:rPr>
          <w:rFonts w:ascii="Times New Roman" w:eastAsia="Times New Roman" w:hAnsi="Times New Roman" w:cs="Times New Roman"/>
          <w:bCs/>
          <w:color w:val="auto"/>
          <w:sz w:val="26"/>
          <w:szCs w:val="26"/>
          <w:lang w:val="en-GB"/>
        </w:rPr>
        <w:t>H2 Vùng rủi ro</w:t>
      </w:r>
      <w:bookmarkEnd w:id="32"/>
      <w:r w:rsidRPr="006B2265">
        <w:rPr>
          <w:rFonts w:ascii="Times New Roman" w:eastAsia="Times New Roman" w:hAnsi="Times New Roman" w:cs="Times New Roman"/>
          <w:bCs/>
          <w:color w:val="auto"/>
          <w:sz w:val="26"/>
          <w:szCs w:val="26"/>
        </w:rPr>
        <w:t> </w:t>
      </w:r>
    </w:p>
    <w:p w:rsidR="00E31BEA" w:rsidRPr="00E31BEA" w:rsidRDefault="00E31BEA" w:rsidP="00E31BEA">
      <w:pPr>
        <w:spacing w:after="0" w:line="240" w:lineRule="auto"/>
        <w:jc w:val="both"/>
        <w:textAlignment w:val="baseline"/>
        <w:rPr>
          <w:rFonts w:ascii="Times New Roman" w:eastAsia="Times New Roman" w:hAnsi="Times New Roman" w:cs="Times New Roman"/>
          <w:sz w:val="26"/>
          <w:szCs w:val="26"/>
        </w:rPr>
      </w:pPr>
      <w:r w:rsidRPr="00E31BEA">
        <w:rPr>
          <w:rFonts w:ascii="Times New Roman" w:eastAsia="Times New Roman" w:hAnsi="Times New Roman" w:cs="Times New Roman"/>
          <w:sz w:val="26"/>
          <w:szCs w:val="26"/>
          <w:lang w:val="en-GB"/>
        </w:rPr>
        <w:t xml:space="preserve">Vùng xảy ra rủi ro đối với dự án là 20% </w:t>
      </w:r>
      <w:proofErr w:type="gramStart"/>
      <w:r w:rsidRPr="00E31BEA">
        <w:rPr>
          <w:rFonts w:ascii="Times New Roman" w:eastAsia="Times New Roman" w:hAnsi="Times New Roman" w:cs="Times New Roman"/>
          <w:sz w:val="26"/>
          <w:szCs w:val="26"/>
          <w:lang w:val="en-GB"/>
        </w:rPr>
        <w:t>theo</w:t>
      </w:r>
      <w:proofErr w:type="gramEnd"/>
      <w:r w:rsidRPr="00E31BEA">
        <w:rPr>
          <w:rFonts w:ascii="Times New Roman" w:eastAsia="Times New Roman" w:hAnsi="Times New Roman" w:cs="Times New Roman"/>
          <w:sz w:val="26"/>
          <w:szCs w:val="26"/>
          <w:lang w:val="en-GB"/>
        </w:rPr>
        <w:t xml:space="preserve"> đánh giá rủi ro dự án trình bày ở biểu XX dưới đây.</w:t>
      </w:r>
      <w:r w:rsidRPr="00E31BEA">
        <w:rPr>
          <w:rFonts w:ascii="Times New Roman" w:eastAsia="Times New Roman" w:hAnsi="Times New Roman" w:cs="Times New Roman"/>
          <w:sz w:val="26"/>
          <w:szCs w:val="26"/>
        </w:rPr>
        <w:t> </w:t>
      </w:r>
    </w:p>
    <w:p w:rsidR="00E31BEA" w:rsidRPr="00E31BEA" w:rsidRDefault="00E31BEA" w:rsidP="00E31BEA">
      <w:pPr>
        <w:spacing w:after="0" w:line="240" w:lineRule="auto"/>
        <w:jc w:val="both"/>
        <w:textAlignment w:val="baseline"/>
        <w:rPr>
          <w:rFonts w:ascii="Times New Roman" w:eastAsia="Times New Roman" w:hAnsi="Times New Roman" w:cs="Times New Roman"/>
          <w:sz w:val="26"/>
          <w:szCs w:val="26"/>
        </w:rPr>
      </w:pPr>
      <w:r w:rsidRPr="00E31BEA">
        <w:rPr>
          <w:rFonts w:ascii="Times New Roman" w:eastAsia="Times New Roman" w:hAnsi="Times New Roman" w:cs="Times New Roman"/>
          <w:sz w:val="26"/>
          <w:szCs w:val="26"/>
          <w:lang w:val="en-GB"/>
        </w:rPr>
        <w:t> </w:t>
      </w:r>
      <w:r w:rsidRPr="00E31BEA">
        <w:rPr>
          <w:rFonts w:ascii="Times New Roman" w:eastAsia="Times New Roman" w:hAnsi="Times New Roman" w:cs="Times New Roman"/>
          <w:sz w:val="26"/>
          <w:szCs w:val="26"/>
        </w:rPr>
        <w:t> </w:t>
      </w:r>
    </w:p>
    <w:p w:rsidR="00E31BEA" w:rsidRPr="006B2265" w:rsidRDefault="00E31BEA" w:rsidP="00E31BEA">
      <w:pPr>
        <w:spacing w:after="0" w:line="240" w:lineRule="auto"/>
        <w:textAlignment w:val="baseline"/>
        <w:rPr>
          <w:rFonts w:ascii="Times New Roman" w:eastAsia="Times New Roman" w:hAnsi="Times New Roman" w:cs="Times New Roman"/>
          <w:b/>
          <w:sz w:val="26"/>
          <w:szCs w:val="26"/>
          <w:lang w:val="en-GB"/>
        </w:rPr>
      </w:pPr>
      <w:r w:rsidRPr="006B2265">
        <w:rPr>
          <w:rFonts w:ascii="Times New Roman" w:eastAsia="Times New Roman" w:hAnsi="Times New Roman" w:cs="Times New Roman"/>
          <w:b/>
          <w:sz w:val="26"/>
          <w:szCs w:val="26"/>
          <w:lang w:val="en-GB"/>
        </w:rPr>
        <w:t>Biểu 14: Vùng rủi ro</w:t>
      </w:r>
    </w:p>
    <w:p w:rsidR="00E31BEA" w:rsidRPr="00E31BEA" w:rsidRDefault="00E31BEA" w:rsidP="00E31BEA">
      <w:pPr>
        <w:spacing w:after="0" w:line="240" w:lineRule="auto"/>
        <w:textAlignment w:val="baseline"/>
        <w:rPr>
          <w:rFonts w:ascii="Segoe UI" w:eastAsia="Times New Roman" w:hAnsi="Segoe UI" w:cs="Segoe UI"/>
          <w:sz w:val="18"/>
          <w:szCs w:val="18"/>
        </w:rPr>
      </w:pPr>
      <w:r w:rsidRPr="00E31BEA">
        <w:rPr>
          <w:rFonts w:ascii="Arial" w:eastAsia="Times New Roman" w:hAnsi="Arial" w:cs="Arial"/>
          <w:sz w:val="20"/>
          <w:szCs w:val="20"/>
          <w:lang w:val="en-GB"/>
        </w:rPr>
        <w:t> </w:t>
      </w:r>
      <w:r w:rsidRPr="00E31BEA">
        <w:rPr>
          <w:rFonts w:ascii="Arial" w:eastAsia="Times New Roman" w:hAnsi="Arial" w:cs="Arial"/>
          <w:sz w:val="20"/>
          <w:szCs w:val="20"/>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1890"/>
        <w:gridCol w:w="5490"/>
        <w:gridCol w:w="900"/>
      </w:tblGrid>
      <w:tr w:rsidR="004912BE" w:rsidRPr="004912BE" w:rsidTr="00B5577B">
        <w:tc>
          <w:tcPr>
            <w:tcW w:w="1072" w:type="dxa"/>
            <w:tcBorders>
              <w:top w:val="single" w:sz="6" w:space="0" w:color="auto"/>
              <w:left w:val="single" w:sz="6" w:space="0" w:color="auto"/>
              <w:bottom w:val="single" w:sz="6" w:space="0" w:color="auto"/>
              <w:right w:val="single" w:sz="6" w:space="0" w:color="auto"/>
            </w:tcBorders>
            <w:shd w:val="clear" w:color="auto" w:fill="0D0D0D"/>
            <w:hideMark/>
          </w:tcPr>
          <w:p w:rsidR="00E31BEA" w:rsidRPr="004912BE" w:rsidRDefault="00E31BEA" w:rsidP="00A32B1A">
            <w:pPr>
              <w:spacing w:after="0" w:line="240" w:lineRule="auto"/>
              <w:jc w:val="center"/>
              <w:textAlignment w:val="baseline"/>
              <w:rPr>
                <w:rFonts w:ascii="Times New Roman" w:eastAsia="Times New Roman" w:hAnsi="Times New Roman" w:cs="Times New Roman"/>
                <w:sz w:val="26"/>
                <w:szCs w:val="26"/>
              </w:rPr>
            </w:pPr>
            <w:r w:rsidRPr="004912BE">
              <w:rPr>
                <w:rFonts w:ascii="Times New Roman" w:eastAsia="Times New Roman" w:hAnsi="Times New Roman" w:cs="Times New Roman"/>
                <w:b/>
                <w:bCs/>
                <w:sz w:val="26"/>
                <w:szCs w:val="26"/>
                <w:shd w:val="clear" w:color="auto" w:fill="000000"/>
                <w:lang w:val="en-GB"/>
              </w:rPr>
              <w:t>Phân loại rủi ro</w:t>
            </w:r>
          </w:p>
        </w:tc>
        <w:tc>
          <w:tcPr>
            <w:tcW w:w="1890" w:type="dxa"/>
            <w:tcBorders>
              <w:top w:val="single" w:sz="6" w:space="0" w:color="auto"/>
              <w:left w:val="nil"/>
              <w:bottom w:val="single" w:sz="6" w:space="0" w:color="auto"/>
              <w:right w:val="single" w:sz="6" w:space="0" w:color="auto"/>
            </w:tcBorders>
            <w:shd w:val="clear" w:color="auto" w:fill="0D0D0D"/>
            <w:hideMark/>
          </w:tcPr>
          <w:p w:rsidR="00E31BEA" w:rsidRPr="004912BE" w:rsidRDefault="00E31BEA" w:rsidP="00A32B1A">
            <w:pPr>
              <w:spacing w:after="0" w:line="240" w:lineRule="auto"/>
              <w:jc w:val="center"/>
              <w:textAlignment w:val="baseline"/>
              <w:rPr>
                <w:rFonts w:ascii="Times New Roman" w:eastAsia="Times New Roman" w:hAnsi="Times New Roman" w:cs="Times New Roman"/>
                <w:sz w:val="26"/>
                <w:szCs w:val="26"/>
              </w:rPr>
            </w:pPr>
            <w:r w:rsidRPr="004912BE">
              <w:rPr>
                <w:rFonts w:ascii="Times New Roman" w:eastAsia="Times New Roman" w:hAnsi="Times New Roman" w:cs="Times New Roman"/>
                <w:b/>
                <w:bCs/>
                <w:sz w:val="26"/>
                <w:szCs w:val="26"/>
                <w:shd w:val="clear" w:color="auto" w:fill="000000"/>
                <w:lang w:val="en-GB"/>
              </w:rPr>
              <w:t>Yếu tố rủi ro</w:t>
            </w:r>
            <w:r w:rsidRPr="004912BE">
              <w:rPr>
                <w:rFonts w:ascii="Times New Roman" w:eastAsia="Times New Roman" w:hAnsi="Times New Roman" w:cs="Times New Roman"/>
                <w:sz w:val="26"/>
                <w:szCs w:val="26"/>
              </w:rPr>
              <w:t> </w:t>
            </w:r>
          </w:p>
        </w:tc>
        <w:tc>
          <w:tcPr>
            <w:tcW w:w="5490" w:type="dxa"/>
            <w:tcBorders>
              <w:top w:val="single" w:sz="6" w:space="0" w:color="auto"/>
              <w:left w:val="nil"/>
              <w:bottom w:val="single" w:sz="6" w:space="0" w:color="auto"/>
              <w:right w:val="single" w:sz="6" w:space="0" w:color="auto"/>
            </w:tcBorders>
            <w:shd w:val="clear" w:color="auto" w:fill="0D0D0D"/>
            <w:hideMark/>
          </w:tcPr>
          <w:p w:rsidR="00E31BEA" w:rsidRPr="004912BE" w:rsidRDefault="00E31BEA" w:rsidP="00A32B1A">
            <w:pPr>
              <w:spacing w:after="0" w:line="240" w:lineRule="auto"/>
              <w:jc w:val="center"/>
              <w:textAlignment w:val="baseline"/>
              <w:rPr>
                <w:rFonts w:ascii="Times New Roman" w:eastAsia="Times New Roman" w:hAnsi="Times New Roman" w:cs="Times New Roman"/>
                <w:sz w:val="26"/>
                <w:szCs w:val="26"/>
              </w:rPr>
            </w:pPr>
            <w:r w:rsidRPr="004912BE">
              <w:rPr>
                <w:rFonts w:ascii="Times New Roman" w:eastAsia="Times New Roman" w:hAnsi="Times New Roman" w:cs="Times New Roman"/>
                <w:b/>
                <w:bCs/>
                <w:sz w:val="26"/>
                <w:szCs w:val="26"/>
                <w:shd w:val="clear" w:color="auto" w:fill="000000"/>
                <w:lang w:val="en-GB"/>
              </w:rPr>
              <w:t>Hoạt động giảm thiểu rủi ro</w:t>
            </w:r>
          </w:p>
        </w:tc>
        <w:tc>
          <w:tcPr>
            <w:tcW w:w="900" w:type="dxa"/>
            <w:tcBorders>
              <w:top w:val="single" w:sz="6" w:space="0" w:color="auto"/>
              <w:left w:val="nil"/>
              <w:bottom w:val="single" w:sz="6" w:space="0" w:color="auto"/>
              <w:right w:val="single" w:sz="6" w:space="0" w:color="auto"/>
            </w:tcBorders>
            <w:shd w:val="clear" w:color="auto" w:fill="0D0D0D"/>
            <w:hideMark/>
          </w:tcPr>
          <w:p w:rsidR="00E31BEA" w:rsidRPr="004912BE" w:rsidRDefault="00E31BEA" w:rsidP="00A32B1A">
            <w:pPr>
              <w:spacing w:after="0" w:line="240" w:lineRule="auto"/>
              <w:jc w:val="center"/>
              <w:textAlignment w:val="baseline"/>
              <w:rPr>
                <w:rFonts w:ascii="Times New Roman" w:eastAsia="Times New Roman" w:hAnsi="Times New Roman" w:cs="Times New Roman"/>
                <w:sz w:val="26"/>
                <w:szCs w:val="26"/>
              </w:rPr>
            </w:pPr>
            <w:r w:rsidRPr="004912BE">
              <w:rPr>
                <w:rFonts w:ascii="Times New Roman" w:eastAsia="Times New Roman" w:hAnsi="Times New Roman" w:cs="Times New Roman"/>
                <w:b/>
                <w:bCs/>
                <w:sz w:val="26"/>
                <w:szCs w:val="26"/>
                <w:shd w:val="clear" w:color="auto" w:fill="000000"/>
                <w:lang w:val="en-GB"/>
              </w:rPr>
              <w:t>Xếp loại</w:t>
            </w:r>
          </w:p>
        </w:tc>
      </w:tr>
      <w:tr w:rsidR="004912BE" w:rsidRPr="00F1462A" w:rsidTr="00B5577B">
        <w:tc>
          <w:tcPr>
            <w:tcW w:w="1072" w:type="dxa"/>
            <w:vMerge w:val="restart"/>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Về mặt xã hội</w:t>
            </w: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Quyền sử dụng đất bị tranh chấp</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Các thôn dự </w:t>
            </w:r>
            <w:proofErr w:type="gramStart"/>
            <w:r w:rsidRPr="00F1462A">
              <w:rPr>
                <w:rFonts w:ascii="Times New Roman" w:eastAsia="Times New Roman" w:hAnsi="Times New Roman" w:cs="Times New Roman"/>
                <w:sz w:val="26"/>
                <w:szCs w:val="26"/>
                <w:lang w:val="en-GB"/>
              </w:rPr>
              <w:t>án</w:t>
            </w:r>
            <w:proofErr w:type="gramEnd"/>
            <w:r w:rsidRPr="00F1462A">
              <w:rPr>
                <w:rFonts w:ascii="Times New Roman" w:eastAsia="Times New Roman" w:hAnsi="Times New Roman" w:cs="Times New Roman"/>
                <w:sz w:val="26"/>
                <w:szCs w:val="26"/>
                <w:lang w:val="en-GB"/>
              </w:rPr>
              <w:t xml:space="preserve"> sẽ được bảo đảm được cấp sổ trong quý 2/2019. Sổ đỏ hàm chứa đầy đủ các quyền sử dụng đất ở Việt nam, có hiệu lực 50 năm.</w:t>
            </w:r>
            <w:r w:rsidRPr="00F1462A">
              <w:rPr>
                <w:rFonts w:ascii="Times New Roman" w:eastAsia="Times New Roman" w:hAnsi="Times New Roman" w:cs="Times New Roman"/>
                <w:sz w:val="26"/>
                <w:szCs w:val="26"/>
              </w:rPr>
              <w:t> </w:t>
            </w:r>
          </w:p>
        </w:tc>
        <w:tc>
          <w:tcPr>
            <w:tcW w:w="900" w:type="dxa"/>
            <w:vMerge w:val="restart"/>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2</w:t>
            </w:r>
            <w:r w:rsidRPr="00F1462A">
              <w:rPr>
                <w:rFonts w:ascii="Times New Roman" w:eastAsia="Times New Roman" w:hAnsi="Times New Roman" w:cs="Times New Roman"/>
                <w:sz w:val="26"/>
                <w:szCs w:val="26"/>
              </w:rPr>
              <w:t> </w:t>
            </w: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Quyền carbon bị tranh chấp</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Lợi ích khí hậu của cộng đồng sẽ được bảo đảm/bảo vệ bởi chính phủ Việt Nam khi luật định và chính sách về quyền carbon được xây dựng. </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Sự không ổn định về chính trị và xã hội</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không ổn định về chính trị và xã hội tương đối thấp ở Việt Nam. Từ năm 2000, Việt Nam được xếp loại trên mức trung bình toàn cầu về Chỉ số Ổn định chính trị theo Ngân hàng Thế giới.</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Hỗ trợ cho cộng đồng thực hiện dự án không được duy trì</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Trung bình</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FFI hiện diện lâu dài trong vùng dự </w:t>
            </w:r>
            <w:proofErr w:type="gramStart"/>
            <w:r w:rsidRPr="00F1462A">
              <w:rPr>
                <w:rFonts w:ascii="Times New Roman" w:eastAsia="Times New Roman" w:hAnsi="Times New Roman" w:cs="Times New Roman"/>
                <w:sz w:val="26"/>
                <w:szCs w:val="26"/>
                <w:lang w:val="en-GB"/>
              </w:rPr>
              <w:t>án</w:t>
            </w:r>
            <w:proofErr w:type="gramEnd"/>
            <w:r w:rsidRPr="00F1462A">
              <w:rPr>
                <w:rFonts w:ascii="Times New Roman" w:eastAsia="Times New Roman" w:hAnsi="Times New Roman" w:cs="Times New Roman"/>
                <w:sz w:val="26"/>
                <w:szCs w:val="26"/>
                <w:lang w:val="en-GB"/>
              </w:rPr>
              <w:t xml:space="preserve"> và đã hỗ trợ tăng cường năng lực, tập huấn, và phát triển cơ cấu quản trị rừng cộng đồng.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val="restart"/>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Về mặt kinh tế</w:t>
            </w:r>
            <w:r w:rsidRPr="00F1462A">
              <w:rPr>
                <w:rFonts w:ascii="Times New Roman" w:eastAsia="Times New Roman" w:hAnsi="Times New Roman" w:cs="Times New Roman"/>
                <w:sz w:val="26"/>
                <w:szCs w:val="26"/>
              </w:rPr>
              <w:t> </w:t>
            </w: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Tài chính không đủ bảo đảm cho thực hiện các hoạt động dự án</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FFI (Điều phối dự án) có kế hoạch bảo đảm quỹ tài trợ cho vùng sinh cảnh dự </w:t>
            </w:r>
            <w:proofErr w:type="gramStart"/>
            <w:r w:rsidRPr="00F1462A">
              <w:rPr>
                <w:rFonts w:ascii="Times New Roman" w:eastAsia="Times New Roman" w:hAnsi="Times New Roman" w:cs="Times New Roman"/>
                <w:sz w:val="26"/>
                <w:szCs w:val="26"/>
                <w:lang w:val="en-GB"/>
              </w:rPr>
              <w:t>án</w:t>
            </w:r>
            <w:proofErr w:type="gramEnd"/>
            <w:r w:rsidRPr="00F1462A">
              <w:rPr>
                <w:rFonts w:ascii="Times New Roman" w:eastAsia="Times New Roman" w:hAnsi="Times New Roman" w:cs="Times New Roman"/>
                <w:sz w:val="26"/>
                <w:szCs w:val="26"/>
                <w:lang w:val="en-GB"/>
              </w:rPr>
              <w:t xml:space="preserve"> ở quy mô lớn hơn.</w:t>
            </w:r>
            <w:r w:rsidRPr="00F1462A">
              <w:rPr>
                <w:rFonts w:ascii="Times New Roman" w:eastAsia="Times New Roman" w:hAnsi="Times New Roman" w:cs="Times New Roman"/>
                <w:sz w:val="26"/>
                <w:szCs w:val="26"/>
              </w:rPr>
              <w:t> </w:t>
            </w:r>
          </w:p>
        </w:tc>
        <w:tc>
          <w:tcPr>
            <w:tcW w:w="900" w:type="dxa"/>
            <w:vMerge w:val="restart"/>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3</w:t>
            </w:r>
            <w:r w:rsidRPr="00F1462A">
              <w:rPr>
                <w:rFonts w:ascii="Times New Roman" w:eastAsia="Times New Roman" w:hAnsi="Times New Roman" w:cs="Times New Roman"/>
                <w:sz w:val="26"/>
                <w:szCs w:val="26"/>
              </w:rPr>
              <w:t> </w:t>
            </w: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Các loại sử dụng đất mới that thế sử dụng đất truyền thống (mì) trở nên hấp dẫn hơn đối với cộng đồng</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lang w:val="en-GB"/>
              </w:rPr>
            </w:pPr>
            <w:r w:rsidRPr="00F1462A">
              <w:rPr>
                <w:rFonts w:ascii="Times New Roman" w:eastAsia="Times New Roman" w:hAnsi="Times New Roman" w:cs="Times New Roman"/>
                <w:sz w:val="26"/>
                <w:szCs w:val="26"/>
                <w:lang w:val="en-GB"/>
              </w:rPr>
              <w:t>Sự hấp dẫn của các loại hình sử dụng mới tùy thuộc vào thị trường, không thể giảm thiểu được bởi Điều phối dự án, FFI.</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FFI sẽ hỗ trợ kỹ thuật để đa dạng hóa sinh kế bền vững sử dụng phương pháp tiếp cận Phát triển Hệ thống Thị trường có sự tham gia (PMSD).</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Các đối tượng bên ngoài (ví dụ lâm tặc) hoạt động đi ngược lại </w:t>
            </w:r>
            <w:r w:rsidRPr="00F1462A">
              <w:rPr>
                <w:rFonts w:ascii="Times New Roman" w:eastAsia="Times New Roman" w:hAnsi="Times New Roman" w:cs="Times New Roman"/>
                <w:sz w:val="26"/>
                <w:szCs w:val="26"/>
                <w:lang w:val="en-GB"/>
              </w:rPr>
              <w:lastRenderedPageBreak/>
              <w:t>lợi ích khí hậu</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lastRenderedPageBreak/>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Tăng cường tập huấn và bắt đầu phương pháp tuần tra rừng dẫn dắt bởi cộng đồng có hiệu quả sẽ ngăn cản sự xâm nhập của các đối tượng bên ngoài.</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val="restart"/>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lastRenderedPageBreak/>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Về môi trường</w:t>
            </w:r>
            <w:r w:rsidRPr="00F1462A">
              <w:rPr>
                <w:rFonts w:ascii="Times New Roman" w:eastAsia="Times New Roman" w:hAnsi="Times New Roman" w:cs="Times New Roman"/>
                <w:sz w:val="26"/>
                <w:szCs w:val="26"/>
              </w:rPr>
              <w:t> </w:t>
            </w: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Cháy rừng</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Mối đe dọa cháy rừng là rất thấp đối với kiểu rừng này ở vùng dự án.</w:t>
            </w:r>
            <w:r w:rsidRPr="00F1462A">
              <w:rPr>
                <w:rFonts w:ascii="Times New Roman" w:eastAsia="Times New Roman" w:hAnsi="Times New Roman" w:cs="Times New Roman"/>
                <w:sz w:val="26"/>
                <w:szCs w:val="26"/>
              </w:rPr>
              <w:t> </w:t>
            </w:r>
          </w:p>
        </w:tc>
        <w:tc>
          <w:tcPr>
            <w:tcW w:w="900" w:type="dxa"/>
            <w:vMerge w:val="restart"/>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1</w:t>
            </w:r>
            <w:r w:rsidRPr="00F1462A">
              <w:rPr>
                <w:rFonts w:ascii="Times New Roman" w:eastAsia="Times New Roman" w:hAnsi="Times New Roman" w:cs="Times New Roman"/>
                <w:sz w:val="26"/>
                <w:szCs w:val="26"/>
              </w:rPr>
              <w:t> </w:t>
            </w: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Sâu bệnh hại</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Rừng tự nhiên giàu có/đa dạng loài không bị đe dọa bởi sự bùng nổ sâu bệnh hại. Sẽ không có việc trồng rừng/phục hồi rừng với các loài đơn lẻ được thực hiện.</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Thời tiết cực đoan và các sự cố về địa chất</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Vùng Tây nguyên ít khi trải qua các sự cố về địa chất/thời tiết cực đoan. </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val="restart"/>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Về kỹ thuật</w:t>
            </w: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Các hoạt động dự án thất bại trong việc mang lại các lợi ích khí hậu mong đợi</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Mô hình can thiệp của FFI, bao gồm cải thiện quản trị rừng cộng đồng, bảo đảm quyền sử dụng đất, tuần tra rừng hiệu quả, và phát triển hệ thống thị trường có sự tham gia đã tỏ ra có hiệu quả trong việc giảm mất rừng đối với nhiều dự án REDD+ dẫn dắt bởi nhiều cộng đồng.</w:t>
            </w:r>
            <w:r w:rsidRPr="00F1462A">
              <w:rPr>
                <w:rFonts w:ascii="Times New Roman" w:eastAsia="Times New Roman" w:hAnsi="Times New Roman" w:cs="Times New Roman"/>
                <w:sz w:val="26"/>
                <w:szCs w:val="26"/>
              </w:rPr>
              <w:t> </w:t>
            </w:r>
          </w:p>
        </w:tc>
        <w:tc>
          <w:tcPr>
            <w:tcW w:w="900" w:type="dxa"/>
            <w:vMerge w:val="restart"/>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2</w:t>
            </w:r>
            <w:r w:rsidRPr="00F1462A">
              <w:rPr>
                <w:rFonts w:ascii="Times New Roman" w:eastAsia="Times New Roman" w:hAnsi="Times New Roman" w:cs="Times New Roman"/>
                <w:sz w:val="26"/>
                <w:szCs w:val="26"/>
              </w:rPr>
              <w:t> </w:t>
            </w: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Các hoạt động dự án thất bại trong việc mang lại các lợi ích sinh kế</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Mô hình can thiệp của FFI, bao gồm cải thiện quản trị rừng cộng đồng, bảo đảm quyền sử dụng đất, tuần tra rừng hiệu quả, và phát triển hệ thống thị trường có sự tham gia đã tỏ ra có hiệu quả trong việc giảm mất rừng đối với nhiều dự án REDD+ dẫn dắt bởi nhiều cộng đồng.</w:t>
            </w:r>
            <w:r w:rsidRPr="00F1462A">
              <w:rPr>
                <w:rFonts w:ascii="Times New Roman" w:eastAsia="Times New Roman" w:hAnsi="Times New Roman" w:cs="Times New Roman"/>
                <w:sz w:val="26"/>
                <w:szCs w:val="26"/>
              </w:rPr>
              <w:t>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4912BE" w:rsidRPr="00F1462A" w:rsidTr="00B5577B">
        <w:tc>
          <w:tcPr>
            <w:tcW w:w="1072" w:type="dxa"/>
            <w:vMerge/>
            <w:tcBorders>
              <w:top w:val="nil"/>
              <w:left w:val="single" w:sz="6" w:space="0" w:color="auto"/>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Năng lực kỹ thuật thực hiện các hoạt động dự án không được duy trì</w:t>
            </w:r>
            <w:r w:rsidRPr="00F1462A">
              <w:rPr>
                <w:rFonts w:ascii="Times New Roman" w:eastAsia="Times New Roman" w:hAnsi="Times New Roman" w:cs="Times New Roman"/>
                <w:sz w:val="26"/>
                <w:szCs w:val="26"/>
              </w:rPr>
              <w:t> </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rPr>
              <w:t xml:space="preserve">FFI duy trì đội ngũ làm việc toàn thời gian gồm điều phối viên dự </w:t>
            </w:r>
            <w:proofErr w:type="gramStart"/>
            <w:r w:rsidRPr="00F1462A">
              <w:rPr>
                <w:rFonts w:ascii="Times New Roman" w:eastAsia="Times New Roman" w:hAnsi="Times New Roman" w:cs="Times New Roman"/>
                <w:sz w:val="26"/>
                <w:szCs w:val="26"/>
              </w:rPr>
              <w:t>án</w:t>
            </w:r>
            <w:proofErr w:type="gramEnd"/>
            <w:r w:rsidRPr="00F1462A">
              <w:rPr>
                <w:rFonts w:ascii="Times New Roman" w:eastAsia="Times New Roman" w:hAnsi="Times New Roman" w:cs="Times New Roman"/>
                <w:sz w:val="26"/>
                <w:szCs w:val="26"/>
              </w:rPr>
              <w:t xml:space="preserve"> giàu kinh nghiệm ở Kon Tum và các chuyên gia carbon, tài chính và đa dạng sinh học ở Vương quốc Anh.</w:t>
            </w:r>
          </w:p>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xml:space="preserve">Sử dụng dễ dàng và miễn phí dữ liệu tổ chức Theo dõi Rừng Toàn cầu để giám sát rừng </w:t>
            </w:r>
          </w:p>
        </w:tc>
        <w:tc>
          <w:tcPr>
            <w:tcW w:w="900" w:type="dxa"/>
            <w:vMerge/>
            <w:tcBorders>
              <w:top w:val="nil"/>
              <w:left w:val="nil"/>
              <w:bottom w:val="single" w:sz="6" w:space="0" w:color="auto"/>
              <w:right w:val="single" w:sz="6" w:space="0" w:color="auto"/>
            </w:tcBorders>
            <w:shd w:val="clear" w:color="auto" w:fill="auto"/>
            <w:vAlign w:val="center"/>
            <w:hideMark/>
          </w:tcPr>
          <w:p w:rsidR="00E31BEA" w:rsidRPr="00F1462A" w:rsidRDefault="00E31BEA" w:rsidP="00A32B1A">
            <w:pPr>
              <w:spacing w:after="0" w:line="240" w:lineRule="auto"/>
              <w:rPr>
                <w:rFonts w:ascii="Times New Roman" w:eastAsia="Times New Roman" w:hAnsi="Times New Roman" w:cs="Times New Roman"/>
                <w:sz w:val="26"/>
                <w:szCs w:val="26"/>
              </w:rPr>
            </w:pPr>
          </w:p>
        </w:tc>
      </w:tr>
      <w:tr w:rsidR="00F1462A" w:rsidRPr="00F1462A" w:rsidTr="00B5577B">
        <w:tc>
          <w:tcPr>
            <w:tcW w:w="1072" w:type="dxa"/>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Về mặt hành chính</w:t>
            </w:r>
          </w:p>
        </w:tc>
        <w:tc>
          <w:tcPr>
            <w:tcW w:w="18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Năng lực điều phối dự án để hỗ trợ dự án không được duy trì</w:t>
            </w:r>
          </w:p>
        </w:tc>
        <w:tc>
          <w:tcPr>
            <w:tcW w:w="549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Mức độ: thấp</w:t>
            </w:r>
            <w:r w:rsidRPr="00F1462A">
              <w:rPr>
                <w:rFonts w:ascii="Times New Roman" w:eastAsia="Times New Roman" w:hAnsi="Times New Roman" w:cs="Times New Roman"/>
                <w:sz w:val="26"/>
                <w:szCs w:val="26"/>
              </w:rPr>
              <w:t> </w:t>
            </w:r>
          </w:p>
          <w:p w:rsidR="00E31BEA" w:rsidRPr="004912BE" w:rsidRDefault="00E31BEA" w:rsidP="00A32B1A">
            <w:pPr>
              <w:spacing w:after="0" w:line="240" w:lineRule="auto"/>
              <w:textAlignment w:val="baseline"/>
              <w:rPr>
                <w:rFonts w:ascii="Times New Roman" w:eastAsia="Times New Roman" w:hAnsi="Times New Roman" w:cs="Times New Roman"/>
                <w:sz w:val="26"/>
                <w:szCs w:val="26"/>
                <w:lang w:val="en-GB"/>
              </w:rPr>
            </w:pPr>
            <w:r w:rsidRPr="00F1462A">
              <w:rPr>
                <w:rFonts w:ascii="Times New Roman" w:eastAsia="Times New Roman" w:hAnsi="Times New Roman" w:cs="Times New Roman"/>
                <w:sz w:val="26"/>
                <w:szCs w:val="26"/>
                <w:lang w:val="en-GB"/>
              </w:rPr>
              <w:t>FFI hoạt động ở Việt Nam lâu dài và duy trì đội ngũ nhân viên hành ch</w:t>
            </w:r>
            <w:r w:rsidR="004912BE">
              <w:rPr>
                <w:rFonts w:ascii="Times New Roman" w:eastAsia="Times New Roman" w:hAnsi="Times New Roman" w:cs="Times New Roman"/>
                <w:sz w:val="26"/>
                <w:szCs w:val="26"/>
                <w:lang w:val="en-GB"/>
              </w:rPr>
              <w:t xml:space="preserve">ính và thực địa có kinh nghiệm </w:t>
            </w:r>
          </w:p>
        </w:tc>
        <w:tc>
          <w:tcPr>
            <w:tcW w:w="90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 </w:t>
            </w:r>
            <w:r w:rsidRPr="00F1462A">
              <w:rPr>
                <w:rFonts w:ascii="Times New Roman" w:eastAsia="Times New Roman" w:hAnsi="Times New Roman" w:cs="Times New Roman"/>
                <w:sz w:val="26"/>
                <w:szCs w:val="26"/>
              </w:rPr>
              <w:t> </w:t>
            </w:r>
          </w:p>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sz w:val="26"/>
                <w:szCs w:val="26"/>
                <w:lang w:val="en-GB"/>
              </w:rPr>
              <w:t>2</w:t>
            </w:r>
            <w:r w:rsidRPr="00F1462A">
              <w:rPr>
                <w:rFonts w:ascii="Times New Roman" w:eastAsia="Times New Roman" w:hAnsi="Times New Roman" w:cs="Times New Roman"/>
                <w:sz w:val="26"/>
                <w:szCs w:val="26"/>
              </w:rPr>
              <w:t> </w:t>
            </w:r>
          </w:p>
        </w:tc>
      </w:tr>
      <w:tr w:rsidR="00F1462A" w:rsidRPr="00F1462A" w:rsidTr="004912BE">
        <w:tc>
          <w:tcPr>
            <w:tcW w:w="8452" w:type="dxa"/>
            <w:gridSpan w:val="3"/>
            <w:tcBorders>
              <w:top w:val="nil"/>
              <w:left w:val="single" w:sz="6" w:space="0" w:color="auto"/>
              <w:bottom w:val="single" w:sz="6" w:space="0" w:color="auto"/>
              <w:right w:val="single" w:sz="6" w:space="0" w:color="auto"/>
            </w:tcBorders>
            <w:shd w:val="clear" w:color="auto" w:fill="auto"/>
            <w:hideMark/>
          </w:tcPr>
          <w:p w:rsidR="00E31BEA" w:rsidRPr="00F1462A" w:rsidRDefault="00E31BEA" w:rsidP="00A32B1A">
            <w:pPr>
              <w:spacing w:after="0" w:line="240" w:lineRule="auto"/>
              <w:jc w:val="right"/>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b/>
                <w:bCs/>
                <w:sz w:val="26"/>
                <w:szCs w:val="26"/>
                <w:lang w:val="en-GB"/>
              </w:rPr>
              <w:t>Tổng điểm:</w:t>
            </w:r>
            <w:r w:rsidRPr="00F1462A">
              <w:rPr>
                <w:rFonts w:ascii="Times New Roman" w:eastAsia="Times New Roman" w:hAnsi="Times New Roman" w:cs="Times New Roman"/>
                <w:sz w:val="26"/>
                <w:szCs w:val="26"/>
              </w:rPr>
              <w:t> </w:t>
            </w:r>
          </w:p>
        </w:tc>
        <w:tc>
          <w:tcPr>
            <w:tcW w:w="900" w:type="dxa"/>
            <w:tcBorders>
              <w:top w:val="nil"/>
              <w:left w:val="nil"/>
              <w:bottom w:val="single" w:sz="6" w:space="0" w:color="auto"/>
              <w:right w:val="single" w:sz="6" w:space="0" w:color="auto"/>
            </w:tcBorders>
            <w:shd w:val="clear" w:color="auto" w:fill="auto"/>
            <w:hideMark/>
          </w:tcPr>
          <w:p w:rsidR="00E31BEA" w:rsidRPr="00F1462A" w:rsidRDefault="00E31BEA" w:rsidP="00A32B1A">
            <w:pPr>
              <w:spacing w:after="0" w:line="240" w:lineRule="auto"/>
              <w:jc w:val="center"/>
              <w:textAlignment w:val="baseline"/>
              <w:rPr>
                <w:rFonts w:ascii="Times New Roman" w:eastAsia="Times New Roman" w:hAnsi="Times New Roman" w:cs="Times New Roman"/>
                <w:sz w:val="26"/>
                <w:szCs w:val="26"/>
              </w:rPr>
            </w:pPr>
            <w:r w:rsidRPr="00F1462A">
              <w:rPr>
                <w:rFonts w:ascii="Times New Roman" w:eastAsia="Times New Roman" w:hAnsi="Times New Roman" w:cs="Times New Roman"/>
                <w:b/>
                <w:bCs/>
                <w:sz w:val="26"/>
                <w:szCs w:val="26"/>
                <w:lang w:val="en-GB"/>
              </w:rPr>
              <w:t>20</w:t>
            </w:r>
            <w:r w:rsidRPr="00F1462A">
              <w:rPr>
                <w:rFonts w:ascii="Times New Roman" w:eastAsia="Times New Roman" w:hAnsi="Times New Roman" w:cs="Times New Roman"/>
                <w:sz w:val="26"/>
                <w:szCs w:val="26"/>
              </w:rPr>
              <w:t> </w:t>
            </w:r>
          </w:p>
        </w:tc>
      </w:tr>
    </w:tbl>
    <w:p w:rsidR="00E31BEA" w:rsidRPr="00C70EF2" w:rsidRDefault="00E31BEA" w:rsidP="00C70EF2">
      <w:pPr>
        <w:spacing w:after="0" w:line="240" w:lineRule="auto"/>
        <w:textAlignment w:val="baseline"/>
        <w:rPr>
          <w:rFonts w:ascii="Segoe UI" w:eastAsia="Times New Roman" w:hAnsi="Segoe UI" w:cs="Segoe UI"/>
          <w:sz w:val="18"/>
          <w:szCs w:val="18"/>
        </w:rPr>
      </w:pPr>
      <w:r w:rsidRPr="007E772D">
        <w:rPr>
          <w:rFonts w:ascii="Franklin Gothic Book" w:eastAsia="Times New Roman" w:hAnsi="Franklin Gothic Book" w:cs="Segoe UI"/>
          <w:sz w:val="21"/>
          <w:szCs w:val="21"/>
        </w:rPr>
        <w:t> </w:t>
      </w:r>
    </w:p>
    <w:p w:rsidR="00F03675" w:rsidRPr="00B5577B" w:rsidRDefault="00B5577B" w:rsidP="00B5577B">
      <w:pPr>
        <w:pStyle w:val="Heading1"/>
        <w:spacing w:after="160"/>
        <w:rPr>
          <w:rFonts w:ascii="Times New Roman" w:eastAsia="Times New Roman" w:hAnsi="Times New Roman" w:cs="Times New Roman"/>
          <w:b/>
          <w:bCs/>
          <w:color w:val="auto"/>
        </w:rPr>
      </w:pPr>
      <w:bookmarkStart w:id="33" w:name="_Toc11141646"/>
      <w:r w:rsidRPr="00B5577B">
        <w:rPr>
          <w:rFonts w:ascii="Times New Roman" w:eastAsia="Times New Roman" w:hAnsi="Times New Roman" w:cs="Times New Roman"/>
          <w:b/>
          <w:bCs/>
          <w:color w:val="auto"/>
          <w:lang w:val="en-GB"/>
        </w:rPr>
        <w:lastRenderedPageBreak/>
        <w:t xml:space="preserve">I. </w:t>
      </w:r>
      <w:r w:rsidR="00F03675" w:rsidRPr="00B5577B">
        <w:rPr>
          <w:rFonts w:ascii="Times New Roman" w:eastAsia="Times New Roman" w:hAnsi="Times New Roman" w:cs="Times New Roman"/>
          <w:b/>
          <w:bCs/>
          <w:color w:val="auto"/>
          <w:lang w:val="en-GB"/>
        </w:rPr>
        <w:t>Điều phối và quản lý dự án</w:t>
      </w:r>
      <w:bookmarkEnd w:id="33"/>
    </w:p>
    <w:p w:rsidR="00F03675" w:rsidRPr="00B5577B" w:rsidRDefault="00F03675" w:rsidP="00B5577B">
      <w:pPr>
        <w:pStyle w:val="Heading2"/>
        <w:spacing w:after="160"/>
        <w:rPr>
          <w:rFonts w:ascii="Times New Roman" w:eastAsia="Times New Roman" w:hAnsi="Times New Roman" w:cs="Times New Roman"/>
          <w:bCs/>
          <w:color w:val="auto"/>
          <w:sz w:val="26"/>
          <w:szCs w:val="26"/>
        </w:rPr>
      </w:pPr>
      <w:bookmarkStart w:id="34" w:name="_Toc11141647"/>
      <w:r w:rsidRPr="00B5577B">
        <w:rPr>
          <w:rFonts w:ascii="Times New Roman" w:eastAsia="Times New Roman" w:hAnsi="Times New Roman" w:cs="Times New Roman"/>
          <w:bCs/>
          <w:color w:val="auto"/>
          <w:sz w:val="26"/>
          <w:szCs w:val="26"/>
          <w:lang w:val="en-GB"/>
        </w:rPr>
        <w:t>I1Cơ cấu tổ chức</w:t>
      </w:r>
      <w:bookmarkEnd w:id="34"/>
    </w:p>
    <w:p w:rsidR="00F03675" w:rsidRPr="00F33784" w:rsidRDefault="00F03675" w:rsidP="00383866">
      <w:pPr>
        <w:numPr>
          <w:ilvl w:val="0"/>
          <w:numId w:val="18"/>
        </w:numPr>
        <w:spacing w:after="0" w:line="240" w:lineRule="auto"/>
        <w:ind w:left="1800" w:firstLine="0"/>
        <w:textAlignment w:val="baseline"/>
        <w:rPr>
          <w:rFonts w:ascii="Times New Roman" w:eastAsia="Times New Roman" w:hAnsi="Times New Roman" w:cs="Times New Roman"/>
          <w:sz w:val="26"/>
          <w:szCs w:val="26"/>
        </w:rPr>
      </w:pPr>
      <w:r w:rsidRPr="00F33784">
        <w:rPr>
          <w:rFonts w:ascii="Times New Roman" w:eastAsia="Times New Roman" w:hAnsi="Times New Roman" w:cs="Times New Roman"/>
          <w:sz w:val="26"/>
          <w:szCs w:val="26"/>
          <w:lang w:val="en-GB"/>
        </w:rPr>
        <w:t>Điều phối dự án và tình trạng pháp lý (Yêu cầu PV 3.1 &amp; 3.5)</w:t>
      </w:r>
      <w:r w:rsidRPr="00F33784">
        <w:rPr>
          <w:rFonts w:ascii="Times New Roman" w:eastAsia="Times New Roman" w:hAnsi="Times New Roman" w:cs="Times New Roman"/>
          <w:sz w:val="26"/>
          <w:szCs w:val="26"/>
        </w:rPr>
        <w:t> </w:t>
      </w:r>
    </w:p>
    <w:p w:rsidR="005521A6" w:rsidRPr="00F03675" w:rsidRDefault="005521A6" w:rsidP="006F007C">
      <w:pPr>
        <w:rPr>
          <w:rFonts w:ascii="Times New Roman" w:hAnsi="Times New Roman" w:cs="Times New Roman"/>
          <w:b/>
          <w:bCs/>
          <w:sz w:val="26"/>
          <w:szCs w:val="26"/>
          <w:lang w:val="en-GB"/>
        </w:rPr>
      </w:pPr>
    </w:p>
    <w:p w:rsidR="00F03675" w:rsidRPr="00F03675" w:rsidRDefault="00F03675" w:rsidP="001D3466">
      <w:pPr>
        <w:jc w:val="both"/>
        <w:rPr>
          <w:rFonts w:ascii="Times New Roman" w:hAnsi="Times New Roman" w:cs="Times New Roman"/>
          <w:bCs/>
          <w:sz w:val="26"/>
          <w:szCs w:val="26"/>
        </w:rPr>
      </w:pPr>
      <w:r>
        <w:rPr>
          <w:rFonts w:ascii="Times New Roman" w:hAnsi="Times New Roman" w:cs="Times New Roman"/>
          <w:bCs/>
          <w:sz w:val="26"/>
          <w:szCs w:val="26"/>
          <w:lang w:val="en-GB"/>
        </w:rPr>
        <w:t>Giấy chứng nhận quyền sử dụng đất (sổ đỏ) sử dụng ổn định lâu dài được cấp cho 3 thôn dự án, đại diện bởi các Ban quản lý rừng cộng đồng (BQLRCĐ)</w:t>
      </w:r>
      <w:r w:rsidRPr="00F03675">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được thành lập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Quyết định của UBND huyện Kon Plông. BQLRCĐ chịu trách nhiệm tiến hành các hoạt động quản lý rừng </w:t>
      </w:r>
      <w:proofErr w:type="gramStart"/>
      <w:r>
        <w:rPr>
          <w:rFonts w:ascii="Times New Roman" w:hAnsi="Times New Roman" w:cs="Times New Roman"/>
          <w:bCs/>
          <w:sz w:val="26"/>
          <w:szCs w:val="26"/>
          <w:lang w:val="en-GB"/>
        </w:rPr>
        <w:t>theo</w:t>
      </w:r>
      <w:proofErr w:type="gramEnd"/>
      <w:r>
        <w:rPr>
          <w:rFonts w:ascii="Times New Roman" w:hAnsi="Times New Roman" w:cs="Times New Roman"/>
          <w:bCs/>
          <w:sz w:val="26"/>
          <w:szCs w:val="26"/>
          <w:lang w:val="en-GB"/>
        </w:rPr>
        <w:t xml:space="preserve"> quy định của pháp luật gắn với các quyền sử dụng rừng và đất rừng</w:t>
      </w:r>
      <w:r w:rsidRPr="00F03675">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BQLRCĐ có chức năng tổ chức quản lý rừng cộng đồng</w:t>
      </w:r>
      <w:r w:rsidR="00F63A47">
        <w:rPr>
          <w:rFonts w:ascii="Times New Roman" w:hAnsi="Times New Roman" w:cs="Times New Roman"/>
          <w:bCs/>
          <w:sz w:val="26"/>
          <w:szCs w:val="26"/>
          <w:lang w:val="en-GB"/>
        </w:rPr>
        <w:t xml:space="preserve"> như quy định về mặt pháp lý nhắm đến các mục tiêu của dự </w:t>
      </w:r>
      <w:proofErr w:type="gramStart"/>
      <w:r w:rsidR="00F63A47">
        <w:rPr>
          <w:rFonts w:ascii="Times New Roman" w:hAnsi="Times New Roman" w:cs="Times New Roman"/>
          <w:bCs/>
          <w:sz w:val="26"/>
          <w:szCs w:val="26"/>
          <w:lang w:val="en-GB"/>
        </w:rPr>
        <w:t>án</w:t>
      </w:r>
      <w:proofErr w:type="gramEnd"/>
      <w:r w:rsidR="00F63A47">
        <w:rPr>
          <w:rFonts w:ascii="Times New Roman" w:hAnsi="Times New Roman" w:cs="Times New Roman"/>
          <w:bCs/>
          <w:sz w:val="26"/>
          <w:szCs w:val="26"/>
          <w:lang w:val="en-GB"/>
        </w:rPr>
        <w:t xml:space="preserve"> </w:t>
      </w:r>
      <w:r w:rsidRPr="00F03675">
        <w:rPr>
          <w:rFonts w:ascii="Times New Roman" w:hAnsi="Times New Roman" w:cs="Times New Roman"/>
          <w:bCs/>
          <w:sz w:val="26"/>
          <w:szCs w:val="26"/>
          <w:lang w:val="en-GB"/>
        </w:rPr>
        <w:t>Plan Vivo.</w:t>
      </w:r>
      <w:r w:rsidR="008F0097">
        <w:rPr>
          <w:rFonts w:ascii="Times New Roman" w:hAnsi="Times New Roman" w:cs="Times New Roman"/>
          <w:bCs/>
          <w:sz w:val="26"/>
          <w:szCs w:val="26"/>
          <w:lang w:val="en-GB"/>
        </w:rPr>
        <w:t xml:space="preserve">                                                             </w:t>
      </w:r>
      <w:r w:rsidRPr="00F03675">
        <w:rPr>
          <w:rFonts w:ascii="Times New Roman" w:hAnsi="Times New Roman" w:cs="Times New Roman"/>
          <w:bCs/>
          <w:sz w:val="26"/>
          <w:szCs w:val="26"/>
          <w:lang w:val="en-GB"/>
        </w:rPr>
        <w:t>  </w:t>
      </w:r>
      <w:r w:rsidR="00B5577B">
        <w:rPr>
          <w:rFonts w:ascii="Times New Roman" w:hAnsi="Times New Roman" w:cs="Times New Roman"/>
          <w:bCs/>
          <w:sz w:val="26"/>
          <w:szCs w:val="26"/>
        </w:rPr>
        <w:t> </w:t>
      </w:r>
    </w:p>
    <w:p w:rsidR="00F03675" w:rsidRPr="00F03675" w:rsidRDefault="00F03675" w:rsidP="001D3466">
      <w:pPr>
        <w:jc w:val="both"/>
        <w:rPr>
          <w:rFonts w:ascii="Times New Roman" w:hAnsi="Times New Roman" w:cs="Times New Roman"/>
          <w:bCs/>
          <w:sz w:val="26"/>
          <w:szCs w:val="26"/>
        </w:rPr>
      </w:pPr>
      <w:r w:rsidRPr="00F03675">
        <w:rPr>
          <w:rFonts w:ascii="Times New Roman" w:hAnsi="Times New Roman" w:cs="Times New Roman"/>
          <w:bCs/>
          <w:sz w:val="26"/>
          <w:szCs w:val="26"/>
          <w:lang w:val="en-GB"/>
        </w:rPr>
        <w:t xml:space="preserve">FFI </w:t>
      </w:r>
      <w:r w:rsidR="00F63A47">
        <w:rPr>
          <w:rFonts w:ascii="Times New Roman" w:hAnsi="Times New Roman" w:cs="Times New Roman"/>
          <w:bCs/>
          <w:sz w:val="26"/>
          <w:szCs w:val="26"/>
          <w:lang w:val="en-GB"/>
        </w:rPr>
        <w:t>đã hoạt động ở Việt Nam từ năm 1997, cụ thể ở các tỉnh Hải Phòng, Hà Giang, Cao Bằng, Sơn La, Yên Bái và</w:t>
      </w:r>
      <w:r w:rsidRPr="00F03675">
        <w:rPr>
          <w:rFonts w:ascii="Times New Roman" w:hAnsi="Times New Roman" w:cs="Times New Roman"/>
          <w:bCs/>
          <w:sz w:val="26"/>
          <w:szCs w:val="26"/>
          <w:lang w:val="en-GB"/>
        </w:rPr>
        <w:t xml:space="preserve"> Kon Tum</w:t>
      </w:r>
      <w:r w:rsidR="00F63A47">
        <w:rPr>
          <w:rFonts w:ascii="Times New Roman" w:hAnsi="Times New Roman" w:cs="Times New Roman"/>
          <w:bCs/>
          <w:sz w:val="26"/>
          <w:szCs w:val="26"/>
          <w:lang w:val="en-GB"/>
        </w:rPr>
        <w:t xml:space="preserve"> </w:t>
      </w:r>
      <w:proofErr w:type="gramStart"/>
      <w:r w:rsidR="00F63A47">
        <w:rPr>
          <w:rFonts w:ascii="Times New Roman" w:hAnsi="Times New Roman" w:cs="Times New Roman"/>
          <w:bCs/>
          <w:sz w:val="26"/>
          <w:szCs w:val="26"/>
          <w:lang w:val="en-GB"/>
        </w:rPr>
        <w:t>theo</w:t>
      </w:r>
      <w:proofErr w:type="gramEnd"/>
      <w:r w:rsidR="00F63A47">
        <w:rPr>
          <w:rFonts w:ascii="Times New Roman" w:hAnsi="Times New Roman" w:cs="Times New Roman"/>
          <w:bCs/>
          <w:sz w:val="26"/>
          <w:szCs w:val="26"/>
          <w:lang w:val="en-GB"/>
        </w:rPr>
        <w:t xml:space="preserve"> giấy phép đăng ký về thiết lập văn phòng dự án cấp bởi Cục Ngoại giao đoàn, Bộ Ngoại giao 5 năm/lần.</w:t>
      </w:r>
      <w:r w:rsidRPr="00F03675">
        <w:rPr>
          <w:rFonts w:ascii="Times New Roman" w:hAnsi="Times New Roman" w:cs="Times New Roman"/>
          <w:bCs/>
          <w:sz w:val="26"/>
          <w:szCs w:val="26"/>
          <w:lang w:val="en-GB"/>
        </w:rPr>
        <w:t xml:space="preserve"> </w:t>
      </w:r>
      <w:proofErr w:type="gramStart"/>
      <w:r w:rsidR="00F63A47">
        <w:rPr>
          <w:rFonts w:ascii="Times New Roman" w:hAnsi="Times New Roman" w:cs="Times New Roman"/>
          <w:bCs/>
          <w:sz w:val="26"/>
          <w:szCs w:val="26"/>
          <w:lang w:val="en-GB"/>
        </w:rPr>
        <w:t xml:space="preserve">Với mục tiêu đặt trọng tâm vào bảo tồn linh trưởng, </w:t>
      </w:r>
      <w:r w:rsidRPr="00F03675">
        <w:rPr>
          <w:rFonts w:ascii="Times New Roman" w:hAnsi="Times New Roman" w:cs="Times New Roman"/>
          <w:bCs/>
          <w:sz w:val="26"/>
          <w:szCs w:val="26"/>
          <w:lang w:val="en-GB"/>
        </w:rPr>
        <w:t>FFI</w:t>
      </w:r>
      <w:r w:rsidR="00F63A47">
        <w:rPr>
          <w:rFonts w:ascii="Times New Roman" w:hAnsi="Times New Roman" w:cs="Times New Roman"/>
          <w:bCs/>
          <w:sz w:val="26"/>
          <w:szCs w:val="26"/>
          <w:lang w:val="en-GB"/>
        </w:rPr>
        <w:t xml:space="preserve"> hiện nay hoạt động về bảo tồn 7 loài linh trưởng đang bị đe dọa ở mức độ nguy cấp ở Việt Nam.</w:t>
      </w:r>
      <w:proofErr w:type="gramEnd"/>
      <w:r w:rsidRPr="00F03675">
        <w:rPr>
          <w:rFonts w:ascii="Times New Roman" w:hAnsi="Times New Roman" w:cs="Times New Roman"/>
          <w:bCs/>
          <w:sz w:val="26"/>
          <w:szCs w:val="26"/>
          <w:lang w:val="en-GB"/>
        </w:rPr>
        <w:t xml:space="preserve"> </w:t>
      </w:r>
      <w:r w:rsidR="00F63A47">
        <w:rPr>
          <w:rFonts w:ascii="Times New Roman" w:hAnsi="Times New Roman" w:cs="Times New Roman"/>
          <w:bCs/>
          <w:sz w:val="26"/>
          <w:szCs w:val="26"/>
          <w:lang w:val="en-GB"/>
        </w:rPr>
        <w:t xml:space="preserve">Chương trình hoạt động ở huyện Kon Plông, tỉnh Kon Tum chú trọng vào các Khu Đa dạng sinh học trọng yếu nơi Chà vá chân xám đã được phát hiện. </w:t>
      </w:r>
      <w:r w:rsidRPr="00F03675">
        <w:rPr>
          <w:rFonts w:ascii="Times New Roman" w:hAnsi="Times New Roman" w:cs="Times New Roman"/>
          <w:bCs/>
          <w:sz w:val="26"/>
          <w:szCs w:val="26"/>
          <w:lang w:val="en-GB"/>
        </w:rPr>
        <w:t>FFI</w:t>
      </w:r>
      <w:r w:rsidR="00F63A47">
        <w:rPr>
          <w:rFonts w:ascii="Times New Roman" w:hAnsi="Times New Roman" w:cs="Times New Roman"/>
          <w:bCs/>
          <w:sz w:val="26"/>
          <w:szCs w:val="26"/>
          <w:lang w:val="en-GB"/>
        </w:rPr>
        <w:t xml:space="preserve"> đã bắt đầu</w:t>
      </w:r>
      <w:r w:rsidR="00D232D5">
        <w:rPr>
          <w:rFonts w:ascii="Times New Roman" w:hAnsi="Times New Roman" w:cs="Times New Roman"/>
          <w:bCs/>
          <w:sz w:val="26"/>
          <w:szCs w:val="26"/>
          <w:lang w:val="en-GB"/>
        </w:rPr>
        <w:t xml:space="preserve"> với dự án thí điểm “Phát triển các bể chứa carbon cộng đồng” từ năm 2011 với các đối tác Sở NNPTNT, Chi cục Kiểm lâm, UBND huyện Kon Plông</w:t>
      </w:r>
      <w:r w:rsidRPr="00F03675">
        <w:rPr>
          <w:rFonts w:ascii="Times New Roman" w:hAnsi="Times New Roman" w:cs="Times New Roman"/>
          <w:bCs/>
          <w:sz w:val="26"/>
          <w:szCs w:val="26"/>
          <w:lang w:val="en-GB"/>
        </w:rPr>
        <w:t xml:space="preserve"> </w:t>
      </w:r>
      <w:r w:rsidR="00D232D5">
        <w:rPr>
          <w:rFonts w:ascii="Times New Roman" w:hAnsi="Times New Roman" w:cs="Times New Roman"/>
          <w:bCs/>
          <w:sz w:val="26"/>
          <w:szCs w:val="26"/>
          <w:lang w:val="en-GB"/>
        </w:rPr>
        <w:t>và rằng hợp phần hợp đồng với dự án KFW10 là sự tiếp nối theo đuổi cấp chứng chỉ carbon và các nguồn tài chính khí hậu cho quản lý rừng bền vững và bảo tồn đa dạng sinh học.</w:t>
      </w:r>
      <w:r w:rsidR="00D232D5">
        <w:rPr>
          <w:rFonts w:ascii="Times New Roman" w:hAnsi="Times New Roman" w:cs="Times New Roman"/>
          <w:bCs/>
          <w:sz w:val="26"/>
          <w:szCs w:val="26"/>
        </w:rPr>
        <w:t> </w:t>
      </w:r>
    </w:p>
    <w:p w:rsidR="00F03675" w:rsidRPr="00F03675" w:rsidRDefault="00F03675" w:rsidP="001D3466">
      <w:pPr>
        <w:jc w:val="both"/>
        <w:rPr>
          <w:rFonts w:ascii="Times New Roman" w:hAnsi="Times New Roman" w:cs="Times New Roman"/>
          <w:bCs/>
          <w:sz w:val="26"/>
          <w:szCs w:val="26"/>
        </w:rPr>
      </w:pPr>
      <w:r w:rsidRPr="00F03675">
        <w:rPr>
          <w:rFonts w:ascii="Times New Roman" w:hAnsi="Times New Roman" w:cs="Times New Roman"/>
          <w:bCs/>
          <w:sz w:val="26"/>
          <w:szCs w:val="26"/>
          <w:lang w:val="en-GB"/>
        </w:rPr>
        <w:t xml:space="preserve">FFI </w:t>
      </w:r>
      <w:r w:rsidR="00D232D5">
        <w:rPr>
          <w:rFonts w:ascii="Times New Roman" w:hAnsi="Times New Roman" w:cs="Times New Roman"/>
          <w:bCs/>
          <w:sz w:val="26"/>
          <w:szCs w:val="26"/>
          <w:lang w:val="en-GB"/>
        </w:rPr>
        <w:t>quản lý nhiều dự án theo các nguyên tắc quản trị dự án minh bạch, có trách nhiệm giải trình, có sự tham gia</w:t>
      </w:r>
      <w:proofErr w:type="gramStart"/>
      <w:r w:rsidR="00D232D5">
        <w:rPr>
          <w:rFonts w:ascii="Times New Roman" w:hAnsi="Times New Roman" w:cs="Times New Roman"/>
          <w:bCs/>
          <w:sz w:val="26"/>
          <w:szCs w:val="26"/>
          <w:lang w:val="en-GB"/>
        </w:rPr>
        <w:t>, ..v</w:t>
      </w:r>
      <w:proofErr w:type="gramEnd"/>
      <w:r w:rsidR="00D232D5">
        <w:rPr>
          <w:rFonts w:ascii="Times New Roman" w:hAnsi="Times New Roman" w:cs="Times New Roman"/>
          <w:bCs/>
          <w:sz w:val="26"/>
          <w:szCs w:val="26"/>
          <w:lang w:val="en-GB"/>
        </w:rPr>
        <w:t>..</w:t>
      </w:r>
      <w:proofErr w:type="gramStart"/>
      <w:r w:rsidR="00D232D5">
        <w:rPr>
          <w:rFonts w:ascii="Times New Roman" w:hAnsi="Times New Roman" w:cs="Times New Roman"/>
          <w:bCs/>
          <w:sz w:val="26"/>
          <w:szCs w:val="26"/>
          <w:lang w:val="en-GB"/>
        </w:rPr>
        <w:t>v</w:t>
      </w:r>
      <w:proofErr w:type="gramEnd"/>
      <w:r w:rsidR="00D232D5">
        <w:rPr>
          <w:rFonts w:ascii="Times New Roman" w:hAnsi="Times New Roman" w:cs="Times New Roman"/>
          <w:bCs/>
          <w:sz w:val="26"/>
          <w:szCs w:val="26"/>
          <w:lang w:val="en-GB"/>
        </w:rPr>
        <w:t>…; tuân thủ nghiêm ngặt các quy định nước sở tại và yêu cầu của các nhà tài trợ. Đội ngũ</w:t>
      </w:r>
      <w:r w:rsidRPr="00F03675">
        <w:rPr>
          <w:rFonts w:ascii="Times New Roman" w:hAnsi="Times New Roman" w:cs="Times New Roman"/>
          <w:bCs/>
          <w:sz w:val="26"/>
          <w:szCs w:val="26"/>
          <w:lang w:val="en-GB"/>
        </w:rPr>
        <w:t xml:space="preserve"> FFI</w:t>
      </w:r>
      <w:r w:rsidR="00D232D5">
        <w:rPr>
          <w:rFonts w:ascii="Times New Roman" w:hAnsi="Times New Roman" w:cs="Times New Roman"/>
          <w:bCs/>
          <w:sz w:val="26"/>
          <w:szCs w:val="26"/>
          <w:lang w:val="en-GB"/>
        </w:rPr>
        <w:t xml:space="preserve"> hiện trường ở Kon Tum có nhiều kinh nghiệm trong việc thúc đẩy REDD+ và Quản lý Rừng Cộng đồng; và có mối quan hệ đối tác chặc chẽ với chính quyền địa phương.</w:t>
      </w:r>
      <w:r w:rsidRPr="00F03675">
        <w:rPr>
          <w:rFonts w:ascii="Times New Roman" w:hAnsi="Times New Roman" w:cs="Times New Roman"/>
          <w:bCs/>
          <w:sz w:val="26"/>
          <w:szCs w:val="26"/>
          <w:lang w:val="en-GB"/>
        </w:rPr>
        <w:t> </w:t>
      </w:r>
      <w:r w:rsidRPr="00F03675">
        <w:rPr>
          <w:rFonts w:ascii="Times New Roman" w:hAnsi="Times New Roman" w:cs="Times New Roman"/>
          <w:bCs/>
          <w:sz w:val="26"/>
          <w:szCs w:val="26"/>
        </w:rPr>
        <w:t> </w:t>
      </w:r>
    </w:p>
    <w:p w:rsidR="00123A14" w:rsidRDefault="00F03675" w:rsidP="001D3466">
      <w:pPr>
        <w:numPr>
          <w:ilvl w:val="0"/>
          <w:numId w:val="19"/>
        </w:numPr>
        <w:jc w:val="both"/>
        <w:rPr>
          <w:rFonts w:ascii="Times New Roman" w:hAnsi="Times New Roman" w:cs="Times New Roman"/>
          <w:bCs/>
          <w:sz w:val="26"/>
          <w:szCs w:val="26"/>
        </w:rPr>
      </w:pPr>
      <w:r w:rsidRPr="00D232D5">
        <w:rPr>
          <w:rFonts w:ascii="Times New Roman" w:hAnsi="Times New Roman" w:cs="Times New Roman"/>
          <w:bCs/>
          <w:sz w:val="26"/>
          <w:szCs w:val="26"/>
        </w:rPr>
        <w:t> </w:t>
      </w:r>
      <w:r w:rsidR="00A97E0C">
        <w:rPr>
          <w:rFonts w:ascii="Times New Roman" w:hAnsi="Times New Roman" w:cs="Times New Roman"/>
          <w:bCs/>
          <w:sz w:val="26"/>
          <w:szCs w:val="26"/>
        </w:rPr>
        <w:t xml:space="preserve">Mô tả cơ cấu tổ chức và vai trò của các bên tham gia dự án </w:t>
      </w:r>
      <w:r w:rsidR="00D232D5" w:rsidRPr="00D232D5">
        <w:rPr>
          <w:rFonts w:ascii="Times New Roman" w:hAnsi="Times New Roman" w:cs="Times New Roman"/>
          <w:bCs/>
          <w:sz w:val="26"/>
          <w:szCs w:val="26"/>
          <w:lang w:val="en-GB"/>
        </w:rPr>
        <w:t>(</w:t>
      </w:r>
      <w:r w:rsidR="00A97E0C">
        <w:rPr>
          <w:rFonts w:ascii="Times New Roman" w:hAnsi="Times New Roman" w:cs="Times New Roman"/>
          <w:bCs/>
          <w:sz w:val="26"/>
          <w:szCs w:val="26"/>
          <w:lang w:val="en-GB"/>
        </w:rPr>
        <w:t>Sử dụng sơ đồ và bảng/biểu nếu cần</w:t>
      </w:r>
      <w:r w:rsidR="00D232D5" w:rsidRPr="00D232D5">
        <w:rPr>
          <w:rFonts w:ascii="Times New Roman" w:hAnsi="Times New Roman" w:cs="Times New Roman"/>
          <w:bCs/>
          <w:sz w:val="26"/>
          <w:szCs w:val="26"/>
          <w:lang w:val="en-GB"/>
        </w:rPr>
        <w:t>) (</w:t>
      </w:r>
      <w:r w:rsidR="00A97E0C">
        <w:rPr>
          <w:rFonts w:ascii="Times New Roman" w:hAnsi="Times New Roman" w:cs="Times New Roman"/>
          <w:bCs/>
          <w:sz w:val="26"/>
          <w:szCs w:val="26"/>
          <w:lang w:val="en-GB"/>
        </w:rPr>
        <w:t xml:space="preserve">Yêu cầu </w:t>
      </w:r>
      <w:r w:rsidR="00D232D5" w:rsidRPr="00D232D5">
        <w:rPr>
          <w:rFonts w:ascii="Times New Roman" w:hAnsi="Times New Roman" w:cs="Times New Roman"/>
          <w:bCs/>
          <w:sz w:val="26"/>
          <w:szCs w:val="26"/>
          <w:lang w:val="en-GB"/>
        </w:rPr>
        <w:t>PV 3.2)</w:t>
      </w:r>
      <w:r w:rsidR="00D232D5" w:rsidRPr="00D232D5">
        <w:rPr>
          <w:rFonts w:ascii="Times New Roman" w:hAnsi="Times New Roman" w:cs="Times New Roman"/>
          <w:bCs/>
          <w:sz w:val="26"/>
          <w:szCs w:val="26"/>
        </w:rPr>
        <w:t> </w:t>
      </w:r>
    </w:p>
    <w:p w:rsidR="005125EF" w:rsidRPr="00B5577B" w:rsidRDefault="00D232D5" w:rsidP="00521279">
      <w:pPr>
        <w:jc w:val="both"/>
        <w:rPr>
          <w:rFonts w:ascii="Times New Roman" w:hAnsi="Times New Roman" w:cs="Times New Roman"/>
          <w:bCs/>
          <w:sz w:val="26"/>
          <w:szCs w:val="26"/>
          <w:lang w:val="en-GB"/>
        </w:rPr>
      </w:pPr>
      <w:bookmarkStart w:id="35" w:name="_Toc11136671"/>
      <w:r w:rsidRPr="00123A14">
        <w:rPr>
          <w:rFonts w:ascii="Times New Roman" w:hAnsi="Times New Roman" w:cs="Times New Roman"/>
          <w:bCs/>
          <w:sz w:val="26"/>
          <w:szCs w:val="26"/>
          <w:lang w:val="en-GB"/>
        </w:rPr>
        <w:t>FFI </w:t>
      </w:r>
      <w:r w:rsidR="001F662A" w:rsidRPr="00123A14">
        <w:rPr>
          <w:rFonts w:ascii="Times New Roman" w:hAnsi="Times New Roman" w:cs="Times New Roman"/>
          <w:bCs/>
          <w:sz w:val="26"/>
          <w:szCs w:val="26"/>
          <w:lang w:val="en-GB"/>
        </w:rPr>
        <w:t xml:space="preserve">hoạt động với vai trò đầu mối để điều phối và thúc đẩy dự án, gắn kết với Tổ chức </w:t>
      </w:r>
      <w:r w:rsidRPr="00123A14">
        <w:rPr>
          <w:rFonts w:ascii="Times New Roman" w:hAnsi="Times New Roman" w:cs="Times New Roman"/>
          <w:bCs/>
          <w:sz w:val="26"/>
          <w:szCs w:val="26"/>
          <w:lang w:val="en-GB"/>
        </w:rPr>
        <w:t xml:space="preserve">Plan Vivo, </w:t>
      </w:r>
      <w:r w:rsidR="001F662A" w:rsidRPr="00123A14">
        <w:rPr>
          <w:rFonts w:ascii="Times New Roman" w:hAnsi="Times New Roman" w:cs="Times New Roman"/>
          <w:bCs/>
          <w:sz w:val="26"/>
          <w:szCs w:val="26"/>
          <w:lang w:val="en-GB"/>
        </w:rPr>
        <w:t xml:space="preserve">thay mặt cho các cộng đồng </w:t>
      </w:r>
      <w:r w:rsidR="007A10EA" w:rsidRPr="00123A14">
        <w:rPr>
          <w:rFonts w:ascii="Times New Roman" w:hAnsi="Times New Roman" w:cs="Times New Roman"/>
          <w:bCs/>
          <w:sz w:val="26"/>
          <w:szCs w:val="26"/>
          <w:lang w:val="en-GB"/>
        </w:rPr>
        <w:t xml:space="preserve">thực hiện quản lý, giám sát, báo cáo và tiếp thị dự án gắn với thiết kế, thẩm tra và bán tín chỉ carbon Plan Vivo. Theo quy định, một số tổ chức, là đối tác dự án địa phương cũng sẽ trực tiếp hoặc gián tiếp tham gia dự án, như Sở NNPTNT, UBND huyện Kon Plông và xã Hiếu chủ yếu là hỗ trợ để việc thực hiện dự án theo đúng với các yêu cầu của nhà nước. </w:t>
      </w:r>
      <w:proofErr w:type="gramStart"/>
      <w:r w:rsidR="007A10EA" w:rsidRPr="00123A14">
        <w:rPr>
          <w:rFonts w:ascii="Times New Roman" w:hAnsi="Times New Roman" w:cs="Times New Roman"/>
          <w:bCs/>
          <w:sz w:val="26"/>
          <w:szCs w:val="26"/>
          <w:lang w:val="en-GB"/>
        </w:rPr>
        <w:t xml:space="preserve">Không có đối tác nào </w:t>
      </w:r>
      <w:r w:rsidR="00302DDD" w:rsidRPr="00123A14">
        <w:rPr>
          <w:rFonts w:ascii="Times New Roman" w:hAnsi="Times New Roman" w:cs="Times New Roman"/>
          <w:bCs/>
          <w:sz w:val="26"/>
          <w:szCs w:val="26"/>
          <w:lang w:val="en-GB"/>
        </w:rPr>
        <w:t>quan tâm đến lợi ích thương mạ</w:t>
      </w:r>
      <w:r w:rsidR="001D3466" w:rsidRPr="00123A14">
        <w:rPr>
          <w:rFonts w:ascii="Times New Roman" w:hAnsi="Times New Roman" w:cs="Times New Roman"/>
          <w:bCs/>
          <w:sz w:val="26"/>
          <w:szCs w:val="26"/>
          <w:lang w:val="en-GB"/>
        </w:rPr>
        <w:t xml:space="preserve">i </w:t>
      </w:r>
      <w:r w:rsidR="00302DDD" w:rsidRPr="00123A14">
        <w:rPr>
          <w:rFonts w:ascii="Times New Roman" w:hAnsi="Times New Roman" w:cs="Times New Roman"/>
          <w:bCs/>
          <w:sz w:val="26"/>
          <w:szCs w:val="26"/>
          <w:lang w:val="en-GB"/>
        </w:rPr>
        <w:t>từ dự</w:t>
      </w:r>
      <w:r w:rsidR="001D3466" w:rsidRPr="00123A14">
        <w:rPr>
          <w:rFonts w:ascii="Times New Roman" w:hAnsi="Times New Roman" w:cs="Times New Roman"/>
          <w:bCs/>
          <w:sz w:val="26"/>
          <w:szCs w:val="26"/>
          <w:lang w:val="en-GB"/>
        </w:rPr>
        <w:t xml:space="preserve"> án.</w:t>
      </w:r>
      <w:bookmarkEnd w:id="35"/>
      <w:proofErr w:type="gramEnd"/>
    </w:p>
    <w:p w:rsidR="00C70EF2" w:rsidRDefault="00C70EF2">
      <w:pPr>
        <w:rPr>
          <w:rFonts w:ascii="Times New Roman" w:hAnsi="Times New Roman" w:cs="Times New Roman"/>
          <w:b/>
          <w:bCs/>
          <w:sz w:val="26"/>
          <w:szCs w:val="26"/>
        </w:rPr>
      </w:pPr>
      <w:r>
        <w:rPr>
          <w:rFonts w:ascii="Times New Roman" w:hAnsi="Times New Roman" w:cs="Times New Roman"/>
          <w:b/>
          <w:bCs/>
          <w:sz w:val="26"/>
          <w:szCs w:val="26"/>
        </w:rPr>
        <w:br w:type="page"/>
      </w:r>
    </w:p>
    <w:p w:rsidR="00A97E0C" w:rsidRPr="00A97E0C" w:rsidRDefault="00A97E0C" w:rsidP="001D3466">
      <w:pPr>
        <w:jc w:val="both"/>
        <w:rPr>
          <w:rFonts w:ascii="Times New Roman" w:hAnsi="Times New Roman" w:cs="Times New Roman"/>
          <w:b/>
          <w:bCs/>
          <w:sz w:val="26"/>
          <w:szCs w:val="26"/>
        </w:rPr>
      </w:pPr>
      <w:r w:rsidRPr="00A97E0C">
        <w:rPr>
          <w:rFonts w:ascii="Times New Roman" w:hAnsi="Times New Roman" w:cs="Times New Roman"/>
          <w:b/>
          <w:bCs/>
          <w:sz w:val="26"/>
          <w:szCs w:val="26"/>
        </w:rPr>
        <w:lastRenderedPageBreak/>
        <w:t>Biểu 15: Các tổ chức tham gia dự án</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2"/>
        <w:gridCol w:w="2970"/>
        <w:gridCol w:w="5040"/>
      </w:tblGrid>
      <w:tr w:rsidR="00302DDD" w:rsidRPr="00A97E0C" w:rsidTr="00776F9E">
        <w:tc>
          <w:tcPr>
            <w:tcW w:w="1342" w:type="dxa"/>
            <w:tcBorders>
              <w:top w:val="single" w:sz="6" w:space="0" w:color="auto"/>
              <w:left w:val="single" w:sz="6" w:space="0" w:color="auto"/>
              <w:bottom w:val="single" w:sz="6" w:space="0" w:color="auto"/>
              <w:right w:val="single" w:sz="6" w:space="0" w:color="auto"/>
            </w:tcBorders>
            <w:shd w:val="clear" w:color="auto" w:fill="auto"/>
            <w:hideMark/>
          </w:tcPr>
          <w:p w:rsidR="00D232D5" w:rsidRPr="00A97E0C" w:rsidRDefault="00302DDD" w:rsidP="00776F9E">
            <w:pPr>
              <w:spacing w:after="60"/>
              <w:rPr>
                <w:rFonts w:ascii="Times New Roman" w:hAnsi="Times New Roman" w:cs="Times New Roman"/>
                <w:b/>
                <w:bCs/>
                <w:sz w:val="26"/>
                <w:szCs w:val="26"/>
              </w:rPr>
            </w:pPr>
            <w:r w:rsidRPr="00A97E0C">
              <w:rPr>
                <w:rFonts w:ascii="Times New Roman" w:hAnsi="Times New Roman" w:cs="Times New Roman"/>
                <w:b/>
                <w:bCs/>
                <w:sz w:val="26"/>
                <w:szCs w:val="26"/>
                <w:lang w:val="en-GB"/>
              </w:rPr>
              <w:t>Tổ chức</w:t>
            </w:r>
          </w:p>
        </w:tc>
        <w:tc>
          <w:tcPr>
            <w:tcW w:w="2970" w:type="dxa"/>
            <w:tcBorders>
              <w:top w:val="single" w:sz="6" w:space="0" w:color="auto"/>
              <w:left w:val="nil"/>
              <w:bottom w:val="single" w:sz="6" w:space="0" w:color="auto"/>
              <w:right w:val="single" w:sz="6" w:space="0" w:color="auto"/>
            </w:tcBorders>
            <w:shd w:val="clear" w:color="auto" w:fill="auto"/>
            <w:hideMark/>
          </w:tcPr>
          <w:p w:rsidR="00D232D5" w:rsidRPr="00A97E0C" w:rsidRDefault="00302DDD" w:rsidP="00776F9E">
            <w:pPr>
              <w:spacing w:after="60"/>
              <w:rPr>
                <w:rFonts w:ascii="Times New Roman" w:hAnsi="Times New Roman" w:cs="Times New Roman"/>
                <w:b/>
                <w:bCs/>
                <w:sz w:val="26"/>
                <w:szCs w:val="26"/>
              </w:rPr>
            </w:pPr>
            <w:r w:rsidRPr="00A97E0C">
              <w:rPr>
                <w:rFonts w:ascii="Times New Roman" w:hAnsi="Times New Roman" w:cs="Times New Roman"/>
                <w:b/>
                <w:bCs/>
                <w:sz w:val="26"/>
                <w:szCs w:val="26"/>
              </w:rPr>
              <w:t>Trách nhiệm</w:t>
            </w:r>
            <w:r w:rsidR="00D232D5" w:rsidRPr="00A97E0C">
              <w:rPr>
                <w:rFonts w:ascii="Times New Roman" w:hAnsi="Times New Roman" w:cs="Times New Roman"/>
                <w:b/>
                <w:bCs/>
                <w:sz w:val="26"/>
                <w:szCs w:val="26"/>
              </w:rPr>
              <w:t> </w:t>
            </w:r>
          </w:p>
        </w:tc>
        <w:tc>
          <w:tcPr>
            <w:tcW w:w="5040" w:type="dxa"/>
            <w:tcBorders>
              <w:top w:val="single" w:sz="6" w:space="0" w:color="auto"/>
              <w:left w:val="nil"/>
              <w:bottom w:val="single" w:sz="6" w:space="0" w:color="auto"/>
              <w:right w:val="single" w:sz="6" w:space="0" w:color="auto"/>
            </w:tcBorders>
            <w:shd w:val="clear" w:color="auto" w:fill="auto"/>
            <w:hideMark/>
          </w:tcPr>
          <w:p w:rsidR="00D232D5" w:rsidRPr="00A97E0C" w:rsidRDefault="00302DDD" w:rsidP="00776F9E">
            <w:pPr>
              <w:spacing w:after="60"/>
              <w:rPr>
                <w:rFonts w:ascii="Times New Roman" w:hAnsi="Times New Roman" w:cs="Times New Roman"/>
                <w:b/>
                <w:bCs/>
                <w:sz w:val="26"/>
                <w:szCs w:val="26"/>
              </w:rPr>
            </w:pPr>
            <w:r w:rsidRPr="00A97E0C">
              <w:rPr>
                <w:rFonts w:ascii="Times New Roman" w:hAnsi="Times New Roman" w:cs="Times New Roman"/>
                <w:b/>
                <w:bCs/>
                <w:sz w:val="26"/>
                <w:szCs w:val="26"/>
                <w:lang w:val="en-GB"/>
              </w:rPr>
              <w:t>Năng lực và kinh nghiệm</w:t>
            </w:r>
          </w:p>
        </w:tc>
      </w:tr>
      <w:tr w:rsidR="00302DDD" w:rsidRPr="00D232D5" w:rsidTr="00776F9E">
        <w:tc>
          <w:tcPr>
            <w:tcW w:w="1342" w:type="dxa"/>
            <w:tcBorders>
              <w:top w:val="single" w:sz="6" w:space="0" w:color="auto"/>
              <w:left w:val="single" w:sz="6" w:space="0" w:color="auto"/>
              <w:bottom w:val="single" w:sz="6" w:space="0" w:color="auto"/>
              <w:right w:val="single" w:sz="6" w:space="0" w:color="auto"/>
            </w:tcBorders>
            <w:shd w:val="clear" w:color="auto" w:fill="auto"/>
          </w:tcPr>
          <w:p w:rsidR="00D232D5" w:rsidRPr="00D232D5" w:rsidRDefault="00302DDD" w:rsidP="00776F9E">
            <w:pPr>
              <w:spacing w:after="60"/>
              <w:rPr>
                <w:rFonts w:ascii="Times New Roman" w:hAnsi="Times New Roman" w:cs="Times New Roman"/>
                <w:bCs/>
                <w:sz w:val="26"/>
                <w:szCs w:val="26"/>
                <w:lang w:val="en-GB"/>
              </w:rPr>
            </w:pPr>
            <w:r>
              <w:rPr>
                <w:rFonts w:ascii="Times New Roman" w:hAnsi="Times New Roman" w:cs="Times New Roman"/>
                <w:bCs/>
                <w:sz w:val="26"/>
                <w:szCs w:val="26"/>
                <w:lang w:val="en-GB"/>
              </w:rPr>
              <w:t>BQLRCĐ</w:t>
            </w:r>
            <w:r w:rsidR="00D232D5" w:rsidRPr="00D232D5">
              <w:rPr>
                <w:rFonts w:ascii="Times New Roman" w:hAnsi="Times New Roman" w:cs="Times New Roman"/>
                <w:bCs/>
                <w:sz w:val="26"/>
                <w:szCs w:val="26"/>
              </w:rPr>
              <w:t> </w:t>
            </w:r>
          </w:p>
        </w:tc>
        <w:tc>
          <w:tcPr>
            <w:tcW w:w="2970" w:type="dxa"/>
            <w:tcBorders>
              <w:top w:val="single" w:sz="6" w:space="0" w:color="auto"/>
              <w:left w:val="nil"/>
              <w:bottom w:val="single" w:sz="6" w:space="0" w:color="auto"/>
              <w:right w:val="single" w:sz="6" w:space="0" w:color="auto"/>
            </w:tcBorders>
            <w:shd w:val="clear" w:color="auto" w:fill="auto"/>
          </w:tcPr>
          <w:p w:rsidR="00D232D5" w:rsidRPr="00D232D5" w:rsidRDefault="00302DDD" w:rsidP="00776F9E">
            <w:pPr>
              <w:spacing w:after="60"/>
              <w:rPr>
                <w:rFonts w:ascii="Times New Roman" w:hAnsi="Times New Roman" w:cs="Times New Roman"/>
                <w:bCs/>
                <w:sz w:val="26"/>
                <w:szCs w:val="26"/>
                <w:lang w:val="en-GB"/>
              </w:rPr>
            </w:pPr>
            <w:r>
              <w:rPr>
                <w:rFonts w:ascii="Times New Roman" w:hAnsi="Times New Roman" w:cs="Times New Roman"/>
                <w:bCs/>
                <w:sz w:val="26"/>
                <w:szCs w:val="26"/>
                <w:lang w:val="en-GB"/>
              </w:rPr>
              <w:t>Tất cả các mặt thực hiện dự án, giám sát và báo cáo định kỳ</w:t>
            </w:r>
          </w:p>
        </w:tc>
        <w:tc>
          <w:tcPr>
            <w:tcW w:w="5040" w:type="dxa"/>
            <w:tcBorders>
              <w:top w:val="single" w:sz="6" w:space="0" w:color="auto"/>
              <w:left w:val="nil"/>
              <w:bottom w:val="single" w:sz="6" w:space="0" w:color="auto"/>
              <w:right w:val="single" w:sz="6" w:space="0" w:color="auto"/>
            </w:tcBorders>
            <w:shd w:val="clear" w:color="auto" w:fill="auto"/>
          </w:tcPr>
          <w:p w:rsidR="00D232D5" w:rsidRPr="00D232D5" w:rsidRDefault="00302DDD" w:rsidP="00776F9E">
            <w:pPr>
              <w:numPr>
                <w:ilvl w:val="0"/>
                <w:numId w:val="21"/>
              </w:numPr>
              <w:spacing w:after="60" w:line="240" w:lineRule="auto"/>
              <w:rPr>
                <w:rFonts w:ascii="Times New Roman" w:hAnsi="Times New Roman" w:cs="Times New Roman"/>
                <w:bCs/>
                <w:sz w:val="26"/>
                <w:szCs w:val="26"/>
              </w:rPr>
            </w:pPr>
            <w:r>
              <w:rPr>
                <w:rFonts w:ascii="Times New Roman" w:hAnsi="Times New Roman" w:cs="Times New Roman"/>
                <w:bCs/>
                <w:sz w:val="26"/>
                <w:szCs w:val="26"/>
                <w:lang w:val="en-GB"/>
              </w:rPr>
              <w:t>Kiến thức bản địa tại vùng dự án</w:t>
            </w:r>
            <w:r w:rsidR="00D232D5" w:rsidRPr="00D232D5">
              <w:rPr>
                <w:rFonts w:ascii="Times New Roman" w:hAnsi="Times New Roman" w:cs="Times New Roman"/>
                <w:bCs/>
                <w:sz w:val="26"/>
                <w:szCs w:val="26"/>
                <w:lang w:val="en-GB"/>
              </w:rPr>
              <w:t>/</w:t>
            </w:r>
            <w:r>
              <w:rPr>
                <w:rFonts w:ascii="Times New Roman" w:hAnsi="Times New Roman" w:cs="Times New Roman"/>
                <w:bCs/>
                <w:sz w:val="26"/>
                <w:szCs w:val="26"/>
                <w:lang w:val="en-GB"/>
              </w:rPr>
              <w:t>rừng cộng đồng</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p w:rsidR="00D232D5" w:rsidRPr="00D232D5" w:rsidRDefault="00302DDD" w:rsidP="00776F9E">
            <w:pPr>
              <w:numPr>
                <w:ilvl w:val="0"/>
                <w:numId w:val="21"/>
              </w:numPr>
              <w:spacing w:after="60" w:line="240" w:lineRule="auto"/>
              <w:rPr>
                <w:rFonts w:ascii="Times New Roman" w:hAnsi="Times New Roman" w:cs="Times New Roman"/>
                <w:bCs/>
                <w:sz w:val="26"/>
                <w:szCs w:val="26"/>
              </w:rPr>
            </w:pPr>
            <w:r>
              <w:rPr>
                <w:rFonts w:ascii="Times New Roman" w:hAnsi="Times New Roman" w:cs="Times New Roman"/>
                <w:bCs/>
                <w:sz w:val="26"/>
                <w:szCs w:val="26"/>
                <w:lang w:val="en-GB"/>
              </w:rPr>
              <w:t xml:space="preserve">Tuần tra rừng và kỹ năng quản lý thông qua các khóa tập huấn; </w:t>
            </w:r>
          </w:p>
          <w:p w:rsidR="00D232D5" w:rsidRPr="00A97E0C" w:rsidRDefault="00302DDD" w:rsidP="00776F9E">
            <w:pPr>
              <w:numPr>
                <w:ilvl w:val="0"/>
                <w:numId w:val="21"/>
              </w:numPr>
              <w:spacing w:after="60" w:line="240" w:lineRule="auto"/>
              <w:rPr>
                <w:rFonts w:ascii="Times New Roman" w:hAnsi="Times New Roman" w:cs="Times New Roman"/>
                <w:bCs/>
                <w:sz w:val="26"/>
                <w:szCs w:val="26"/>
              </w:rPr>
            </w:pPr>
            <w:r>
              <w:rPr>
                <w:rFonts w:ascii="Times New Roman" w:hAnsi="Times New Roman" w:cs="Times New Roman"/>
                <w:bCs/>
                <w:sz w:val="26"/>
                <w:szCs w:val="26"/>
              </w:rPr>
              <w:t>Kinh nghiệm và sự hiểu biết các cơ hội và thách thức trong phát triển sinh kế</w:t>
            </w:r>
          </w:p>
        </w:tc>
      </w:tr>
      <w:tr w:rsidR="00302DDD" w:rsidRPr="00D232D5" w:rsidTr="00776F9E">
        <w:tc>
          <w:tcPr>
            <w:tcW w:w="1342" w:type="dxa"/>
            <w:tcBorders>
              <w:top w:val="nil"/>
              <w:left w:val="single" w:sz="6" w:space="0" w:color="auto"/>
              <w:bottom w:val="single" w:sz="6" w:space="0" w:color="auto"/>
              <w:right w:val="single" w:sz="6" w:space="0" w:color="auto"/>
            </w:tcBorders>
            <w:shd w:val="clear" w:color="auto" w:fill="auto"/>
            <w:hideMark/>
          </w:tcPr>
          <w:p w:rsidR="00D232D5" w:rsidRPr="00D232D5" w:rsidRDefault="00302DDD"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FFI Việt Na</w:t>
            </w:r>
            <w:r w:rsidR="00D232D5" w:rsidRPr="00D232D5">
              <w:rPr>
                <w:rFonts w:ascii="Times New Roman" w:hAnsi="Times New Roman" w:cs="Times New Roman"/>
                <w:bCs/>
                <w:sz w:val="26"/>
                <w:szCs w:val="26"/>
                <w:lang w:val="en-GB"/>
              </w:rPr>
              <w:t>m</w:t>
            </w:r>
            <w:r w:rsidR="00D232D5" w:rsidRPr="00D232D5">
              <w:rPr>
                <w:rFonts w:ascii="Times New Roman" w:hAnsi="Times New Roman" w:cs="Times New Roman"/>
                <w:bCs/>
                <w:sz w:val="26"/>
                <w:szCs w:val="26"/>
              </w:rPr>
              <w:t> </w:t>
            </w:r>
          </w:p>
        </w:tc>
        <w:tc>
          <w:tcPr>
            <w:tcW w:w="2970" w:type="dxa"/>
            <w:tcBorders>
              <w:top w:val="nil"/>
              <w:left w:val="nil"/>
              <w:bottom w:val="single" w:sz="6" w:space="0" w:color="auto"/>
              <w:right w:val="single" w:sz="6" w:space="0" w:color="auto"/>
            </w:tcBorders>
            <w:shd w:val="clear" w:color="auto" w:fill="auto"/>
            <w:hideMark/>
          </w:tcPr>
          <w:p w:rsidR="00D232D5" w:rsidRPr="00D232D5" w:rsidRDefault="00302DDD"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Điều phối dự án</w:t>
            </w:r>
          </w:p>
        </w:tc>
        <w:tc>
          <w:tcPr>
            <w:tcW w:w="5040" w:type="dxa"/>
            <w:tcBorders>
              <w:top w:val="nil"/>
              <w:left w:val="nil"/>
              <w:bottom w:val="single" w:sz="6" w:space="0" w:color="auto"/>
              <w:right w:val="single" w:sz="6" w:space="0" w:color="auto"/>
            </w:tcBorders>
            <w:shd w:val="clear" w:color="auto" w:fill="auto"/>
            <w:hideMark/>
          </w:tcPr>
          <w:p w:rsidR="00D232D5" w:rsidRPr="00D232D5" w:rsidRDefault="00302DDD"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Đội ngũ dự án REDD+ thành lập ở</w:t>
            </w:r>
            <w:r w:rsidR="00B5577B">
              <w:rPr>
                <w:rFonts w:ascii="Times New Roman" w:hAnsi="Times New Roman" w:cs="Times New Roman"/>
                <w:bCs/>
                <w:sz w:val="26"/>
                <w:szCs w:val="26"/>
                <w:lang w:val="en-GB"/>
              </w:rPr>
              <w:t xml:space="preserve"> Ko</w:t>
            </w:r>
            <w:r>
              <w:rPr>
                <w:rFonts w:ascii="Times New Roman" w:hAnsi="Times New Roman" w:cs="Times New Roman"/>
                <w:bCs/>
                <w:sz w:val="26"/>
                <w:szCs w:val="26"/>
                <w:lang w:val="en-GB"/>
              </w:rPr>
              <w:t>n Tum năm 2011</w:t>
            </w:r>
            <w:r w:rsidR="00D232D5" w:rsidRPr="00D232D5">
              <w:rPr>
                <w:rFonts w:ascii="Times New Roman" w:hAnsi="Times New Roman" w:cs="Times New Roman"/>
                <w:bCs/>
                <w:sz w:val="26"/>
                <w:szCs w:val="26"/>
              </w:rPr>
              <w:t> </w:t>
            </w:r>
          </w:p>
          <w:p w:rsidR="00D232D5" w:rsidRPr="00D232D5" w:rsidRDefault="00302DDD" w:rsidP="00776F9E">
            <w:pPr>
              <w:numPr>
                <w:ilvl w:val="0"/>
                <w:numId w:val="20"/>
              </w:numPr>
              <w:spacing w:after="60"/>
              <w:rPr>
                <w:rFonts w:ascii="Times New Roman" w:hAnsi="Times New Roman" w:cs="Times New Roman"/>
                <w:bCs/>
                <w:sz w:val="26"/>
                <w:szCs w:val="26"/>
              </w:rPr>
            </w:pPr>
            <w:r>
              <w:rPr>
                <w:rFonts w:ascii="Times New Roman" w:hAnsi="Times New Roman" w:cs="Times New Roman"/>
                <w:bCs/>
                <w:sz w:val="26"/>
                <w:szCs w:val="26"/>
                <w:lang w:val="en-GB"/>
              </w:rPr>
              <w:t>Kinh nghiệm trong LUP/FLA, CFM, SFM, REDD, VPA/FLEGT và</w:t>
            </w:r>
            <w:r w:rsidR="00D232D5" w:rsidRPr="00D232D5">
              <w:rPr>
                <w:rFonts w:ascii="Times New Roman" w:hAnsi="Times New Roman" w:cs="Times New Roman"/>
                <w:bCs/>
                <w:sz w:val="26"/>
                <w:szCs w:val="26"/>
                <w:lang w:val="en-GB"/>
              </w:rPr>
              <w:t xml:space="preserve"> PFES;</w:t>
            </w:r>
            <w:r w:rsidR="00D232D5" w:rsidRPr="00D232D5">
              <w:rPr>
                <w:rFonts w:ascii="Times New Roman" w:hAnsi="Times New Roman" w:cs="Times New Roman"/>
                <w:bCs/>
                <w:sz w:val="26"/>
                <w:szCs w:val="26"/>
              </w:rPr>
              <w:t> </w:t>
            </w:r>
          </w:p>
          <w:p w:rsidR="00D232D5" w:rsidRPr="00D232D5" w:rsidRDefault="00302DDD" w:rsidP="00776F9E">
            <w:pPr>
              <w:numPr>
                <w:ilvl w:val="0"/>
                <w:numId w:val="20"/>
              </w:numPr>
              <w:spacing w:after="60"/>
              <w:jc w:val="both"/>
              <w:rPr>
                <w:rFonts w:ascii="Times New Roman" w:hAnsi="Times New Roman" w:cs="Times New Roman"/>
                <w:bCs/>
                <w:sz w:val="26"/>
                <w:szCs w:val="26"/>
              </w:rPr>
            </w:pPr>
            <w:r>
              <w:rPr>
                <w:rFonts w:ascii="Times New Roman" w:hAnsi="Times New Roman" w:cs="Times New Roman"/>
                <w:bCs/>
                <w:sz w:val="26"/>
                <w:szCs w:val="26"/>
                <w:lang w:val="en-GB"/>
              </w:rPr>
              <w:t>Kinh nghiệm trong quản lý và thực hiện dự án</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p w:rsidR="00D232D5" w:rsidRPr="00D232D5" w:rsidRDefault="00302DDD" w:rsidP="00776F9E">
            <w:pPr>
              <w:numPr>
                <w:ilvl w:val="0"/>
                <w:numId w:val="20"/>
              </w:numPr>
              <w:spacing w:after="60"/>
              <w:rPr>
                <w:rFonts w:ascii="Times New Roman" w:hAnsi="Times New Roman" w:cs="Times New Roman"/>
                <w:bCs/>
                <w:sz w:val="26"/>
                <w:szCs w:val="26"/>
              </w:rPr>
            </w:pPr>
            <w:r>
              <w:rPr>
                <w:rFonts w:ascii="Times New Roman" w:hAnsi="Times New Roman" w:cs="Times New Roman"/>
                <w:bCs/>
                <w:sz w:val="26"/>
                <w:szCs w:val="26"/>
                <w:lang w:val="en-GB"/>
              </w:rPr>
              <w:t>Am hiểu về pháp luật, hệ thống hành chính, và mối quan hệ đối tác chặc chẽ với địa phương</w:t>
            </w:r>
            <w:r w:rsidR="00D232D5" w:rsidRPr="00D232D5">
              <w:rPr>
                <w:rFonts w:ascii="Times New Roman" w:hAnsi="Times New Roman" w:cs="Times New Roman"/>
                <w:bCs/>
                <w:sz w:val="26"/>
                <w:szCs w:val="26"/>
              </w:rPr>
              <w:t> </w:t>
            </w:r>
          </w:p>
          <w:p w:rsidR="00D232D5" w:rsidRPr="00D232D5" w:rsidRDefault="00302DDD" w:rsidP="00776F9E">
            <w:pPr>
              <w:numPr>
                <w:ilvl w:val="0"/>
                <w:numId w:val="20"/>
              </w:numPr>
              <w:spacing w:after="60"/>
              <w:rPr>
                <w:rFonts w:ascii="Times New Roman" w:hAnsi="Times New Roman" w:cs="Times New Roman"/>
                <w:bCs/>
                <w:sz w:val="26"/>
                <w:szCs w:val="26"/>
              </w:rPr>
            </w:pPr>
            <w:r>
              <w:rPr>
                <w:rFonts w:ascii="Times New Roman" w:hAnsi="Times New Roman" w:cs="Times New Roman"/>
                <w:bCs/>
                <w:sz w:val="26"/>
                <w:szCs w:val="26"/>
                <w:lang w:val="en-GB"/>
              </w:rPr>
              <w:t xml:space="preserve">Kỹ năng </w:t>
            </w:r>
            <w:proofErr w:type="gramStart"/>
            <w:r>
              <w:rPr>
                <w:rFonts w:ascii="Times New Roman" w:hAnsi="Times New Roman" w:cs="Times New Roman"/>
                <w:bCs/>
                <w:sz w:val="26"/>
                <w:szCs w:val="26"/>
                <w:lang w:val="en-GB"/>
              </w:rPr>
              <w:t>thu</w:t>
            </w:r>
            <w:proofErr w:type="gramEnd"/>
            <w:r>
              <w:rPr>
                <w:rFonts w:ascii="Times New Roman" w:hAnsi="Times New Roman" w:cs="Times New Roman"/>
                <w:bCs/>
                <w:sz w:val="26"/>
                <w:szCs w:val="26"/>
                <w:lang w:val="en-GB"/>
              </w:rPr>
              <w:t xml:space="preserve"> hút sự tham gia của cộng đồng, giám sát dự án và </w:t>
            </w:r>
            <w:r w:rsidR="004829DA">
              <w:rPr>
                <w:rFonts w:ascii="Times New Roman" w:hAnsi="Times New Roman" w:cs="Times New Roman"/>
                <w:bCs/>
                <w:sz w:val="26"/>
                <w:szCs w:val="26"/>
                <w:lang w:val="en-GB"/>
              </w:rPr>
              <w:t xml:space="preserve">nhiều kinh nghiệm từ thiết kế và thực hiện </w:t>
            </w:r>
            <w:r w:rsidR="00D232D5" w:rsidRPr="00D232D5">
              <w:rPr>
                <w:rFonts w:ascii="Times New Roman" w:hAnsi="Times New Roman" w:cs="Times New Roman"/>
                <w:bCs/>
                <w:sz w:val="26"/>
                <w:szCs w:val="26"/>
                <w:lang w:val="en-GB"/>
              </w:rPr>
              <w:t xml:space="preserve">REDD+ </w:t>
            </w:r>
            <w:r w:rsidR="004829DA">
              <w:rPr>
                <w:rFonts w:ascii="Times New Roman" w:hAnsi="Times New Roman" w:cs="Times New Roman"/>
                <w:bCs/>
                <w:sz w:val="26"/>
                <w:szCs w:val="26"/>
                <w:lang w:val="en-GB"/>
              </w:rPr>
              <w:t xml:space="preserve">ở 3 châu lục. </w:t>
            </w:r>
          </w:p>
        </w:tc>
      </w:tr>
      <w:tr w:rsidR="00302DDD" w:rsidRPr="00D232D5" w:rsidTr="00776F9E">
        <w:tc>
          <w:tcPr>
            <w:tcW w:w="1342" w:type="dxa"/>
            <w:tcBorders>
              <w:top w:val="nil"/>
              <w:left w:val="single" w:sz="6" w:space="0" w:color="auto"/>
              <w:bottom w:val="single" w:sz="6" w:space="0" w:color="auto"/>
              <w:right w:val="single" w:sz="6" w:space="0" w:color="auto"/>
            </w:tcBorders>
            <w:shd w:val="clear" w:color="auto" w:fill="auto"/>
            <w:hideMark/>
          </w:tcPr>
          <w:p w:rsidR="00D232D5" w:rsidRPr="00D232D5" w:rsidRDefault="00C61441"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UBND huyện Kon Plông và xã Hiếu</w:t>
            </w:r>
            <w:r w:rsidR="00D232D5" w:rsidRPr="00D232D5">
              <w:rPr>
                <w:rFonts w:ascii="Times New Roman" w:hAnsi="Times New Roman" w:cs="Times New Roman"/>
                <w:bCs/>
                <w:sz w:val="26"/>
                <w:szCs w:val="26"/>
              </w:rPr>
              <w:t> </w:t>
            </w:r>
          </w:p>
        </w:tc>
        <w:tc>
          <w:tcPr>
            <w:tcW w:w="2970" w:type="dxa"/>
            <w:tcBorders>
              <w:top w:val="nil"/>
              <w:left w:val="nil"/>
              <w:bottom w:val="single" w:sz="6" w:space="0" w:color="auto"/>
              <w:right w:val="single" w:sz="6" w:space="0" w:color="auto"/>
            </w:tcBorders>
            <w:shd w:val="clear" w:color="auto" w:fill="auto"/>
            <w:hideMark/>
          </w:tcPr>
          <w:p w:rsidR="00D232D5" w:rsidRPr="00D232D5" w:rsidRDefault="00C61441"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 xml:space="preserve">Hỗ trợ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về mặt pháp lý, kỹ thuật và thủ tục hành chính khi cần thiết; kết nối dự án với các ưu tiên của nhà nước và khung pháp lý hiện hành.</w:t>
            </w:r>
            <w:r w:rsidR="00D232D5" w:rsidRPr="00D232D5">
              <w:rPr>
                <w:rFonts w:ascii="Times New Roman" w:hAnsi="Times New Roman" w:cs="Times New Roman"/>
                <w:bCs/>
                <w:sz w:val="26"/>
                <w:szCs w:val="26"/>
              </w:rPr>
              <w:t> </w:t>
            </w:r>
          </w:p>
        </w:tc>
        <w:tc>
          <w:tcPr>
            <w:tcW w:w="5040" w:type="dxa"/>
            <w:tcBorders>
              <w:top w:val="nil"/>
              <w:left w:val="nil"/>
              <w:bottom w:val="single" w:sz="6" w:space="0" w:color="auto"/>
              <w:right w:val="single" w:sz="6" w:space="0" w:color="auto"/>
            </w:tcBorders>
            <w:shd w:val="clear" w:color="auto" w:fill="auto"/>
            <w:hideMark/>
          </w:tcPr>
          <w:p w:rsidR="00D232D5" w:rsidRPr="00D232D5" w:rsidRDefault="00C61441" w:rsidP="00776F9E">
            <w:pPr>
              <w:numPr>
                <w:ilvl w:val="0"/>
                <w:numId w:val="22"/>
              </w:numPr>
              <w:spacing w:after="60"/>
              <w:rPr>
                <w:rFonts w:ascii="Times New Roman" w:hAnsi="Times New Roman" w:cs="Times New Roman"/>
                <w:bCs/>
                <w:sz w:val="26"/>
                <w:szCs w:val="26"/>
              </w:rPr>
            </w:pPr>
            <w:r>
              <w:rPr>
                <w:rFonts w:ascii="Times New Roman" w:hAnsi="Times New Roman" w:cs="Times New Roman"/>
                <w:bCs/>
                <w:sz w:val="26"/>
                <w:szCs w:val="26"/>
                <w:lang w:val="en-GB"/>
              </w:rPr>
              <w:t>Có năng lực pháp luật để hỗ trợ cộng đồng tuần tra rừng và xử lý vi phạm</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p w:rsidR="00D232D5" w:rsidRPr="00D232D5" w:rsidRDefault="00C61441" w:rsidP="00776F9E">
            <w:pPr>
              <w:numPr>
                <w:ilvl w:val="0"/>
                <w:numId w:val="22"/>
              </w:numPr>
              <w:spacing w:after="60"/>
              <w:rPr>
                <w:rFonts w:ascii="Times New Roman" w:hAnsi="Times New Roman" w:cs="Times New Roman"/>
                <w:bCs/>
                <w:sz w:val="26"/>
                <w:szCs w:val="26"/>
              </w:rPr>
            </w:pPr>
            <w:r>
              <w:rPr>
                <w:rFonts w:ascii="Times New Roman" w:hAnsi="Times New Roman" w:cs="Times New Roman"/>
                <w:bCs/>
                <w:sz w:val="26"/>
                <w:szCs w:val="26"/>
                <w:lang w:val="en-GB"/>
              </w:rPr>
              <w:t>Có năng lực hành chính để hỗ trợ các thủ tục phê duyệt, ví dụ lập kế hoạch quản lý rừng cộng đồng khai thác gỗ gia dụng</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p w:rsidR="00D232D5" w:rsidRPr="00D232D5" w:rsidRDefault="00C61441" w:rsidP="00776F9E">
            <w:pPr>
              <w:numPr>
                <w:ilvl w:val="0"/>
                <w:numId w:val="22"/>
              </w:numPr>
              <w:spacing w:after="60"/>
              <w:rPr>
                <w:rFonts w:ascii="Times New Roman" w:hAnsi="Times New Roman" w:cs="Times New Roman"/>
                <w:bCs/>
                <w:sz w:val="26"/>
                <w:szCs w:val="26"/>
              </w:rPr>
            </w:pPr>
            <w:r>
              <w:rPr>
                <w:rFonts w:ascii="Times New Roman" w:hAnsi="Times New Roman" w:cs="Times New Roman"/>
                <w:bCs/>
                <w:sz w:val="26"/>
                <w:szCs w:val="26"/>
                <w:lang w:val="en-GB"/>
              </w:rPr>
              <w:t>Có năng lực tài chính và kỹ thuật để hỗ trợ thí điểm các mô hình sinh kế bền vững, ví dụ cà phê và dược liệu</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tc>
      </w:tr>
      <w:tr w:rsidR="00302DDD" w:rsidRPr="00D232D5" w:rsidTr="00776F9E">
        <w:tc>
          <w:tcPr>
            <w:tcW w:w="1342" w:type="dxa"/>
            <w:tcBorders>
              <w:top w:val="nil"/>
              <w:left w:val="single" w:sz="6" w:space="0" w:color="auto"/>
              <w:bottom w:val="single" w:sz="6" w:space="0" w:color="auto"/>
              <w:right w:val="single" w:sz="6" w:space="0" w:color="auto"/>
            </w:tcBorders>
            <w:shd w:val="clear" w:color="auto" w:fill="auto"/>
            <w:hideMark/>
          </w:tcPr>
          <w:p w:rsidR="00D232D5" w:rsidRPr="00D232D5" w:rsidRDefault="00C61441"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Sở Nông nghiệp &amp; PTNT</w:t>
            </w:r>
            <w:r w:rsidR="00D232D5" w:rsidRPr="00D232D5">
              <w:rPr>
                <w:rFonts w:ascii="Times New Roman" w:hAnsi="Times New Roman" w:cs="Times New Roman"/>
                <w:bCs/>
                <w:sz w:val="26"/>
                <w:szCs w:val="26"/>
              </w:rPr>
              <w:t> </w:t>
            </w:r>
          </w:p>
        </w:tc>
        <w:tc>
          <w:tcPr>
            <w:tcW w:w="2970" w:type="dxa"/>
            <w:tcBorders>
              <w:top w:val="nil"/>
              <w:left w:val="nil"/>
              <w:bottom w:val="single" w:sz="6" w:space="0" w:color="auto"/>
              <w:right w:val="single" w:sz="6" w:space="0" w:color="auto"/>
            </w:tcBorders>
            <w:shd w:val="clear" w:color="auto" w:fill="auto"/>
            <w:hideMark/>
          </w:tcPr>
          <w:p w:rsidR="00D232D5" w:rsidRPr="00D232D5" w:rsidRDefault="00C61441" w:rsidP="00776F9E">
            <w:pPr>
              <w:spacing w:after="60"/>
              <w:rPr>
                <w:rFonts w:ascii="Times New Roman" w:hAnsi="Times New Roman" w:cs="Times New Roman"/>
                <w:bCs/>
                <w:sz w:val="26"/>
                <w:szCs w:val="26"/>
              </w:rPr>
            </w:pPr>
            <w:r>
              <w:rPr>
                <w:rFonts w:ascii="Times New Roman" w:hAnsi="Times New Roman" w:cs="Times New Roman"/>
                <w:bCs/>
                <w:sz w:val="26"/>
                <w:szCs w:val="26"/>
                <w:lang w:val="en-GB"/>
              </w:rPr>
              <w:t xml:space="preserve">Hỗ trợ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về mặt thủ tục hành chính và các vấn chính sách liên quan (ví dụ mở rộng và nhân rộng mô hình REDD+) theo khuôn khổ pháp luật hiện hành</w:t>
            </w:r>
            <w:r w:rsidR="00D232D5" w:rsidRPr="00D232D5">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tc>
        <w:tc>
          <w:tcPr>
            <w:tcW w:w="5040" w:type="dxa"/>
            <w:tcBorders>
              <w:top w:val="nil"/>
              <w:left w:val="nil"/>
              <w:bottom w:val="single" w:sz="6" w:space="0" w:color="auto"/>
              <w:right w:val="single" w:sz="6" w:space="0" w:color="auto"/>
            </w:tcBorders>
            <w:shd w:val="clear" w:color="auto" w:fill="auto"/>
            <w:hideMark/>
          </w:tcPr>
          <w:p w:rsidR="00D232D5" w:rsidRPr="00D232D5" w:rsidRDefault="00F33784" w:rsidP="00776F9E">
            <w:pPr>
              <w:numPr>
                <w:ilvl w:val="0"/>
                <w:numId w:val="23"/>
              </w:numPr>
              <w:spacing w:after="60"/>
              <w:rPr>
                <w:rFonts w:ascii="Times New Roman" w:hAnsi="Times New Roman" w:cs="Times New Roman"/>
                <w:bCs/>
                <w:sz w:val="26"/>
                <w:szCs w:val="26"/>
              </w:rPr>
            </w:pPr>
            <w:r>
              <w:rPr>
                <w:rFonts w:ascii="Times New Roman" w:hAnsi="Times New Roman" w:cs="Times New Roman"/>
                <w:bCs/>
                <w:sz w:val="26"/>
                <w:szCs w:val="26"/>
                <w:lang w:val="en-GB"/>
              </w:rPr>
              <w:t>Có ý chí</w:t>
            </w:r>
            <w:r w:rsidR="00C61441">
              <w:rPr>
                <w:rFonts w:ascii="Times New Roman" w:hAnsi="Times New Roman" w:cs="Times New Roman"/>
                <w:bCs/>
                <w:sz w:val="26"/>
                <w:szCs w:val="26"/>
                <w:lang w:val="en-GB"/>
              </w:rPr>
              <w:t xml:space="preserve"> chính trị</w:t>
            </w:r>
            <w:r>
              <w:rPr>
                <w:rFonts w:ascii="Times New Roman" w:hAnsi="Times New Roman" w:cs="Times New Roman"/>
                <w:bCs/>
                <w:sz w:val="26"/>
                <w:szCs w:val="26"/>
                <w:lang w:val="en-GB"/>
              </w:rPr>
              <w:t xml:space="preserve"> hỗ trợ dự án thí điểm REDD+ (thủ tục hành chính cho tiến trình mua bán carbon, nhân </w:t>
            </w:r>
            <w:proofErr w:type="gramStart"/>
            <w:r>
              <w:rPr>
                <w:rFonts w:ascii="Times New Roman" w:hAnsi="Times New Roman" w:cs="Times New Roman"/>
                <w:bCs/>
                <w:sz w:val="26"/>
                <w:szCs w:val="26"/>
                <w:lang w:val="en-GB"/>
              </w:rPr>
              <w:t>rộng, ..v</w:t>
            </w:r>
            <w:proofErr w:type="gramEnd"/>
            <w:r>
              <w:rPr>
                <w:rFonts w:ascii="Times New Roman" w:hAnsi="Times New Roman" w:cs="Times New Roman"/>
                <w:bCs/>
                <w:sz w:val="26"/>
                <w:szCs w:val="26"/>
                <w:lang w:val="en-GB"/>
              </w:rPr>
              <w:t>..</w:t>
            </w:r>
            <w:proofErr w:type="gramStart"/>
            <w:r>
              <w:rPr>
                <w:rFonts w:ascii="Times New Roman" w:hAnsi="Times New Roman" w:cs="Times New Roman"/>
                <w:bCs/>
                <w:sz w:val="26"/>
                <w:szCs w:val="26"/>
                <w:lang w:val="en-GB"/>
              </w:rPr>
              <w:t>v</w:t>
            </w:r>
            <w:proofErr w:type="gramEnd"/>
            <w:r>
              <w:rPr>
                <w:rFonts w:ascii="Times New Roman" w:hAnsi="Times New Roman" w:cs="Times New Roman"/>
                <w:bCs/>
                <w:sz w:val="26"/>
                <w:szCs w:val="26"/>
                <w:lang w:val="en-GB"/>
              </w:rPr>
              <w:t>…)</w:t>
            </w:r>
            <w:r w:rsidR="00D232D5" w:rsidRPr="00D232D5">
              <w:rPr>
                <w:rFonts w:ascii="Times New Roman" w:hAnsi="Times New Roman" w:cs="Times New Roman"/>
                <w:bCs/>
                <w:sz w:val="26"/>
                <w:szCs w:val="26"/>
              </w:rPr>
              <w:t> </w:t>
            </w:r>
          </w:p>
        </w:tc>
      </w:tr>
    </w:tbl>
    <w:p w:rsidR="00F33784" w:rsidRDefault="00F33784" w:rsidP="00D232D5">
      <w:pPr>
        <w:rPr>
          <w:rFonts w:ascii="Times New Roman" w:hAnsi="Times New Roman" w:cs="Times New Roman"/>
          <w:bCs/>
          <w:sz w:val="26"/>
          <w:szCs w:val="26"/>
        </w:rPr>
      </w:pPr>
    </w:p>
    <w:p w:rsidR="00E400B0" w:rsidRPr="00E400B0" w:rsidRDefault="00E400B0" w:rsidP="00E400B0">
      <w:pPr>
        <w:pStyle w:val="ListParagraph"/>
        <w:widowControl w:val="0"/>
        <w:numPr>
          <w:ilvl w:val="0"/>
          <w:numId w:val="138"/>
        </w:numPr>
        <w:suppressAutoHyphens/>
        <w:contextualSpacing w:val="0"/>
        <w:jc w:val="both"/>
        <w:rPr>
          <w:rFonts w:ascii="Times New Roman" w:hAnsi="Times New Roman" w:cs="Times New Roman"/>
          <w:sz w:val="26"/>
          <w:szCs w:val="26"/>
        </w:rPr>
      </w:pPr>
      <w:r>
        <w:rPr>
          <w:rFonts w:ascii="Times New Roman" w:eastAsia="Franklin Gothic Book" w:hAnsi="Times New Roman" w:cs="Times New Roman"/>
          <w:sz w:val="26"/>
          <w:szCs w:val="26"/>
        </w:rPr>
        <w:lastRenderedPageBreak/>
        <w:t>Năng lực và kinh nghiệm của mỗi tổ chức</w:t>
      </w:r>
      <w:r w:rsidRPr="00E400B0">
        <w:rPr>
          <w:rFonts w:ascii="Times New Roman" w:eastAsia="Franklin Gothic Book" w:hAnsi="Times New Roman" w:cs="Times New Roman"/>
          <w:sz w:val="26"/>
          <w:szCs w:val="26"/>
        </w:rPr>
        <w:t xml:space="preserve"> (</w:t>
      </w:r>
      <w:r>
        <w:rPr>
          <w:rFonts w:ascii="Times New Roman" w:eastAsia="Franklin Gothic Book" w:hAnsi="Times New Roman" w:cs="Times New Roman"/>
          <w:sz w:val="26"/>
          <w:szCs w:val="26"/>
        </w:rPr>
        <w:t xml:space="preserve">Yêu cầu </w:t>
      </w:r>
      <w:r w:rsidRPr="00E400B0">
        <w:rPr>
          <w:rFonts w:ascii="Times New Roman" w:eastAsia="Franklin Gothic Book" w:hAnsi="Times New Roman" w:cs="Times New Roman"/>
          <w:sz w:val="26"/>
          <w:szCs w:val="26"/>
        </w:rPr>
        <w:t xml:space="preserve">PV 3.4) </w:t>
      </w:r>
    </w:p>
    <w:p w:rsidR="00E400B0" w:rsidRPr="00E400B0" w:rsidRDefault="00E400B0" w:rsidP="00E400B0">
      <w:pPr>
        <w:jc w:val="both"/>
        <w:rPr>
          <w:rFonts w:ascii="Times New Roman" w:eastAsia="Franklin Gothic Book" w:hAnsi="Times New Roman" w:cs="Times New Roman"/>
          <w:sz w:val="26"/>
          <w:szCs w:val="26"/>
        </w:rPr>
      </w:pPr>
      <w:proofErr w:type="gramStart"/>
      <w:r>
        <w:rPr>
          <w:rFonts w:ascii="Times New Roman" w:eastAsia="Franklin Gothic Book" w:hAnsi="Times New Roman" w:cs="Times New Roman"/>
          <w:sz w:val="26"/>
          <w:szCs w:val="26"/>
        </w:rPr>
        <w:t>Như mô tả ở biểu 15 trên đây</w:t>
      </w:r>
      <w:r w:rsidRPr="00E400B0">
        <w:rPr>
          <w:rFonts w:ascii="Times New Roman" w:eastAsia="Franklin Gothic Book" w:hAnsi="Times New Roman" w:cs="Times New Roman"/>
          <w:sz w:val="26"/>
          <w:szCs w:val="26"/>
        </w:rPr>
        <w:t>.</w:t>
      </w:r>
      <w:proofErr w:type="gramEnd"/>
      <w:r w:rsidRPr="00E400B0">
        <w:rPr>
          <w:rFonts w:ascii="Times New Roman" w:eastAsia="Franklin Gothic Book" w:hAnsi="Times New Roman" w:cs="Times New Roman"/>
          <w:sz w:val="26"/>
          <w:szCs w:val="26"/>
        </w:rPr>
        <w:t xml:space="preserve"> </w:t>
      </w:r>
    </w:p>
    <w:p w:rsidR="00F33784" w:rsidRDefault="00D232D5" w:rsidP="00383866">
      <w:pPr>
        <w:numPr>
          <w:ilvl w:val="0"/>
          <w:numId w:val="24"/>
        </w:numPr>
        <w:rPr>
          <w:rFonts w:ascii="Times New Roman" w:hAnsi="Times New Roman" w:cs="Times New Roman"/>
          <w:bCs/>
          <w:sz w:val="26"/>
          <w:szCs w:val="26"/>
        </w:rPr>
      </w:pPr>
      <w:r w:rsidRPr="00D232D5">
        <w:rPr>
          <w:rFonts w:ascii="Times New Roman" w:hAnsi="Times New Roman" w:cs="Times New Roman"/>
          <w:bCs/>
          <w:sz w:val="26"/>
          <w:szCs w:val="26"/>
        </w:rPr>
        <w:t> </w:t>
      </w:r>
      <w:r w:rsidR="00E400B0">
        <w:rPr>
          <w:rFonts w:ascii="Times New Roman" w:hAnsi="Times New Roman" w:cs="Times New Roman"/>
          <w:bCs/>
          <w:sz w:val="26"/>
          <w:szCs w:val="26"/>
          <w:lang w:val="en-GB"/>
        </w:rPr>
        <w:t>Phân tích đối tác</w:t>
      </w:r>
      <w:r w:rsidR="00F33784" w:rsidRPr="00F33784">
        <w:rPr>
          <w:rFonts w:ascii="Times New Roman" w:hAnsi="Times New Roman" w:cs="Times New Roman"/>
          <w:bCs/>
          <w:sz w:val="26"/>
          <w:szCs w:val="26"/>
          <w:lang w:val="en-GB"/>
        </w:rPr>
        <w:t xml:space="preserve"> (</w:t>
      </w:r>
      <w:r w:rsidR="00E400B0">
        <w:rPr>
          <w:rFonts w:ascii="Times New Roman" w:hAnsi="Times New Roman" w:cs="Times New Roman"/>
          <w:bCs/>
          <w:sz w:val="26"/>
          <w:szCs w:val="26"/>
          <w:lang w:val="en-GB"/>
        </w:rPr>
        <w:t>Sơ đồ</w:t>
      </w:r>
      <w:r w:rsidR="00F33784" w:rsidRPr="00F33784">
        <w:rPr>
          <w:rFonts w:ascii="Times New Roman" w:hAnsi="Times New Roman" w:cs="Times New Roman"/>
          <w:bCs/>
          <w:sz w:val="26"/>
          <w:szCs w:val="26"/>
          <w:lang w:val="en-GB"/>
        </w:rPr>
        <w:t>) (</w:t>
      </w:r>
      <w:r w:rsidR="00E400B0">
        <w:rPr>
          <w:rFonts w:ascii="Times New Roman" w:hAnsi="Times New Roman" w:cs="Times New Roman"/>
          <w:bCs/>
          <w:sz w:val="26"/>
          <w:szCs w:val="26"/>
          <w:lang w:val="en-GB"/>
        </w:rPr>
        <w:t xml:space="preserve">Yêu cầu </w:t>
      </w:r>
      <w:r w:rsidR="00F33784" w:rsidRPr="00F33784">
        <w:rPr>
          <w:rFonts w:ascii="Times New Roman" w:hAnsi="Times New Roman" w:cs="Times New Roman"/>
          <w:bCs/>
          <w:sz w:val="26"/>
          <w:szCs w:val="26"/>
          <w:lang w:val="en-GB"/>
        </w:rPr>
        <w:t>PV 3.6)</w:t>
      </w:r>
      <w:r w:rsidR="00F33784" w:rsidRPr="00F33784">
        <w:rPr>
          <w:rFonts w:ascii="Times New Roman" w:hAnsi="Times New Roman" w:cs="Times New Roman"/>
          <w:bCs/>
          <w:sz w:val="26"/>
          <w:szCs w:val="26"/>
        </w:rPr>
        <w:t> </w:t>
      </w:r>
    </w:p>
    <w:p w:rsidR="00E46047" w:rsidRDefault="00F1462A" w:rsidP="00F1462A">
      <w:pPr>
        <w:jc w:val="center"/>
        <w:rPr>
          <w:rFonts w:ascii="Times New Roman" w:hAnsi="Times New Roman" w:cs="Times New Roman"/>
          <w:bCs/>
          <w:sz w:val="26"/>
          <w:szCs w:val="26"/>
        </w:rPr>
      </w:pPr>
      <w:r w:rsidRPr="00F1462A">
        <w:rPr>
          <w:rFonts w:ascii="Times New Roman" w:hAnsi="Times New Roman" w:cs="Times New Roman"/>
          <w:bCs/>
          <w:noProof/>
          <w:sz w:val="26"/>
          <w:szCs w:val="26"/>
        </w:rPr>
        <w:drawing>
          <wp:inline distT="0" distB="0" distL="0" distR="0" wp14:anchorId="63BCC568" wp14:editId="5BEE22C9">
            <wp:extent cx="4432300" cy="3956050"/>
            <wp:effectExtent l="0" t="0" r="6350" b="6350"/>
            <wp:docPr id="318275864" name="Picture 318275864" descr="C:\Users\OS\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Pictures\Untit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300" cy="3956050"/>
                    </a:xfrm>
                    <a:prstGeom prst="rect">
                      <a:avLst/>
                    </a:prstGeom>
                    <a:noFill/>
                    <a:ln>
                      <a:noFill/>
                    </a:ln>
                  </pic:spPr>
                </pic:pic>
              </a:graphicData>
            </a:graphic>
          </wp:inline>
        </w:drawing>
      </w:r>
    </w:p>
    <w:p w:rsidR="00F33784" w:rsidRPr="00B5577B" w:rsidRDefault="00E400B0" w:rsidP="00B5577B">
      <w:pPr>
        <w:pStyle w:val="Heading2"/>
        <w:spacing w:after="160"/>
        <w:rPr>
          <w:rFonts w:ascii="Times New Roman" w:hAnsi="Times New Roman" w:cs="Times New Roman"/>
          <w:bCs/>
          <w:color w:val="auto"/>
          <w:sz w:val="26"/>
          <w:szCs w:val="26"/>
        </w:rPr>
      </w:pPr>
      <w:bookmarkStart w:id="36" w:name="_Toc11141648"/>
      <w:r w:rsidRPr="00B5577B">
        <w:rPr>
          <w:rFonts w:ascii="Times New Roman" w:hAnsi="Times New Roman" w:cs="Times New Roman"/>
          <w:bCs/>
          <w:color w:val="auto"/>
          <w:sz w:val="26"/>
          <w:szCs w:val="26"/>
          <w:lang w:val="en-GB"/>
        </w:rPr>
        <w:t>I2Mối quan hệ với các tổ chức nhà nước</w:t>
      </w:r>
      <w:bookmarkEnd w:id="36"/>
      <w:r w:rsidR="00F33784" w:rsidRPr="00B5577B">
        <w:rPr>
          <w:rFonts w:ascii="Times New Roman" w:hAnsi="Times New Roman" w:cs="Times New Roman"/>
          <w:bCs/>
          <w:color w:val="auto"/>
          <w:sz w:val="26"/>
          <w:szCs w:val="26"/>
        </w:rPr>
        <w:t> </w:t>
      </w:r>
    </w:p>
    <w:p w:rsidR="00F33784" w:rsidRPr="00AC22A6" w:rsidRDefault="00E400B0" w:rsidP="003A003D">
      <w:pPr>
        <w:numPr>
          <w:ilvl w:val="0"/>
          <w:numId w:val="25"/>
        </w:numPr>
        <w:jc w:val="both"/>
        <w:rPr>
          <w:rFonts w:ascii="Times New Roman" w:hAnsi="Times New Roman" w:cs="Times New Roman"/>
          <w:bCs/>
          <w:sz w:val="26"/>
          <w:szCs w:val="26"/>
        </w:rPr>
      </w:pPr>
      <w:r>
        <w:rPr>
          <w:rFonts w:ascii="Times New Roman" w:hAnsi="Times New Roman" w:cs="Times New Roman"/>
          <w:bCs/>
          <w:sz w:val="26"/>
          <w:szCs w:val="26"/>
          <w:lang w:val="en-GB"/>
        </w:rPr>
        <w:t>Mô tả dự án phối hợp với các tổ chức nhà nước như thế nào</w:t>
      </w:r>
    </w:p>
    <w:p w:rsidR="00AC22A6" w:rsidRDefault="00F33784" w:rsidP="001D3466">
      <w:pPr>
        <w:jc w:val="both"/>
        <w:rPr>
          <w:rFonts w:ascii="Times New Roman" w:hAnsi="Times New Roman" w:cs="Times New Roman"/>
          <w:bCs/>
          <w:sz w:val="26"/>
          <w:szCs w:val="26"/>
          <w:lang w:val="en-GB"/>
        </w:rPr>
      </w:pPr>
      <w:proofErr w:type="gramStart"/>
      <w:r w:rsidRPr="00F33784">
        <w:rPr>
          <w:rFonts w:ascii="Times New Roman" w:hAnsi="Times New Roman" w:cs="Times New Roman"/>
          <w:bCs/>
          <w:sz w:val="26"/>
          <w:szCs w:val="26"/>
          <w:lang w:val="en-GB"/>
        </w:rPr>
        <w:t xml:space="preserve">FFI </w:t>
      </w:r>
      <w:r>
        <w:rPr>
          <w:rFonts w:ascii="Times New Roman" w:hAnsi="Times New Roman" w:cs="Times New Roman"/>
          <w:bCs/>
          <w:sz w:val="26"/>
          <w:szCs w:val="26"/>
          <w:lang w:val="en-GB"/>
        </w:rPr>
        <w:t xml:space="preserve">Việt Nam, nói riêng Giám đốc FFI quốc gia và Quản lý dự án REDD+ là </w:t>
      </w:r>
      <w:r w:rsidR="0029021E">
        <w:rPr>
          <w:rFonts w:ascii="Times New Roman" w:hAnsi="Times New Roman" w:cs="Times New Roman"/>
          <w:bCs/>
          <w:sz w:val="26"/>
          <w:szCs w:val="26"/>
          <w:lang w:val="en-GB"/>
        </w:rPr>
        <w:t xml:space="preserve">thành viên của Mang lưới </w:t>
      </w:r>
      <w:r w:rsidRPr="00F33784">
        <w:rPr>
          <w:rFonts w:ascii="Times New Roman" w:hAnsi="Times New Roman" w:cs="Times New Roman"/>
          <w:bCs/>
          <w:sz w:val="26"/>
          <w:szCs w:val="26"/>
          <w:lang w:val="en-GB"/>
        </w:rPr>
        <w:t xml:space="preserve">REDD+ </w:t>
      </w:r>
      <w:r w:rsidR="0029021E">
        <w:rPr>
          <w:rFonts w:ascii="Times New Roman" w:hAnsi="Times New Roman" w:cs="Times New Roman"/>
          <w:bCs/>
          <w:sz w:val="26"/>
          <w:szCs w:val="26"/>
          <w:lang w:val="en-GB"/>
        </w:rPr>
        <w:t xml:space="preserve">quốc gia và vì vậy </w:t>
      </w:r>
      <w:r w:rsidR="00A61EE5">
        <w:rPr>
          <w:rFonts w:ascii="Times New Roman" w:hAnsi="Times New Roman" w:cs="Times New Roman"/>
          <w:bCs/>
          <w:sz w:val="26"/>
          <w:szCs w:val="26"/>
          <w:lang w:val="en-GB"/>
        </w:rPr>
        <w:t>thường xuyên liên lạc với Văn phòng REDD+ Việt Nam, Bộ NNPTNT/TCLN ở các cuộc họp hay hội thảo quốc gia.</w:t>
      </w:r>
      <w:proofErr w:type="gramEnd"/>
    </w:p>
    <w:p w:rsidR="00F33784" w:rsidRPr="00F33784" w:rsidRDefault="00AC22A6" w:rsidP="001D3466">
      <w:pPr>
        <w:jc w:val="both"/>
        <w:rPr>
          <w:rFonts w:ascii="Times New Roman" w:hAnsi="Times New Roman" w:cs="Times New Roman"/>
          <w:bCs/>
          <w:sz w:val="26"/>
          <w:szCs w:val="26"/>
        </w:rPr>
      </w:pPr>
      <w:r>
        <w:rPr>
          <w:rFonts w:ascii="Times New Roman" w:hAnsi="Times New Roman" w:cs="Times New Roman"/>
          <w:bCs/>
          <w:sz w:val="26"/>
          <w:szCs w:val="26"/>
          <w:lang w:val="en-GB"/>
        </w:rPr>
        <w:t>Ở địa phương, văn phòng thực địa ở Kon Tum</w:t>
      </w:r>
      <w:r w:rsidR="00F33784" w:rsidRPr="00F33784">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làm việc chặt chẽ với các tổ chức nhà nước có liên quan (Sở NNPTNT, Chi cục Kiểm lâm, UBND huyện Kon Plông và các UBND xã thuộc huyện Kon Plông, BQLRPH Thạch Nham) thông qua mối quan hệ đối tác lâu dài</w:t>
      </w:r>
      <w:r w:rsidR="00F33784" w:rsidRPr="00F33784">
        <w:rPr>
          <w:rFonts w:ascii="Times New Roman" w:hAnsi="Times New Roman" w:cs="Times New Roman"/>
          <w:bCs/>
          <w:sz w:val="26"/>
          <w:szCs w:val="26"/>
          <w:lang w:val="en-GB"/>
        </w:rPr>
        <w:t>. </w:t>
      </w:r>
      <w:r w:rsidR="00F33784" w:rsidRPr="00F33784">
        <w:rPr>
          <w:rFonts w:ascii="Times New Roman" w:hAnsi="Times New Roman" w:cs="Times New Roman"/>
          <w:bCs/>
          <w:sz w:val="26"/>
          <w:szCs w:val="26"/>
        </w:rPr>
        <w:t> </w:t>
      </w:r>
    </w:p>
    <w:p w:rsidR="00F33784" w:rsidRPr="00F33784" w:rsidRDefault="00E400B0" w:rsidP="003A003D">
      <w:pPr>
        <w:numPr>
          <w:ilvl w:val="0"/>
          <w:numId w:val="26"/>
        </w:numPr>
        <w:jc w:val="both"/>
        <w:rPr>
          <w:rFonts w:ascii="Times New Roman" w:hAnsi="Times New Roman" w:cs="Times New Roman"/>
          <w:bCs/>
          <w:sz w:val="26"/>
          <w:szCs w:val="26"/>
        </w:rPr>
      </w:pPr>
      <w:r>
        <w:rPr>
          <w:rFonts w:ascii="Times New Roman" w:hAnsi="Times New Roman" w:cs="Times New Roman"/>
          <w:bCs/>
          <w:sz w:val="26"/>
          <w:szCs w:val="26"/>
          <w:lang w:val="en-GB"/>
        </w:rPr>
        <w:t>Mô tả (nếu có thể) sự liên hệ giữa dự án và các dự án hay kế hoạch của nhà nước khác</w:t>
      </w:r>
      <w:r w:rsidR="00F33784" w:rsidRPr="00F33784">
        <w:rPr>
          <w:rFonts w:ascii="Times New Roman" w:hAnsi="Times New Roman" w:cs="Times New Roman"/>
          <w:bCs/>
          <w:sz w:val="26"/>
          <w:szCs w:val="26"/>
        </w:rPr>
        <w:t> </w:t>
      </w:r>
    </w:p>
    <w:p w:rsidR="00F33784" w:rsidRPr="00F33784" w:rsidRDefault="00AC22A6" w:rsidP="001D3466">
      <w:pPr>
        <w:jc w:val="both"/>
        <w:rPr>
          <w:rFonts w:ascii="Times New Roman" w:hAnsi="Times New Roman" w:cs="Times New Roman"/>
          <w:bCs/>
          <w:sz w:val="26"/>
          <w:szCs w:val="26"/>
        </w:rPr>
      </w:pPr>
      <w:r>
        <w:rPr>
          <w:rFonts w:ascii="Times New Roman" w:hAnsi="Times New Roman" w:cs="Times New Roman"/>
          <w:bCs/>
          <w:sz w:val="26"/>
          <w:szCs w:val="26"/>
          <w:lang w:val="en-GB"/>
        </w:rPr>
        <w:t xml:space="preserve">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được thực hiện trong khuôn khổ Quyết định số 419/QĐ</w:t>
      </w:r>
      <w:r w:rsidR="00F33784" w:rsidRPr="00F33784">
        <w:rPr>
          <w:rFonts w:ascii="Times New Roman" w:hAnsi="Times New Roman" w:cs="Times New Roman"/>
          <w:bCs/>
          <w:sz w:val="26"/>
          <w:szCs w:val="26"/>
          <w:lang w:val="en-GB"/>
        </w:rPr>
        <w:t>-TTg </w:t>
      </w:r>
      <w:r>
        <w:rPr>
          <w:rFonts w:ascii="Times New Roman" w:hAnsi="Times New Roman" w:cs="Times New Roman"/>
          <w:bCs/>
          <w:sz w:val="26"/>
          <w:szCs w:val="26"/>
          <w:lang w:val="en-GB"/>
        </w:rPr>
        <w:t>ngày</w:t>
      </w:r>
      <w:r w:rsidR="00F33784" w:rsidRPr="00F33784">
        <w:rPr>
          <w:rFonts w:ascii="Times New Roman" w:hAnsi="Times New Roman" w:cs="Times New Roman"/>
          <w:bCs/>
          <w:sz w:val="26"/>
          <w:szCs w:val="26"/>
          <w:lang w:val="en-GB"/>
        </w:rPr>
        <w:t xml:space="preserve"> 5</w:t>
      </w:r>
      <w:r>
        <w:rPr>
          <w:rFonts w:ascii="Times New Roman" w:hAnsi="Times New Roman" w:cs="Times New Roman"/>
          <w:bCs/>
          <w:sz w:val="26"/>
          <w:szCs w:val="26"/>
          <w:lang w:val="en-GB"/>
        </w:rPr>
        <w:t>/4/</w:t>
      </w:r>
      <w:r w:rsidR="00F33784" w:rsidRPr="00F33784">
        <w:rPr>
          <w:rFonts w:ascii="Times New Roman" w:hAnsi="Times New Roman" w:cs="Times New Roman"/>
          <w:bCs/>
          <w:sz w:val="26"/>
          <w:szCs w:val="26"/>
          <w:lang w:val="en-GB"/>
        </w:rPr>
        <w:t>2017</w:t>
      </w:r>
      <w:r w:rsidR="006E42B3">
        <w:rPr>
          <w:rFonts w:ascii="Times New Roman" w:hAnsi="Times New Roman" w:cs="Times New Roman"/>
          <w:bCs/>
          <w:sz w:val="26"/>
          <w:szCs w:val="26"/>
          <w:lang w:val="en-GB"/>
        </w:rPr>
        <w:t xml:space="preserve"> phê duyệt Chương trình quốc gia về giảm phát thải khí nhà kính từ hạn chế mất rừng và suy </w:t>
      </w:r>
      <w:r w:rsidR="006E42B3">
        <w:rPr>
          <w:rFonts w:ascii="Times New Roman" w:hAnsi="Times New Roman" w:cs="Times New Roman"/>
          <w:bCs/>
          <w:sz w:val="26"/>
          <w:szCs w:val="26"/>
          <w:lang w:val="en-GB"/>
        </w:rPr>
        <w:lastRenderedPageBreak/>
        <w:t>thoái rừng, bảo tồn và nâng cao trữ lượng carbon và quản lý rừng bền vững tầm nhìn đến 2030. Dự án cũng có thể được coi là thí điểm về chi trả đối với dịch vụ đã được quy định</w:t>
      </w:r>
      <w:r w:rsidR="00F33784" w:rsidRPr="00F33784">
        <w:rPr>
          <w:rFonts w:ascii="Times New Roman" w:hAnsi="Times New Roman" w:cs="Times New Roman"/>
          <w:bCs/>
          <w:sz w:val="26"/>
          <w:szCs w:val="26"/>
          <w:lang w:val="en-GB"/>
        </w:rPr>
        <w:t> “</w:t>
      </w:r>
      <w:r w:rsidR="006E42B3">
        <w:rPr>
          <w:rFonts w:ascii="Times New Roman" w:hAnsi="Times New Roman" w:cs="Times New Roman"/>
          <w:bCs/>
          <w:sz w:val="26"/>
          <w:szCs w:val="26"/>
          <w:lang w:val="en-GB"/>
        </w:rPr>
        <w:t>Hấp thụ và bảo tồn carbon rừ</w:t>
      </w:r>
      <w:r w:rsidR="00952CDB">
        <w:rPr>
          <w:rFonts w:ascii="Times New Roman" w:hAnsi="Times New Roman" w:cs="Times New Roman"/>
          <w:bCs/>
          <w:sz w:val="26"/>
          <w:szCs w:val="26"/>
          <w:lang w:val="en-GB"/>
        </w:rPr>
        <w:t>ng</w:t>
      </w:r>
      <w:r w:rsidR="006E42B3">
        <w:rPr>
          <w:rFonts w:ascii="Times New Roman" w:hAnsi="Times New Roman" w:cs="Times New Roman"/>
          <w:bCs/>
          <w:sz w:val="26"/>
          <w:szCs w:val="26"/>
          <w:lang w:val="en-GB"/>
        </w:rPr>
        <w:t>; giảm phát thải khí nhà kính bằng cách hạn chế mất rừng và suy thoái rừng; quản lý rừng bền vững và tăng trưởng xanh</w:t>
      </w:r>
      <w:r w:rsidR="00F33784" w:rsidRPr="00F33784">
        <w:rPr>
          <w:rFonts w:ascii="Times New Roman" w:hAnsi="Times New Roman" w:cs="Times New Roman"/>
          <w:bCs/>
          <w:sz w:val="26"/>
          <w:szCs w:val="26"/>
          <w:lang w:val="en-GB"/>
        </w:rPr>
        <w:t xml:space="preserve">” </w:t>
      </w:r>
      <w:r w:rsidR="006E42B3">
        <w:rPr>
          <w:rFonts w:ascii="Times New Roman" w:hAnsi="Times New Roman" w:cs="Times New Roman"/>
          <w:bCs/>
          <w:sz w:val="26"/>
          <w:szCs w:val="26"/>
          <w:lang w:val="en-GB"/>
        </w:rPr>
        <w:t xml:space="preserve">mà Bộ NNPTNT chịu trách nhiệm thực hiện (theo điều </w:t>
      </w:r>
      <w:r w:rsidR="00F33784" w:rsidRPr="00F33784">
        <w:rPr>
          <w:rFonts w:ascii="Times New Roman" w:hAnsi="Times New Roman" w:cs="Times New Roman"/>
          <w:bCs/>
          <w:sz w:val="26"/>
          <w:szCs w:val="26"/>
          <w:lang w:val="en-GB"/>
        </w:rPr>
        <w:t xml:space="preserve">57, </w:t>
      </w:r>
      <w:r w:rsidR="006E42B3">
        <w:rPr>
          <w:rFonts w:ascii="Times New Roman" w:hAnsi="Times New Roman" w:cs="Times New Roman"/>
          <w:bCs/>
          <w:sz w:val="26"/>
          <w:szCs w:val="26"/>
          <w:lang w:val="en-GB"/>
        </w:rPr>
        <w:t>Nghị định số 156/NĐ</w:t>
      </w:r>
      <w:r w:rsidR="00F33784" w:rsidRPr="00F33784">
        <w:rPr>
          <w:rFonts w:ascii="Times New Roman" w:hAnsi="Times New Roman" w:cs="Times New Roman"/>
          <w:bCs/>
          <w:sz w:val="26"/>
          <w:szCs w:val="26"/>
          <w:lang w:val="en-GB"/>
        </w:rPr>
        <w:t xml:space="preserve">-CP </w:t>
      </w:r>
      <w:r w:rsidR="006E42B3">
        <w:rPr>
          <w:rFonts w:ascii="Times New Roman" w:hAnsi="Times New Roman" w:cs="Times New Roman"/>
          <w:bCs/>
          <w:sz w:val="26"/>
          <w:szCs w:val="26"/>
          <w:lang w:val="en-GB"/>
        </w:rPr>
        <w:t>ngày 1</w:t>
      </w:r>
      <w:r w:rsidR="00F33784" w:rsidRPr="00F33784">
        <w:rPr>
          <w:rFonts w:ascii="Times New Roman" w:hAnsi="Times New Roman" w:cs="Times New Roman"/>
          <w:bCs/>
          <w:sz w:val="26"/>
          <w:szCs w:val="26"/>
          <w:lang w:val="en-GB"/>
        </w:rPr>
        <w:t xml:space="preserve">6/11/2018 </w:t>
      </w:r>
      <w:r w:rsidR="006E42B3">
        <w:rPr>
          <w:rFonts w:ascii="Times New Roman" w:hAnsi="Times New Roman" w:cs="Times New Roman"/>
          <w:bCs/>
          <w:sz w:val="26"/>
          <w:szCs w:val="26"/>
          <w:lang w:val="en-GB"/>
        </w:rPr>
        <w:t>về các quy định cụ thể thực hiện luật Lâm nghiệp.</w:t>
      </w:r>
      <w:r w:rsidR="00F33784" w:rsidRPr="00F33784">
        <w:rPr>
          <w:rFonts w:ascii="Times New Roman" w:hAnsi="Times New Roman" w:cs="Times New Roman"/>
          <w:bCs/>
          <w:sz w:val="26"/>
          <w:szCs w:val="26"/>
          <w:lang w:val="en-GB"/>
        </w:rPr>
        <w:t> </w:t>
      </w:r>
      <w:r w:rsidR="00F33784" w:rsidRPr="00F33784">
        <w:rPr>
          <w:rFonts w:ascii="Times New Roman" w:hAnsi="Times New Roman" w:cs="Times New Roman"/>
          <w:bCs/>
          <w:sz w:val="26"/>
          <w:szCs w:val="26"/>
        </w:rPr>
        <w:t> </w:t>
      </w:r>
    </w:p>
    <w:p w:rsidR="00F33784" w:rsidRPr="00B5577B" w:rsidRDefault="006E42B3" w:rsidP="00B5577B">
      <w:pPr>
        <w:pStyle w:val="Heading2"/>
        <w:spacing w:after="160"/>
        <w:rPr>
          <w:rFonts w:ascii="Times New Roman" w:hAnsi="Times New Roman" w:cs="Times New Roman"/>
          <w:bCs/>
          <w:color w:val="auto"/>
          <w:sz w:val="26"/>
          <w:szCs w:val="26"/>
        </w:rPr>
      </w:pPr>
      <w:bookmarkStart w:id="37" w:name="_Toc11141649"/>
      <w:r w:rsidRPr="00B5577B">
        <w:rPr>
          <w:rFonts w:ascii="Times New Roman" w:hAnsi="Times New Roman" w:cs="Times New Roman"/>
          <w:bCs/>
          <w:color w:val="auto"/>
          <w:sz w:val="26"/>
          <w:szCs w:val="26"/>
          <w:lang w:val="en-GB"/>
        </w:rPr>
        <w:t>I3Tính pháp lý</w:t>
      </w:r>
      <w:bookmarkEnd w:id="37"/>
      <w:r w:rsidR="00F33784" w:rsidRPr="00B5577B">
        <w:rPr>
          <w:rFonts w:ascii="Times New Roman" w:hAnsi="Times New Roman" w:cs="Times New Roman"/>
          <w:bCs/>
          <w:color w:val="auto"/>
          <w:sz w:val="26"/>
          <w:szCs w:val="26"/>
        </w:rPr>
        <w:t> </w:t>
      </w:r>
    </w:p>
    <w:p w:rsidR="00F33784" w:rsidRPr="00F33784" w:rsidRDefault="00E400B0" w:rsidP="00383866">
      <w:pPr>
        <w:numPr>
          <w:ilvl w:val="0"/>
          <w:numId w:val="27"/>
        </w:numPr>
        <w:jc w:val="both"/>
        <w:rPr>
          <w:rFonts w:ascii="Times New Roman" w:hAnsi="Times New Roman" w:cs="Times New Roman"/>
          <w:bCs/>
          <w:sz w:val="26"/>
          <w:szCs w:val="26"/>
        </w:rPr>
      </w:pPr>
      <w:r>
        <w:rPr>
          <w:rFonts w:ascii="Times New Roman" w:hAnsi="Times New Roman" w:cs="Times New Roman"/>
          <w:bCs/>
          <w:sz w:val="26"/>
          <w:szCs w:val="26"/>
          <w:lang w:val="en-GB"/>
        </w:rPr>
        <w:t xml:space="preserve">Mô tả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sẽ đáp ứng các yêu cầu pháp lý</w:t>
      </w:r>
      <w:r w:rsidR="00F33784" w:rsidRPr="00F33784">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Đưa vào bất kỳ văn bản phê duyệt của nhà nước đối với dự </w:t>
      </w:r>
      <w:proofErr w:type="gramStart"/>
      <w:r>
        <w:rPr>
          <w:rFonts w:ascii="Times New Roman" w:hAnsi="Times New Roman" w:cs="Times New Roman"/>
          <w:bCs/>
          <w:sz w:val="26"/>
          <w:szCs w:val="26"/>
          <w:lang w:val="en-GB"/>
        </w:rPr>
        <w:t>án</w:t>
      </w:r>
      <w:proofErr w:type="gramEnd"/>
      <w:r>
        <w:rPr>
          <w:rFonts w:ascii="Times New Roman" w:hAnsi="Times New Roman" w:cs="Times New Roman"/>
          <w:bCs/>
          <w:sz w:val="26"/>
          <w:szCs w:val="26"/>
          <w:lang w:val="en-GB"/>
        </w:rPr>
        <w:t xml:space="preserve"> nếu yêu cầu</w:t>
      </w:r>
      <w:r w:rsidR="00F33784" w:rsidRPr="00F33784">
        <w:rPr>
          <w:rFonts w:ascii="Times New Roman" w:hAnsi="Times New Roman" w:cs="Times New Roman"/>
          <w:bCs/>
          <w:sz w:val="26"/>
          <w:szCs w:val="26"/>
          <w:lang w:val="en-GB"/>
        </w:rPr>
        <w:t>. (</w:t>
      </w:r>
      <w:r>
        <w:rPr>
          <w:rFonts w:ascii="Times New Roman" w:hAnsi="Times New Roman" w:cs="Times New Roman"/>
          <w:bCs/>
          <w:sz w:val="26"/>
          <w:szCs w:val="26"/>
          <w:lang w:val="en-GB"/>
        </w:rPr>
        <w:t xml:space="preserve">Yêu cầu </w:t>
      </w:r>
      <w:r w:rsidR="00F33784" w:rsidRPr="00F33784">
        <w:rPr>
          <w:rFonts w:ascii="Times New Roman" w:hAnsi="Times New Roman" w:cs="Times New Roman"/>
          <w:bCs/>
          <w:sz w:val="26"/>
          <w:szCs w:val="26"/>
          <w:lang w:val="en-GB"/>
        </w:rPr>
        <w:t>PV 3.7 &amp; 3.8)</w:t>
      </w:r>
      <w:r w:rsidR="00F33784" w:rsidRPr="00F33784">
        <w:rPr>
          <w:rFonts w:ascii="Times New Roman" w:hAnsi="Times New Roman" w:cs="Times New Roman"/>
          <w:bCs/>
          <w:sz w:val="26"/>
          <w:szCs w:val="26"/>
        </w:rPr>
        <w:t> </w:t>
      </w:r>
    </w:p>
    <w:p w:rsidR="00F33784" w:rsidRPr="00F33784" w:rsidRDefault="006E42B3" w:rsidP="001D3466">
      <w:pPr>
        <w:jc w:val="both"/>
        <w:rPr>
          <w:rFonts w:ascii="Times New Roman" w:hAnsi="Times New Roman" w:cs="Times New Roman"/>
          <w:bCs/>
          <w:sz w:val="26"/>
          <w:szCs w:val="26"/>
        </w:rPr>
      </w:pPr>
      <w:proofErr w:type="gramStart"/>
      <w:r>
        <w:rPr>
          <w:rFonts w:ascii="Times New Roman" w:hAnsi="Times New Roman" w:cs="Times New Roman"/>
          <w:bCs/>
          <w:sz w:val="26"/>
          <w:szCs w:val="26"/>
          <w:lang w:val="en-GB"/>
        </w:rPr>
        <w:t>Hiện nay, Việt Nam chưa có luật về quyền sở hữu</w:t>
      </w:r>
      <w:r w:rsidR="00952CDB">
        <w:rPr>
          <w:rFonts w:ascii="Times New Roman" w:hAnsi="Times New Roman" w:cs="Times New Roman"/>
          <w:bCs/>
          <w:sz w:val="26"/>
          <w:szCs w:val="26"/>
          <w:lang w:val="en-GB"/>
        </w:rPr>
        <w:t xml:space="preserve"> và </w:t>
      </w:r>
      <w:r>
        <w:rPr>
          <w:rFonts w:ascii="Times New Roman" w:hAnsi="Times New Roman" w:cs="Times New Roman"/>
          <w:bCs/>
          <w:sz w:val="26"/>
          <w:szCs w:val="26"/>
          <w:lang w:val="en-GB"/>
        </w:rPr>
        <w:t>chuyển nhượng</w:t>
      </w:r>
      <w:r w:rsidR="00952CDB">
        <w:rPr>
          <w:rFonts w:ascii="Times New Roman" w:hAnsi="Times New Roman" w:cs="Times New Roman"/>
          <w:bCs/>
          <w:sz w:val="26"/>
          <w:szCs w:val="26"/>
          <w:lang w:val="en-GB"/>
        </w:rPr>
        <w:t xml:space="preserve"> quyền</w:t>
      </w:r>
      <w:r>
        <w:rPr>
          <w:rFonts w:ascii="Times New Roman" w:hAnsi="Times New Roman" w:cs="Times New Roman"/>
          <w:bCs/>
          <w:sz w:val="26"/>
          <w:szCs w:val="26"/>
          <w:lang w:val="en-GB"/>
        </w:rPr>
        <w:t xml:space="preserve"> carbon</w:t>
      </w:r>
      <w:r w:rsidR="00952CDB">
        <w:rPr>
          <w:rFonts w:ascii="Times New Roman" w:hAnsi="Times New Roman" w:cs="Times New Roman"/>
          <w:bCs/>
          <w:sz w:val="26"/>
          <w:szCs w:val="26"/>
          <w:lang w:val="en-GB"/>
        </w:rPr>
        <w:t>.</w:t>
      </w:r>
      <w:proofErr w:type="gramEnd"/>
      <w:r w:rsidR="00952CDB">
        <w:rPr>
          <w:rFonts w:ascii="Times New Roman" w:hAnsi="Times New Roman" w:cs="Times New Roman"/>
          <w:bCs/>
          <w:sz w:val="26"/>
          <w:szCs w:val="26"/>
          <w:lang w:val="en-GB"/>
        </w:rPr>
        <w:t xml:space="preserve"> Tuy nhiên, quyền đối với giao dịch carbon thị trường tự nguyện (trong nước và quốc tế) được nêu rõ </w:t>
      </w:r>
      <w:proofErr w:type="gramStart"/>
      <w:r w:rsidR="00952CDB">
        <w:rPr>
          <w:rFonts w:ascii="Times New Roman" w:hAnsi="Times New Roman" w:cs="Times New Roman"/>
          <w:bCs/>
          <w:sz w:val="26"/>
          <w:szCs w:val="26"/>
          <w:lang w:val="en-GB"/>
        </w:rPr>
        <w:t>theo</w:t>
      </w:r>
      <w:proofErr w:type="gramEnd"/>
      <w:r w:rsidR="00952CDB">
        <w:rPr>
          <w:rFonts w:ascii="Times New Roman" w:hAnsi="Times New Roman" w:cs="Times New Roman"/>
          <w:bCs/>
          <w:sz w:val="26"/>
          <w:szCs w:val="26"/>
          <w:lang w:val="en-GB"/>
        </w:rPr>
        <w:t xml:space="preserve"> nguyên tắc số 3 về chi trả dịch vụ môi trường rừng, luật Lâm nghiệp</w:t>
      </w:r>
      <w:r w:rsidR="00F33784" w:rsidRPr="00F33784">
        <w:rPr>
          <w:rFonts w:ascii="Times New Roman" w:hAnsi="Times New Roman" w:cs="Times New Roman"/>
          <w:bCs/>
          <w:sz w:val="26"/>
          <w:szCs w:val="26"/>
          <w:vertAlign w:val="superscript"/>
          <w:lang w:val="en-GB"/>
        </w:rPr>
        <w:t>2</w:t>
      </w:r>
      <w:r w:rsidR="00F33784" w:rsidRPr="00F33784">
        <w:rPr>
          <w:rFonts w:ascii="Times New Roman" w:hAnsi="Times New Roman" w:cs="Times New Roman"/>
          <w:bCs/>
          <w:sz w:val="26"/>
          <w:szCs w:val="26"/>
          <w:lang w:val="en-GB"/>
        </w:rPr>
        <w:t>. </w:t>
      </w:r>
      <w:proofErr w:type="gramStart"/>
      <w:r w:rsidR="00952CDB">
        <w:rPr>
          <w:rFonts w:ascii="Times New Roman" w:hAnsi="Times New Roman" w:cs="Times New Roman"/>
          <w:bCs/>
          <w:sz w:val="26"/>
          <w:szCs w:val="26"/>
          <w:lang w:val="en-GB"/>
        </w:rPr>
        <w:t>Đó là cơ sở pháp lý hiện nay cho việc thực hiện dự án.</w:t>
      </w:r>
      <w:proofErr w:type="gramEnd"/>
      <w:r w:rsidR="00952CDB">
        <w:rPr>
          <w:rFonts w:ascii="Times New Roman" w:hAnsi="Times New Roman" w:cs="Times New Roman"/>
          <w:bCs/>
          <w:sz w:val="26"/>
          <w:szCs w:val="26"/>
          <w:lang w:val="en-GB"/>
        </w:rPr>
        <w:t xml:space="preserve"> Hơn nữa, dự án được thực hiện </w:t>
      </w:r>
      <w:proofErr w:type="gramStart"/>
      <w:r w:rsidR="00952CDB">
        <w:rPr>
          <w:rFonts w:ascii="Times New Roman" w:hAnsi="Times New Roman" w:cs="Times New Roman"/>
          <w:bCs/>
          <w:sz w:val="26"/>
          <w:szCs w:val="26"/>
          <w:lang w:val="en-GB"/>
        </w:rPr>
        <w:t>theo</w:t>
      </w:r>
      <w:proofErr w:type="gramEnd"/>
      <w:r w:rsidR="00952CDB">
        <w:rPr>
          <w:rFonts w:ascii="Times New Roman" w:hAnsi="Times New Roman" w:cs="Times New Roman"/>
          <w:bCs/>
          <w:sz w:val="26"/>
          <w:szCs w:val="26"/>
          <w:lang w:val="en-GB"/>
        </w:rPr>
        <w:t xml:space="preserve"> hợp đồng số </w:t>
      </w:r>
      <w:r w:rsidR="00F33784" w:rsidRPr="00F33784">
        <w:rPr>
          <w:rFonts w:ascii="Times New Roman" w:hAnsi="Times New Roman" w:cs="Times New Roman"/>
          <w:bCs/>
          <w:sz w:val="26"/>
          <w:szCs w:val="26"/>
          <w:lang w:val="en-GB"/>
        </w:rPr>
        <w:t xml:space="preserve">42/HDTV-KFW10 </w:t>
      </w:r>
      <w:r w:rsidR="00952CDB">
        <w:rPr>
          <w:rFonts w:ascii="Times New Roman" w:hAnsi="Times New Roman" w:cs="Times New Roman"/>
          <w:bCs/>
          <w:sz w:val="26"/>
          <w:szCs w:val="26"/>
          <w:lang w:val="en-GB"/>
        </w:rPr>
        <w:t>ngày 30/3/2018 giữa FFI và Ban quản lý các dự án lâm nghiệp trung ương trực thuộc Bộ NNPTNT.</w:t>
      </w:r>
      <w:r w:rsidR="00F33784" w:rsidRPr="00F33784">
        <w:rPr>
          <w:rFonts w:ascii="Times New Roman" w:hAnsi="Times New Roman" w:cs="Times New Roman"/>
          <w:bCs/>
          <w:sz w:val="26"/>
          <w:szCs w:val="26"/>
          <w:lang w:val="en-GB"/>
        </w:rPr>
        <w:t>    </w:t>
      </w:r>
      <w:r w:rsidR="00F33784" w:rsidRPr="00F33784">
        <w:rPr>
          <w:rFonts w:ascii="Times New Roman" w:hAnsi="Times New Roman" w:cs="Times New Roman"/>
          <w:bCs/>
          <w:sz w:val="26"/>
          <w:szCs w:val="26"/>
        </w:rPr>
        <w:t> </w:t>
      </w:r>
    </w:p>
    <w:p w:rsidR="00F33784" w:rsidRPr="00F33784" w:rsidRDefault="00F33784" w:rsidP="00D7738B">
      <w:pPr>
        <w:jc w:val="both"/>
        <w:rPr>
          <w:rFonts w:ascii="Times New Roman" w:hAnsi="Times New Roman" w:cs="Times New Roman"/>
          <w:bCs/>
          <w:sz w:val="26"/>
          <w:szCs w:val="26"/>
        </w:rPr>
      </w:pPr>
      <w:r w:rsidRPr="00F33784">
        <w:rPr>
          <w:rFonts w:ascii="Times New Roman" w:hAnsi="Times New Roman" w:cs="Times New Roman"/>
          <w:bCs/>
          <w:sz w:val="26"/>
          <w:szCs w:val="26"/>
          <w:lang w:val="en-GB"/>
        </w:rPr>
        <w:t xml:space="preserve">FFI </w:t>
      </w:r>
      <w:r w:rsidR="00952CDB">
        <w:rPr>
          <w:rFonts w:ascii="Times New Roman" w:hAnsi="Times New Roman" w:cs="Times New Roman"/>
          <w:bCs/>
          <w:sz w:val="26"/>
          <w:szCs w:val="26"/>
          <w:lang w:val="en-GB"/>
        </w:rPr>
        <w:t>sẽ hỗ trợ các cộng đồng có được sự phê duyệt đối với dự án và các giấy phép cần</w:t>
      </w:r>
      <w:r w:rsidR="008F0097">
        <w:rPr>
          <w:rFonts w:ascii="Times New Roman" w:hAnsi="Times New Roman" w:cs="Times New Roman"/>
          <w:bCs/>
          <w:sz w:val="26"/>
          <w:szCs w:val="26"/>
          <w:lang w:val="en-GB"/>
        </w:rPr>
        <w:t xml:space="preserve"> </w:t>
      </w:r>
      <w:r w:rsidR="00952CDB">
        <w:rPr>
          <w:rFonts w:ascii="Times New Roman" w:hAnsi="Times New Roman" w:cs="Times New Roman"/>
          <w:bCs/>
          <w:sz w:val="26"/>
          <w:szCs w:val="26"/>
          <w:lang w:val="en-GB"/>
        </w:rPr>
        <w:t>thiết</w:t>
      </w:r>
      <w:r w:rsidR="00655559">
        <w:rPr>
          <w:rFonts w:ascii="Times New Roman" w:hAnsi="Times New Roman" w:cs="Times New Roman"/>
          <w:bCs/>
          <w:sz w:val="26"/>
          <w:szCs w:val="26"/>
          <w:lang w:val="en-GB"/>
        </w:rPr>
        <w:t xml:space="preserve"> </w:t>
      </w:r>
      <w:proofErr w:type="gramStart"/>
      <w:r w:rsidR="00655559">
        <w:rPr>
          <w:rFonts w:ascii="Times New Roman" w:hAnsi="Times New Roman" w:cs="Times New Roman"/>
          <w:bCs/>
          <w:sz w:val="26"/>
          <w:szCs w:val="26"/>
          <w:lang w:val="en-GB"/>
        </w:rPr>
        <w:t>theo</w:t>
      </w:r>
      <w:proofErr w:type="gramEnd"/>
      <w:r w:rsidR="00655559">
        <w:rPr>
          <w:rFonts w:ascii="Times New Roman" w:hAnsi="Times New Roman" w:cs="Times New Roman"/>
          <w:bCs/>
          <w:sz w:val="26"/>
          <w:szCs w:val="26"/>
          <w:lang w:val="en-GB"/>
        </w:rPr>
        <w:t xml:space="preserve"> đúng</w:t>
      </w:r>
      <w:r w:rsidR="00952CDB">
        <w:rPr>
          <w:rFonts w:ascii="Times New Roman" w:hAnsi="Times New Roman" w:cs="Times New Roman"/>
          <w:bCs/>
          <w:sz w:val="26"/>
          <w:szCs w:val="26"/>
          <w:lang w:val="en-GB"/>
        </w:rPr>
        <w:t xml:space="preserve"> với các yêu cầ</w:t>
      </w:r>
      <w:r w:rsidR="008F0097">
        <w:rPr>
          <w:rFonts w:ascii="Times New Roman" w:hAnsi="Times New Roman" w:cs="Times New Roman"/>
          <w:bCs/>
          <w:sz w:val="26"/>
          <w:szCs w:val="26"/>
          <w:lang w:val="en-GB"/>
        </w:rPr>
        <w:t xml:space="preserve">u mua bán carbon.                                                                                                                                                                  </w:t>
      </w:r>
      <w:r w:rsidRPr="00F33784">
        <w:rPr>
          <w:rFonts w:ascii="Times New Roman" w:hAnsi="Times New Roman" w:cs="Times New Roman"/>
          <w:bCs/>
          <w:sz w:val="26"/>
          <w:szCs w:val="26"/>
          <w:lang w:val="en-GB"/>
        </w:rPr>
        <w:t xml:space="preserve"> </w:t>
      </w:r>
    </w:p>
    <w:p w:rsidR="00F33784" w:rsidRPr="001D3466" w:rsidRDefault="00E400B0" w:rsidP="00D7738B">
      <w:pPr>
        <w:numPr>
          <w:ilvl w:val="0"/>
          <w:numId w:val="28"/>
        </w:numPr>
        <w:jc w:val="both"/>
        <w:rPr>
          <w:rFonts w:ascii="Times New Roman" w:hAnsi="Times New Roman" w:cs="Times New Roman"/>
          <w:bCs/>
          <w:sz w:val="26"/>
          <w:szCs w:val="26"/>
        </w:rPr>
      </w:pPr>
      <w:r>
        <w:rPr>
          <w:rFonts w:ascii="Times New Roman" w:hAnsi="Times New Roman" w:cs="Times New Roman"/>
          <w:bCs/>
          <w:sz w:val="26"/>
          <w:szCs w:val="26"/>
          <w:lang w:val="en-GB"/>
        </w:rPr>
        <w:t>Phát họa chính sách của điều phối dự án để bảo đảm rằng cơ hội sử dụng lao động</w:t>
      </w:r>
      <w:r w:rsidR="00711103">
        <w:rPr>
          <w:rFonts w:ascii="Times New Roman" w:hAnsi="Times New Roman" w:cs="Times New Roman"/>
          <w:bCs/>
          <w:sz w:val="26"/>
          <w:szCs w:val="26"/>
          <w:lang w:val="en-GB"/>
        </w:rPr>
        <w:t xml:space="preserve"> công bằng</w:t>
      </w:r>
      <w:r>
        <w:rPr>
          <w:rFonts w:ascii="Times New Roman" w:hAnsi="Times New Roman" w:cs="Times New Roman"/>
          <w:bCs/>
          <w:sz w:val="26"/>
          <w:szCs w:val="26"/>
          <w:lang w:val="en-GB"/>
        </w:rPr>
        <w:t xml:space="preserve"> </w:t>
      </w:r>
      <w:r w:rsidR="00711103">
        <w:rPr>
          <w:rFonts w:ascii="Times New Roman" w:hAnsi="Times New Roman" w:cs="Times New Roman"/>
          <w:bCs/>
          <w:sz w:val="26"/>
          <w:szCs w:val="26"/>
          <w:lang w:val="en-GB"/>
        </w:rPr>
        <w:t>và các yêu cầu bắt buộc pháp lý</w:t>
      </w:r>
      <w:r w:rsidR="00F33784" w:rsidRPr="00F33784">
        <w:rPr>
          <w:rFonts w:ascii="Times New Roman" w:hAnsi="Times New Roman" w:cs="Times New Roman"/>
          <w:bCs/>
          <w:sz w:val="26"/>
          <w:szCs w:val="26"/>
          <w:lang w:val="en-GB"/>
        </w:rPr>
        <w:t> (</w:t>
      </w:r>
      <w:r w:rsidR="00711103">
        <w:rPr>
          <w:rFonts w:ascii="Times New Roman" w:hAnsi="Times New Roman" w:cs="Times New Roman"/>
          <w:bCs/>
          <w:sz w:val="26"/>
          <w:szCs w:val="26"/>
          <w:lang w:val="en-GB"/>
        </w:rPr>
        <w:t xml:space="preserve">Yêu cầu </w:t>
      </w:r>
      <w:r w:rsidR="00F33784" w:rsidRPr="00F33784">
        <w:rPr>
          <w:rFonts w:ascii="Times New Roman" w:hAnsi="Times New Roman" w:cs="Times New Roman"/>
          <w:bCs/>
          <w:sz w:val="26"/>
          <w:szCs w:val="26"/>
          <w:lang w:val="en-GB"/>
        </w:rPr>
        <w:t>PV 3.13-3.15)</w:t>
      </w:r>
      <w:r w:rsidR="00F33784" w:rsidRPr="00F33784">
        <w:rPr>
          <w:rFonts w:ascii="Times New Roman" w:hAnsi="Times New Roman" w:cs="Times New Roman"/>
          <w:bCs/>
          <w:sz w:val="26"/>
          <w:szCs w:val="26"/>
        </w:rPr>
        <w:t> </w:t>
      </w:r>
    </w:p>
    <w:p w:rsidR="00F33784" w:rsidRPr="00F33784" w:rsidRDefault="00F33784" w:rsidP="001D3466">
      <w:pPr>
        <w:jc w:val="both"/>
        <w:rPr>
          <w:rFonts w:ascii="Times New Roman" w:hAnsi="Times New Roman" w:cs="Times New Roman"/>
          <w:bCs/>
          <w:sz w:val="26"/>
          <w:szCs w:val="26"/>
        </w:rPr>
      </w:pPr>
      <w:proofErr w:type="gramStart"/>
      <w:r w:rsidRPr="00F33784">
        <w:rPr>
          <w:rFonts w:ascii="Times New Roman" w:hAnsi="Times New Roman" w:cs="Times New Roman"/>
          <w:bCs/>
          <w:sz w:val="26"/>
          <w:szCs w:val="26"/>
        </w:rPr>
        <w:t xml:space="preserve">FFI </w:t>
      </w:r>
      <w:r w:rsidR="00655559">
        <w:rPr>
          <w:rFonts w:ascii="Times New Roman" w:hAnsi="Times New Roman" w:cs="Times New Roman"/>
          <w:bCs/>
          <w:sz w:val="26"/>
          <w:szCs w:val="26"/>
        </w:rPr>
        <w:t>đề cao tính đa dạng và thừa nhận sự bình đẳng về cơ hội.</w:t>
      </w:r>
      <w:proofErr w:type="gramEnd"/>
      <w:r w:rsidR="00655559">
        <w:rPr>
          <w:rFonts w:ascii="Times New Roman" w:hAnsi="Times New Roman" w:cs="Times New Roman"/>
          <w:bCs/>
          <w:sz w:val="26"/>
          <w:szCs w:val="26"/>
        </w:rPr>
        <w:t xml:space="preserve"> </w:t>
      </w:r>
      <w:r w:rsidRPr="00F33784">
        <w:rPr>
          <w:rFonts w:ascii="Times New Roman" w:hAnsi="Times New Roman" w:cs="Times New Roman"/>
          <w:bCs/>
          <w:sz w:val="26"/>
          <w:szCs w:val="26"/>
        </w:rPr>
        <w:t xml:space="preserve">FFI </w:t>
      </w:r>
      <w:r w:rsidR="00655559">
        <w:rPr>
          <w:rFonts w:ascii="Times New Roman" w:hAnsi="Times New Roman" w:cs="Times New Roman"/>
          <w:bCs/>
          <w:sz w:val="26"/>
          <w:szCs w:val="26"/>
        </w:rPr>
        <w:t xml:space="preserve">cam kết sử dụng hết năng lực và tất cả nguồn lực vốn có, và đảm bảo không có ứng viên tìm việc làm hay người lao động/nhân viên bị đối xử bất công vì màu da, tín ngưỡng, quốc tịch, </w:t>
      </w:r>
      <w:r w:rsidR="00D83EA4">
        <w:rPr>
          <w:rFonts w:ascii="Times New Roman" w:hAnsi="Times New Roman" w:cs="Times New Roman"/>
          <w:bCs/>
          <w:sz w:val="26"/>
          <w:szCs w:val="26"/>
        </w:rPr>
        <w:t>chủng tộc, tôn giáo, dân tộc, quan điểm chính trị, khuyết tật, giới tính, tuổi tác, chiều cao, cân nặng, tình trạng gia đình</w:t>
      </w:r>
      <w:proofErr w:type="gramStart"/>
      <w:r w:rsidR="00D83EA4">
        <w:rPr>
          <w:rFonts w:ascii="Times New Roman" w:hAnsi="Times New Roman" w:cs="Times New Roman"/>
          <w:bCs/>
          <w:sz w:val="26"/>
          <w:szCs w:val="26"/>
        </w:rPr>
        <w:t>, ..v</w:t>
      </w:r>
      <w:proofErr w:type="gramEnd"/>
      <w:r w:rsidR="00D83EA4">
        <w:rPr>
          <w:rFonts w:ascii="Times New Roman" w:hAnsi="Times New Roman" w:cs="Times New Roman"/>
          <w:bCs/>
          <w:sz w:val="26"/>
          <w:szCs w:val="26"/>
        </w:rPr>
        <w:t>..</w:t>
      </w:r>
      <w:proofErr w:type="gramStart"/>
      <w:r w:rsidR="00D83EA4">
        <w:rPr>
          <w:rFonts w:ascii="Times New Roman" w:hAnsi="Times New Roman" w:cs="Times New Roman"/>
          <w:bCs/>
          <w:sz w:val="26"/>
          <w:szCs w:val="26"/>
        </w:rPr>
        <w:t>v</w:t>
      </w:r>
      <w:proofErr w:type="gramEnd"/>
      <w:r w:rsidR="00D83EA4">
        <w:rPr>
          <w:rFonts w:ascii="Times New Roman" w:hAnsi="Times New Roman" w:cs="Times New Roman"/>
          <w:bCs/>
          <w:sz w:val="26"/>
          <w:szCs w:val="26"/>
        </w:rPr>
        <w:t>.</w:t>
      </w:r>
      <w:r w:rsidRPr="00F33784">
        <w:rPr>
          <w:rFonts w:ascii="Times New Roman" w:hAnsi="Times New Roman" w:cs="Times New Roman"/>
          <w:bCs/>
          <w:sz w:val="26"/>
          <w:szCs w:val="26"/>
        </w:rPr>
        <w:t>. </w:t>
      </w:r>
    </w:p>
    <w:p w:rsidR="00B5577B" w:rsidRDefault="00B5577B">
      <w:pPr>
        <w:rPr>
          <w:rFonts w:ascii="Times New Roman" w:eastAsiaTheme="majorEastAsia" w:hAnsi="Times New Roman" w:cs="Times New Roman"/>
          <w:b/>
          <w:bCs/>
          <w:sz w:val="26"/>
          <w:szCs w:val="26"/>
        </w:rPr>
      </w:pPr>
      <w:r>
        <w:rPr>
          <w:rFonts w:ascii="Times New Roman" w:hAnsi="Times New Roman" w:cs="Times New Roman"/>
          <w:bCs/>
          <w:sz w:val="26"/>
          <w:szCs w:val="26"/>
        </w:rPr>
        <w:br w:type="page"/>
      </w:r>
    </w:p>
    <w:p w:rsidR="00507527" w:rsidRPr="00B5577B" w:rsidRDefault="00BE3D0C" w:rsidP="00B5577B">
      <w:pPr>
        <w:pStyle w:val="Heading2"/>
        <w:spacing w:after="160"/>
        <w:rPr>
          <w:rFonts w:ascii="Times New Roman" w:hAnsi="Times New Roman" w:cs="Times New Roman"/>
          <w:bCs/>
          <w:color w:val="auto"/>
          <w:sz w:val="26"/>
          <w:szCs w:val="26"/>
        </w:rPr>
      </w:pPr>
      <w:bookmarkStart w:id="38" w:name="_Toc11141650"/>
      <w:r w:rsidRPr="00B5577B">
        <w:rPr>
          <w:rFonts w:ascii="Times New Roman" w:hAnsi="Times New Roman" w:cs="Times New Roman"/>
          <w:bCs/>
          <w:color w:val="auto"/>
          <w:sz w:val="26"/>
          <w:szCs w:val="26"/>
          <w:lang w:val="en-GB"/>
        </w:rPr>
        <w:lastRenderedPageBreak/>
        <w:t>I4Quản lý dự án</w:t>
      </w:r>
      <w:bookmarkEnd w:id="38"/>
      <w:r w:rsidR="00507527" w:rsidRPr="00B5577B">
        <w:rPr>
          <w:rFonts w:ascii="Times New Roman" w:hAnsi="Times New Roman" w:cs="Times New Roman"/>
          <w:bCs/>
          <w:color w:val="auto"/>
          <w:sz w:val="26"/>
          <w:szCs w:val="26"/>
        </w:rPr>
        <w:t> </w:t>
      </w:r>
    </w:p>
    <w:p w:rsidR="00507527" w:rsidRPr="001D3466" w:rsidRDefault="00711103" w:rsidP="00D7738B">
      <w:pPr>
        <w:numPr>
          <w:ilvl w:val="0"/>
          <w:numId w:val="29"/>
        </w:numPr>
        <w:jc w:val="both"/>
        <w:rPr>
          <w:rFonts w:ascii="Times New Roman" w:hAnsi="Times New Roman" w:cs="Times New Roman"/>
          <w:bCs/>
          <w:sz w:val="26"/>
          <w:szCs w:val="26"/>
        </w:rPr>
      </w:pPr>
      <w:r>
        <w:rPr>
          <w:rFonts w:ascii="Times New Roman" w:hAnsi="Times New Roman" w:cs="Times New Roman"/>
          <w:bCs/>
          <w:sz w:val="26"/>
          <w:szCs w:val="26"/>
          <w:lang w:val="en-GB"/>
        </w:rPr>
        <w:t>Khung thời gian (phát họa một cách tương đối) về thiết kế dự án, thí điểm, mở rộng và giám sát</w:t>
      </w:r>
      <w:r w:rsidR="00507527" w:rsidRPr="00507527">
        <w:rPr>
          <w:rFonts w:ascii="Times New Roman" w:hAnsi="Times New Roman" w:cs="Times New Roman"/>
          <w:bCs/>
          <w:sz w:val="26"/>
          <w:szCs w:val="26"/>
        </w:rPr>
        <w:t> </w:t>
      </w:r>
    </w:p>
    <w:p w:rsidR="00864CEC" w:rsidRPr="00507527" w:rsidRDefault="00507527" w:rsidP="001D3466">
      <w:pPr>
        <w:jc w:val="both"/>
        <w:rPr>
          <w:rFonts w:ascii="Times New Roman" w:hAnsi="Times New Roman" w:cs="Times New Roman"/>
          <w:bCs/>
          <w:sz w:val="26"/>
          <w:szCs w:val="26"/>
        </w:rPr>
      </w:pPr>
      <w:r>
        <w:rPr>
          <w:rFonts w:ascii="Times New Roman" w:hAnsi="Times New Roman" w:cs="Times New Roman"/>
          <w:bCs/>
          <w:sz w:val="26"/>
          <w:szCs w:val="26"/>
          <w:lang w:val="en-GB"/>
        </w:rPr>
        <w:t>Khi hợp đồng chính thức được ký kết vào đầu năm 2018, FFI bắt đầu giai đoạn thiết kế bao gồm tham vấn cộng đồng, khảo sảt/ước tính trữ lượng carbon, dự thảo và trình duyệt PIN, chuẩn bị tài liệu thiết kế dự án (PDD). Song song, dự án</w:t>
      </w:r>
      <w:r w:rsidRPr="00507527">
        <w:rPr>
          <w:rFonts w:ascii="Times New Roman" w:hAnsi="Times New Roman" w:cs="Times New Roman"/>
          <w:bCs/>
          <w:sz w:val="26"/>
          <w:szCs w:val="26"/>
          <w:lang w:val="en-GB"/>
        </w:rPr>
        <w:t xml:space="preserve"> KFW10 </w:t>
      </w:r>
      <w:r>
        <w:rPr>
          <w:rFonts w:ascii="Times New Roman" w:hAnsi="Times New Roman" w:cs="Times New Roman"/>
          <w:bCs/>
          <w:sz w:val="26"/>
          <w:szCs w:val="26"/>
          <w:lang w:val="en-GB"/>
        </w:rPr>
        <w:t xml:space="preserve">chịu trách nhiệm bảo đảm sổ đỏ cho các cộng đồng và các hoạt động CFM </w:t>
      </w:r>
      <w:r w:rsidRPr="00507527">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nghĩa là tuần tra rừng, lập kế hoạch quản lý rừng cộng đồng, tài chính vi </w:t>
      </w:r>
      <w:proofErr w:type="gramStart"/>
      <w:r>
        <w:rPr>
          <w:rFonts w:ascii="Times New Roman" w:hAnsi="Times New Roman" w:cs="Times New Roman"/>
          <w:bCs/>
          <w:sz w:val="26"/>
          <w:szCs w:val="26"/>
          <w:lang w:val="en-GB"/>
        </w:rPr>
        <w:t>mô,</w:t>
      </w:r>
      <w:r w:rsidR="008A518B">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..v</w:t>
      </w:r>
      <w:proofErr w:type="gramEnd"/>
      <w:r>
        <w:rPr>
          <w:rFonts w:ascii="Times New Roman" w:hAnsi="Times New Roman" w:cs="Times New Roman"/>
          <w:bCs/>
          <w:sz w:val="26"/>
          <w:szCs w:val="26"/>
          <w:lang w:val="en-GB"/>
        </w:rPr>
        <w:t>..</w:t>
      </w:r>
      <w:proofErr w:type="gramStart"/>
      <w:r>
        <w:rPr>
          <w:rFonts w:ascii="Times New Roman" w:hAnsi="Times New Roman" w:cs="Times New Roman"/>
          <w:bCs/>
          <w:sz w:val="26"/>
          <w:szCs w:val="26"/>
          <w:lang w:val="en-GB"/>
        </w:rPr>
        <w:t>v</w:t>
      </w:r>
      <w:proofErr w:type="gramEnd"/>
      <w:r>
        <w:rPr>
          <w:rFonts w:ascii="Times New Roman" w:hAnsi="Times New Roman" w:cs="Times New Roman"/>
          <w:bCs/>
          <w:sz w:val="26"/>
          <w:szCs w:val="26"/>
          <w:lang w:val="en-GB"/>
        </w:rPr>
        <w:t xml:space="preserve">…). </w:t>
      </w:r>
      <w:proofErr w:type="gramStart"/>
      <w:r>
        <w:rPr>
          <w:rFonts w:ascii="Times New Roman" w:hAnsi="Times New Roman" w:cs="Times New Roman"/>
          <w:bCs/>
          <w:sz w:val="26"/>
          <w:szCs w:val="26"/>
          <w:lang w:val="en-GB"/>
        </w:rPr>
        <w:t>Biểu dưới đây trình bày khung thời gian đề xuất hướng đến mục tiêu thực hiện REDD+ ở quy mô sinh cảnh (toàn xã Hiếu).</w:t>
      </w:r>
      <w:proofErr w:type="gramEnd"/>
      <w:r w:rsidRPr="00507527">
        <w:rPr>
          <w:rFonts w:ascii="Times New Roman" w:hAnsi="Times New Roman" w:cs="Times New Roman"/>
          <w:bCs/>
          <w:sz w:val="26"/>
          <w:szCs w:val="26"/>
          <w:lang w:val="en-GB"/>
        </w:rPr>
        <w:t> </w:t>
      </w:r>
      <w:r w:rsidRPr="00507527">
        <w:rPr>
          <w:rFonts w:ascii="Times New Roman" w:hAnsi="Times New Roman" w:cs="Times New Roman"/>
          <w:bCs/>
          <w:sz w:val="26"/>
          <w:szCs w:val="2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6870"/>
      </w:tblGrid>
      <w:tr w:rsidR="00507527" w:rsidRPr="00507527" w:rsidTr="001D36F1">
        <w:tc>
          <w:tcPr>
            <w:tcW w:w="2145" w:type="dxa"/>
            <w:tcBorders>
              <w:top w:val="single" w:sz="6" w:space="0" w:color="auto"/>
              <w:left w:val="single" w:sz="6" w:space="0" w:color="auto"/>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Pr>
                <w:rFonts w:ascii="Times New Roman" w:hAnsi="Times New Roman" w:cs="Times New Roman"/>
                <w:bCs/>
                <w:sz w:val="26"/>
                <w:szCs w:val="26"/>
                <w:lang w:val="en-GB"/>
              </w:rPr>
              <w:t>Khung thời gian</w:t>
            </w:r>
          </w:p>
        </w:tc>
        <w:tc>
          <w:tcPr>
            <w:tcW w:w="6870" w:type="dxa"/>
            <w:tcBorders>
              <w:top w:val="single" w:sz="6" w:space="0" w:color="auto"/>
              <w:left w:val="nil"/>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Pr>
                <w:rFonts w:ascii="Times New Roman" w:hAnsi="Times New Roman" w:cs="Times New Roman"/>
                <w:bCs/>
                <w:sz w:val="26"/>
                <w:szCs w:val="26"/>
                <w:lang w:val="en-GB"/>
              </w:rPr>
              <w:t>Lộ trình cho mô hình thí điểm bền vững và xây dựng REDD+ cấp vùng và bảo tồn đa dạng sinh học</w:t>
            </w:r>
            <w:r w:rsidRPr="00507527">
              <w:rPr>
                <w:rFonts w:ascii="Times New Roman" w:hAnsi="Times New Roman" w:cs="Times New Roman"/>
                <w:bCs/>
                <w:sz w:val="26"/>
                <w:szCs w:val="26"/>
              </w:rPr>
              <w:t> </w:t>
            </w:r>
          </w:p>
        </w:tc>
      </w:tr>
      <w:tr w:rsidR="00507527" w:rsidRPr="00507527" w:rsidTr="001D36F1">
        <w:tc>
          <w:tcPr>
            <w:tcW w:w="2145" w:type="dxa"/>
            <w:tcBorders>
              <w:top w:val="nil"/>
              <w:left w:val="single" w:sz="6" w:space="0" w:color="auto"/>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sidRPr="00507527">
              <w:rPr>
                <w:rFonts w:ascii="Times New Roman" w:hAnsi="Times New Roman" w:cs="Times New Roman"/>
                <w:bCs/>
                <w:sz w:val="26"/>
                <w:szCs w:val="26"/>
                <w:lang w:val="en-GB"/>
              </w:rPr>
              <w:t>4/2018 - 12/2019</w:t>
            </w:r>
            <w:r w:rsidRPr="00507527">
              <w:rPr>
                <w:rFonts w:ascii="Times New Roman" w:hAnsi="Times New Roman" w:cs="Times New Roman"/>
                <w:bCs/>
                <w:sz w:val="26"/>
                <w:szCs w:val="26"/>
              </w:rPr>
              <w:t> </w:t>
            </w:r>
          </w:p>
        </w:tc>
        <w:tc>
          <w:tcPr>
            <w:tcW w:w="6870" w:type="dxa"/>
            <w:tcBorders>
              <w:top w:val="nil"/>
              <w:left w:val="nil"/>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Pr>
                <w:rFonts w:ascii="Times New Roman" w:hAnsi="Times New Roman" w:cs="Times New Roman"/>
                <w:bCs/>
                <w:sz w:val="26"/>
                <w:szCs w:val="26"/>
                <w:lang w:val="en-GB"/>
              </w:rPr>
              <w:t>Thiết kế dự án</w:t>
            </w:r>
            <w:r w:rsidRPr="00507527">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 xml:space="preserve">(tính cho đến khi dự án được </w:t>
            </w:r>
            <w:r w:rsidR="0008507E">
              <w:rPr>
                <w:rFonts w:ascii="Times New Roman" w:hAnsi="Times New Roman" w:cs="Times New Roman"/>
                <w:bCs/>
                <w:sz w:val="26"/>
                <w:szCs w:val="26"/>
                <w:lang w:val="en-GB"/>
              </w:rPr>
              <w:t>phê duyệt</w:t>
            </w:r>
            <w:r>
              <w:rPr>
                <w:rFonts w:ascii="Times New Roman" w:hAnsi="Times New Roman" w:cs="Times New Roman"/>
                <w:bCs/>
                <w:sz w:val="26"/>
                <w:szCs w:val="26"/>
                <w:lang w:val="en-GB"/>
              </w:rPr>
              <w:t>)</w:t>
            </w:r>
          </w:p>
        </w:tc>
      </w:tr>
      <w:tr w:rsidR="00507527" w:rsidRPr="00507527" w:rsidTr="001D36F1">
        <w:tc>
          <w:tcPr>
            <w:tcW w:w="2145" w:type="dxa"/>
            <w:tcBorders>
              <w:top w:val="nil"/>
              <w:left w:val="single" w:sz="6" w:space="0" w:color="auto"/>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sidRPr="00507527">
              <w:rPr>
                <w:rFonts w:ascii="Times New Roman" w:hAnsi="Times New Roman" w:cs="Times New Roman"/>
                <w:bCs/>
                <w:sz w:val="26"/>
                <w:szCs w:val="26"/>
                <w:lang w:val="en-GB"/>
              </w:rPr>
              <w:t>01/2020 - 01/2021</w:t>
            </w:r>
            <w:r w:rsidRPr="00507527">
              <w:rPr>
                <w:rFonts w:ascii="Times New Roman" w:hAnsi="Times New Roman" w:cs="Times New Roman"/>
                <w:bCs/>
                <w:sz w:val="26"/>
                <w:szCs w:val="26"/>
              </w:rPr>
              <w:t> </w:t>
            </w:r>
          </w:p>
        </w:tc>
        <w:tc>
          <w:tcPr>
            <w:tcW w:w="6870" w:type="dxa"/>
            <w:tcBorders>
              <w:top w:val="nil"/>
              <w:left w:val="nil"/>
              <w:bottom w:val="single" w:sz="6" w:space="0" w:color="auto"/>
              <w:right w:val="single" w:sz="6" w:space="0" w:color="auto"/>
            </w:tcBorders>
            <w:shd w:val="clear" w:color="auto" w:fill="auto"/>
            <w:hideMark/>
          </w:tcPr>
          <w:p w:rsidR="00507527" w:rsidRPr="00507527" w:rsidRDefault="0008507E" w:rsidP="0008507E">
            <w:pPr>
              <w:rPr>
                <w:rFonts w:ascii="Times New Roman" w:hAnsi="Times New Roman" w:cs="Times New Roman"/>
                <w:bCs/>
                <w:sz w:val="26"/>
                <w:szCs w:val="26"/>
              </w:rPr>
            </w:pPr>
            <w:r>
              <w:rPr>
                <w:rFonts w:ascii="Times New Roman" w:hAnsi="Times New Roman" w:cs="Times New Roman"/>
                <w:bCs/>
                <w:sz w:val="26"/>
                <w:szCs w:val="26"/>
                <w:lang w:val="en-GB"/>
              </w:rPr>
              <w:t>Thí điểm</w:t>
            </w:r>
            <w:r w:rsidR="00507527" w:rsidRPr="00507527">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Một năm thí điểm, giám sát, báo cáo và cấp bộ chứng chỉ đầu tiên, đúc rút kinh nghiệm; sửa đổi và điều chỉnh các cơ chế và tiến trình dự án.</w:t>
            </w:r>
          </w:p>
        </w:tc>
      </w:tr>
      <w:tr w:rsidR="00507527" w:rsidRPr="00507527" w:rsidTr="001D36F1">
        <w:tc>
          <w:tcPr>
            <w:tcW w:w="2145" w:type="dxa"/>
            <w:tcBorders>
              <w:top w:val="nil"/>
              <w:left w:val="single" w:sz="6" w:space="0" w:color="auto"/>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sidRPr="00507527">
              <w:rPr>
                <w:rFonts w:ascii="Times New Roman" w:hAnsi="Times New Roman" w:cs="Times New Roman"/>
                <w:bCs/>
                <w:sz w:val="26"/>
                <w:szCs w:val="26"/>
                <w:lang w:val="en-GB"/>
              </w:rPr>
              <w:t>1/2021 - 12/2025</w:t>
            </w:r>
            <w:r w:rsidRPr="00507527">
              <w:rPr>
                <w:rFonts w:ascii="Times New Roman" w:hAnsi="Times New Roman" w:cs="Times New Roman"/>
                <w:bCs/>
                <w:sz w:val="26"/>
                <w:szCs w:val="26"/>
              </w:rPr>
              <w:t> </w:t>
            </w:r>
          </w:p>
        </w:tc>
        <w:tc>
          <w:tcPr>
            <w:tcW w:w="6870" w:type="dxa"/>
            <w:tcBorders>
              <w:top w:val="nil"/>
              <w:left w:val="nil"/>
              <w:bottom w:val="single" w:sz="6" w:space="0" w:color="auto"/>
              <w:right w:val="single" w:sz="6" w:space="0" w:color="auto"/>
            </w:tcBorders>
            <w:shd w:val="clear" w:color="auto" w:fill="auto"/>
            <w:hideMark/>
          </w:tcPr>
          <w:p w:rsidR="00507527" w:rsidRPr="00507527" w:rsidRDefault="0008507E" w:rsidP="001C5ABD">
            <w:pPr>
              <w:rPr>
                <w:rFonts w:ascii="Times New Roman" w:hAnsi="Times New Roman" w:cs="Times New Roman"/>
                <w:bCs/>
                <w:sz w:val="26"/>
                <w:szCs w:val="26"/>
              </w:rPr>
            </w:pPr>
            <w:r>
              <w:rPr>
                <w:rFonts w:ascii="Times New Roman" w:hAnsi="Times New Roman" w:cs="Times New Roman"/>
                <w:bCs/>
                <w:sz w:val="26"/>
                <w:szCs w:val="26"/>
                <w:lang w:val="en-GB"/>
              </w:rPr>
              <w:t>Mở rộng quy mô dự án</w:t>
            </w:r>
            <w:r w:rsidR="00507527" w:rsidRPr="00507527">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Có nhu cầu từ phía cộng đồng và địa phương cần phải mở rộng quy mô mô hình REDD+ và Lâm nghiệp cộng đồng cho 11 thôn xã Hiếu (bao gồm diện tích bổ sung 17,460 ha) và tiềm năng cho toàn huyện Kon Plông nơi có 89 thôn có điều kiện môi trường, văn hóa, kinh tế và xã hội tương tự. Nguồn tài chính có thể từ dự án tài trợ bởi Quỹ Khí hậu xanh/FAO “Giảm phát thải ở vùng Tây nguyên hỗ trợ cho Chương trình</w:t>
            </w:r>
            <w:r w:rsidR="001C5ABD">
              <w:rPr>
                <w:rFonts w:ascii="Times New Roman" w:hAnsi="Times New Roman" w:cs="Times New Roman"/>
                <w:bCs/>
                <w:sz w:val="26"/>
                <w:szCs w:val="26"/>
                <w:lang w:val="en-GB"/>
              </w:rPr>
              <w:t xml:space="preserve"> hành động REDD+ quốc gia” giai đoạn</w:t>
            </w:r>
            <w:r w:rsidR="00507527" w:rsidRPr="00507527">
              <w:rPr>
                <w:rFonts w:ascii="Times New Roman" w:hAnsi="Times New Roman" w:cs="Times New Roman"/>
                <w:bCs/>
                <w:sz w:val="26"/>
                <w:szCs w:val="26"/>
                <w:lang w:val="en-GB"/>
              </w:rPr>
              <w:t xml:space="preserve"> 2020-2025</w:t>
            </w:r>
            <w:r w:rsidR="001C5ABD">
              <w:rPr>
                <w:rFonts w:ascii="Times New Roman" w:hAnsi="Times New Roman" w:cs="Times New Roman"/>
                <w:bCs/>
                <w:sz w:val="26"/>
                <w:szCs w:val="26"/>
                <w:lang w:val="en-GB"/>
              </w:rPr>
              <w:t xml:space="preserve">. Đó có thể là động lực cần thiết để bắt đầu mở rộng dự </w:t>
            </w:r>
            <w:proofErr w:type="gramStart"/>
            <w:r w:rsidR="001C5ABD">
              <w:rPr>
                <w:rFonts w:ascii="Times New Roman" w:hAnsi="Times New Roman" w:cs="Times New Roman"/>
                <w:bCs/>
                <w:sz w:val="26"/>
                <w:szCs w:val="26"/>
                <w:lang w:val="en-GB"/>
              </w:rPr>
              <w:t>án</w:t>
            </w:r>
            <w:proofErr w:type="gramEnd"/>
            <w:r w:rsidR="001C5ABD">
              <w:rPr>
                <w:rFonts w:ascii="Times New Roman" w:hAnsi="Times New Roman" w:cs="Times New Roman"/>
                <w:bCs/>
                <w:sz w:val="26"/>
                <w:szCs w:val="26"/>
                <w:lang w:val="en-GB"/>
              </w:rPr>
              <w:t xml:space="preserve"> thí điểm.</w:t>
            </w:r>
          </w:p>
        </w:tc>
      </w:tr>
      <w:tr w:rsidR="00507527" w:rsidRPr="00507527" w:rsidTr="001D36F1">
        <w:tc>
          <w:tcPr>
            <w:tcW w:w="2145" w:type="dxa"/>
            <w:tcBorders>
              <w:top w:val="nil"/>
              <w:left w:val="single" w:sz="6" w:space="0" w:color="auto"/>
              <w:bottom w:val="single" w:sz="6" w:space="0" w:color="auto"/>
              <w:right w:val="single" w:sz="6" w:space="0" w:color="auto"/>
            </w:tcBorders>
            <w:shd w:val="clear" w:color="auto" w:fill="auto"/>
            <w:hideMark/>
          </w:tcPr>
          <w:p w:rsidR="00507527" w:rsidRPr="00507527" w:rsidRDefault="00507527" w:rsidP="00507527">
            <w:pPr>
              <w:rPr>
                <w:rFonts w:ascii="Times New Roman" w:hAnsi="Times New Roman" w:cs="Times New Roman"/>
                <w:bCs/>
                <w:sz w:val="26"/>
                <w:szCs w:val="26"/>
              </w:rPr>
            </w:pPr>
            <w:r w:rsidRPr="00507527">
              <w:rPr>
                <w:rFonts w:ascii="Times New Roman" w:hAnsi="Times New Roman" w:cs="Times New Roman"/>
                <w:bCs/>
                <w:sz w:val="26"/>
                <w:szCs w:val="26"/>
                <w:lang w:val="en-GB"/>
              </w:rPr>
              <w:t>01/2019 - 01/2049</w:t>
            </w:r>
            <w:r w:rsidRPr="00507527">
              <w:rPr>
                <w:rFonts w:ascii="Times New Roman" w:hAnsi="Times New Roman" w:cs="Times New Roman"/>
                <w:bCs/>
                <w:sz w:val="26"/>
                <w:szCs w:val="26"/>
              </w:rPr>
              <w:t> </w:t>
            </w:r>
          </w:p>
        </w:tc>
        <w:tc>
          <w:tcPr>
            <w:tcW w:w="6870" w:type="dxa"/>
            <w:tcBorders>
              <w:top w:val="nil"/>
              <w:left w:val="nil"/>
              <w:bottom w:val="single" w:sz="6" w:space="0" w:color="auto"/>
              <w:right w:val="single" w:sz="6" w:space="0" w:color="auto"/>
            </w:tcBorders>
            <w:shd w:val="clear" w:color="auto" w:fill="auto"/>
            <w:hideMark/>
          </w:tcPr>
          <w:p w:rsidR="00507527" w:rsidRPr="00507527" w:rsidRDefault="001C5ABD" w:rsidP="001C5ABD">
            <w:pPr>
              <w:rPr>
                <w:rFonts w:ascii="Times New Roman" w:hAnsi="Times New Roman" w:cs="Times New Roman"/>
                <w:bCs/>
                <w:sz w:val="26"/>
                <w:szCs w:val="26"/>
              </w:rPr>
            </w:pPr>
            <w:r>
              <w:rPr>
                <w:rFonts w:ascii="Times New Roman" w:hAnsi="Times New Roman" w:cs="Times New Roman"/>
                <w:bCs/>
                <w:sz w:val="26"/>
                <w:szCs w:val="26"/>
                <w:lang w:val="en-GB"/>
              </w:rPr>
              <w:t>Giám sát</w:t>
            </w:r>
            <w:r w:rsidR="00507527" w:rsidRPr="00507527">
              <w:rPr>
                <w:rFonts w:ascii="Times New Roman" w:hAnsi="Times New Roman" w:cs="Times New Roman"/>
                <w:bCs/>
                <w:sz w:val="26"/>
                <w:szCs w:val="26"/>
                <w:lang w:val="en-GB"/>
              </w:rPr>
              <w:t xml:space="preserve">: </w:t>
            </w:r>
            <w:r>
              <w:rPr>
                <w:rFonts w:ascii="Times New Roman" w:hAnsi="Times New Roman" w:cs="Times New Roman"/>
                <w:bCs/>
                <w:sz w:val="26"/>
                <w:szCs w:val="26"/>
                <w:lang w:val="en-GB"/>
              </w:rPr>
              <w:t>Hoạt động này được thực hiện hàng năm dựa vào kế hoạch giám sát dự án</w:t>
            </w:r>
            <w:r w:rsidR="00507527" w:rsidRPr="00507527">
              <w:rPr>
                <w:rFonts w:ascii="Times New Roman" w:hAnsi="Times New Roman" w:cs="Times New Roman"/>
                <w:bCs/>
                <w:sz w:val="26"/>
                <w:szCs w:val="26"/>
                <w:lang w:val="en-GB"/>
              </w:rPr>
              <w:t>.</w:t>
            </w:r>
            <w:r w:rsidR="00507527" w:rsidRPr="00507527">
              <w:rPr>
                <w:rFonts w:ascii="Times New Roman" w:hAnsi="Times New Roman" w:cs="Times New Roman"/>
                <w:bCs/>
                <w:sz w:val="26"/>
                <w:szCs w:val="26"/>
              </w:rPr>
              <w:t> </w:t>
            </w:r>
          </w:p>
        </w:tc>
      </w:tr>
    </w:tbl>
    <w:p w:rsidR="00507527" w:rsidRPr="00507527" w:rsidRDefault="00507527" w:rsidP="00507527">
      <w:pPr>
        <w:rPr>
          <w:rFonts w:ascii="Times New Roman" w:hAnsi="Times New Roman" w:cs="Times New Roman"/>
          <w:bCs/>
          <w:sz w:val="26"/>
          <w:szCs w:val="26"/>
        </w:rPr>
      </w:pPr>
      <w:r w:rsidRPr="00507527">
        <w:rPr>
          <w:rFonts w:ascii="Times New Roman" w:hAnsi="Times New Roman" w:cs="Times New Roman"/>
          <w:bCs/>
          <w:sz w:val="26"/>
          <w:szCs w:val="26"/>
        </w:rPr>
        <w:t> </w:t>
      </w:r>
    </w:p>
    <w:p w:rsidR="00507527" w:rsidRPr="001D3466" w:rsidRDefault="00711103" w:rsidP="0006624E">
      <w:pPr>
        <w:numPr>
          <w:ilvl w:val="0"/>
          <w:numId w:val="30"/>
        </w:numPr>
        <w:jc w:val="both"/>
        <w:rPr>
          <w:rFonts w:ascii="Times New Roman" w:hAnsi="Times New Roman" w:cs="Times New Roman"/>
          <w:bCs/>
          <w:sz w:val="26"/>
          <w:szCs w:val="26"/>
        </w:rPr>
      </w:pPr>
      <w:r>
        <w:rPr>
          <w:rFonts w:ascii="Times New Roman" w:hAnsi="Times New Roman" w:cs="Times New Roman"/>
          <w:bCs/>
          <w:sz w:val="26"/>
          <w:szCs w:val="26"/>
          <w:lang w:val="en-GB"/>
        </w:rPr>
        <w:t xml:space="preserve">Mô tả hệ thống ghi chép lưu trữ dữ liệu dự án </w:t>
      </w:r>
      <w:r w:rsidR="00507527" w:rsidRPr="00507527">
        <w:rPr>
          <w:rFonts w:ascii="Times New Roman" w:hAnsi="Times New Roman" w:cs="Times New Roman"/>
          <w:bCs/>
          <w:sz w:val="26"/>
          <w:szCs w:val="26"/>
          <w:lang w:val="en-GB"/>
        </w:rPr>
        <w:t>(</w:t>
      </w:r>
      <w:r>
        <w:rPr>
          <w:rFonts w:ascii="Times New Roman" w:hAnsi="Times New Roman" w:cs="Times New Roman"/>
          <w:bCs/>
          <w:sz w:val="26"/>
          <w:szCs w:val="26"/>
          <w:lang w:val="en-GB"/>
        </w:rPr>
        <w:t xml:space="preserve">Yêu cầu </w:t>
      </w:r>
      <w:r w:rsidR="00507527" w:rsidRPr="00507527">
        <w:rPr>
          <w:rFonts w:ascii="Times New Roman" w:hAnsi="Times New Roman" w:cs="Times New Roman"/>
          <w:bCs/>
          <w:sz w:val="26"/>
          <w:szCs w:val="26"/>
          <w:lang w:val="en-GB"/>
        </w:rPr>
        <w:t>PV 3.11 &amp; 3.12)</w:t>
      </w:r>
      <w:r w:rsidR="00507527" w:rsidRPr="00507527">
        <w:rPr>
          <w:rFonts w:ascii="Times New Roman" w:hAnsi="Times New Roman" w:cs="Times New Roman"/>
          <w:bCs/>
          <w:sz w:val="26"/>
          <w:szCs w:val="26"/>
        </w:rPr>
        <w:t> </w:t>
      </w:r>
    </w:p>
    <w:p w:rsidR="00507527" w:rsidRPr="00507527" w:rsidRDefault="001C5ABD" w:rsidP="001D3466">
      <w:pPr>
        <w:jc w:val="both"/>
        <w:rPr>
          <w:rFonts w:ascii="Times New Roman" w:hAnsi="Times New Roman" w:cs="Times New Roman"/>
          <w:bCs/>
          <w:sz w:val="26"/>
          <w:szCs w:val="26"/>
        </w:rPr>
      </w:pPr>
      <w:proofErr w:type="gramStart"/>
      <w:r>
        <w:rPr>
          <w:rFonts w:ascii="Times New Roman" w:hAnsi="Times New Roman" w:cs="Times New Roman"/>
          <w:bCs/>
          <w:sz w:val="26"/>
          <w:szCs w:val="26"/>
          <w:lang w:val="en-GB"/>
        </w:rPr>
        <w:t>Về hệ thống ghi chép/lưu trữ dự án</w:t>
      </w:r>
      <w:r w:rsidR="00507527" w:rsidRPr="00507527">
        <w:rPr>
          <w:rFonts w:ascii="Times New Roman" w:hAnsi="Times New Roman" w:cs="Times New Roman"/>
          <w:bCs/>
          <w:sz w:val="26"/>
          <w:szCs w:val="26"/>
          <w:lang w:val="en-GB"/>
        </w:rPr>
        <w:t xml:space="preserve">, FFI </w:t>
      </w:r>
      <w:r>
        <w:rPr>
          <w:rFonts w:ascii="Times New Roman" w:hAnsi="Times New Roman" w:cs="Times New Roman"/>
          <w:bCs/>
          <w:sz w:val="26"/>
          <w:szCs w:val="26"/>
          <w:lang w:val="en-GB"/>
        </w:rPr>
        <w:t>sẽ thiết lập hệ thống cơ sở dữ liệu</w:t>
      </w:r>
      <w:r w:rsidR="00A8583E">
        <w:rPr>
          <w:rFonts w:ascii="Times New Roman" w:hAnsi="Times New Roman" w:cs="Times New Roman"/>
          <w:bCs/>
          <w:sz w:val="26"/>
          <w:szCs w:val="26"/>
          <w:lang w:val="en-GB"/>
        </w:rPr>
        <w:t>.</w:t>
      </w:r>
      <w:proofErr w:type="gramEnd"/>
      <w:r w:rsidR="00A8583E">
        <w:rPr>
          <w:rFonts w:ascii="Times New Roman" w:hAnsi="Times New Roman" w:cs="Times New Roman"/>
          <w:bCs/>
          <w:sz w:val="26"/>
          <w:szCs w:val="26"/>
          <w:lang w:val="en-GB"/>
        </w:rPr>
        <w:t xml:space="preserve"> Hồ sơ và tài liệu dự án ở dạng bản cứng và bản mềm như là bản đồ, dữ liệu </w:t>
      </w:r>
      <w:r w:rsidR="00507527" w:rsidRPr="00507527">
        <w:rPr>
          <w:rFonts w:ascii="Times New Roman" w:hAnsi="Times New Roman" w:cs="Times New Roman"/>
          <w:bCs/>
          <w:sz w:val="26"/>
          <w:szCs w:val="26"/>
          <w:lang w:val="en-GB"/>
        </w:rPr>
        <w:t>GIS/SMART</w:t>
      </w:r>
      <w:r w:rsidR="00A8583E">
        <w:rPr>
          <w:rFonts w:ascii="Times New Roman" w:hAnsi="Times New Roman" w:cs="Times New Roman"/>
          <w:bCs/>
          <w:sz w:val="26"/>
          <w:szCs w:val="26"/>
          <w:lang w:val="en-GB"/>
        </w:rPr>
        <w:t>, dữ liệu tuần tra rừng, dữ liệu về tham vấn cộng đồng, các thỏa thuận PES, hồ sơ giải ngân tài chính, hồ sơ về giải quyết khiếu nại sẽ được lưu trữ tại cộng đồng và văn phòng</w:t>
      </w:r>
      <w:r w:rsidR="00507527" w:rsidRPr="00507527">
        <w:rPr>
          <w:rFonts w:ascii="Times New Roman" w:hAnsi="Times New Roman" w:cs="Times New Roman"/>
          <w:bCs/>
          <w:sz w:val="26"/>
          <w:szCs w:val="26"/>
          <w:lang w:val="en-GB"/>
        </w:rPr>
        <w:t xml:space="preserve"> FFI. </w:t>
      </w:r>
      <w:proofErr w:type="gramStart"/>
      <w:r w:rsidR="00A8583E">
        <w:rPr>
          <w:rFonts w:ascii="Times New Roman" w:hAnsi="Times New Roman" w:cs="Times New Roman"/>
          <w:bCs/>
          <w:sz w:val="26"/>
          <w:szCs w:val="26"/>
          <w:lang w:val="en-GB"/>
        </w:rPr>
        <w:t xml:space="preserve">Hệ thống </w:t>
      </w:r>
      <w:r w:rsidR="00A8583E">
        <w:rPr>
          <w:rFonts w:ascii="Times New Roman" w:hAnsi="Times New Roman" w:cs="Times New Roman"/>
          <w:bCs/>
          <w:sz w:val="26"/>
          <w:szCs w:val="26"/>
          <w:lang w:val="en-GB"/>
        </w:rPr>
        <w:lastRenderedPageBreak/>
        <w:t>cơ sở dữ liệu sẽ được cập nhật hàng tháng.</w:t>
      </w:r>
      <w:proofErr w:type="gramEnd"/>
      <w:r w:rsidR="008F0097">
        <w:rPr>
          <w:rFonts w:ascii="Times New Roman" w:hAnsi="Times New Roman" w:cs="Times New Roman"/>
          <w:bCs/>
          <w:sz w:val="26"/>
          <w:szCs w:val="26"/>
          <w:lang w:val="en-GB"/>
        </w:rPr>
        <w:t xml:space="preserve">                                                                   </w:t>
      </w:r>
      <w:r w:rsidR="00A8583E">
        <w:rPr>
          <w:rFonts w:ascii="Times New Roman" w:hAnsi="Times New Roman" w:cs="Times New Roman"/>
          <w:bCs/>
          <w:sz w:val="26"/>
          <w:szCs w:val="26"/>
          <w:lang w:val="en-GB"/>
        </w:rPr>
        <w:t xml:space="preserve"> </w:t>
      </w:r>
      <w:r w:rsidR="00507527" w:rsidRPr="00507527">
        <w:rPr>
          <w:rFonts w:ascii="Times New Roman" w:hAnsi="Times New Roman" w:cs="Times New Roman"/>
          <w:bCs/>
          <w:sz w:val="26"/>
          <w:szCs w:val="26"/>
          <w:lang w:val="en-GB"/>
        </w:rPr>
        <w:t> </w:t>
      </w:r>
      <w:r w:rsidR="00507527" w:rsidRPr="00507527">
        <w:rPr>
          <w:rFonts w:ascii="Times New Roman" w:hAnsi="Times New Roman" w:cs="Times New Roman"/>
          <w:bCs/>
          <w:sz w:val="26"/>
          <w:szCs w:val="26"/>
        </w:rPr>
        <w:t> </w:t>
      </w:r>
      <w:r w:rsidR="00507527" w:rsidRPr="00507527">
        <w:rPr>
          <w:rFonts w:ascii="Times New Roman" w:hAnsi="Times New Roman" w:cs="Times New Roman"/>
          <w:bCs/>
          <w:sz w:val="26"/>
          <w:szCs w:val="26"/>
        </w:rPr>
        <w:br/>
      </w:r>
    </w:p>
    <w:p w:rsidR="00507527" w:rsidRPr="001D3466" w:rsidRDefault="00711103" w:rsidP="0006624E">
      <w:pPr>
        <w:numPr>
          <w:ilvl w:val="0"/>
          <w:numId w:val="31"/>
        </w:numPr>
        <w:jc w:val="both"/>
        <w:rPr>
          <w:rFonts w:ascii="Times New Roman" w:hAnsi="Times New Roman" w:cs="Times New Roman"/>
          <w:bCs/>
          <w:sz w:val="26"/>
          <w:szCs w:val="26"/>
        </w:rPr>
      </w:pPr>
      <w:r>
        <w:rPr>
          <w:rFonts w:ascii="Times New Roman" w:hAnsi="Times New Roman" w:cs="Times New Roman"/>
          <w:bCs/>
          <w:sz w:val="26"/>
          <w:szCs w:val="26"/>
          <w:lang w:val="en-GB"/>
        </w:rPr>
        <w:t>Mô tả ai sẽ chịu trách nhiệm phát triển kế hoạch kinh doanh carbon, mua bán, thực hiện giao dịch về đăng ký thị trường</w:t>
      </w:r>
      <w:r w:rsidR="00507527" w:rsidRPr="00507527">
        <w:rPr>
          <w:rFonts w:ascii="Times New Roman" w:hAnsi="Times New Roman" w:cs="Times New Roman"/>
          <w:bCs/>
          <w:sz w:val="26"/>
          <w:szCs w:val="26"/>
          <w:lang w:val="en-GB"/>
        </w:rPr>
        <w:t> </w:t>
      </w:r>
      <w:r w:rsidR="00507527" w:rsidRPr="00507527">
        <w:rPr>
          <w:rFonts w:ascii="Times New Roman" w:hAnsi="Times New Roman" w:cs="Times New Roman"/>
          <w:bCs/>
          <w:sz w:val="26"/>
          <w:szCs w:val="26"/>
        </w:rPr>
        <w:t> </w:t>
      </w:r>
      <w:r w:rsidR="00507527" w:rsidRPr="001D3466">
        <w:rPr>
          <w:rFonts w:ascii="Times New Roman" w:hAnsi="Times New Roman" w:cs="Times New Roman"/>
          <w:bCs/>
          <w:sz w:val="26"/>
          <w:szCs w:val="26"/>
        </w:rPr>
        <w:t> </w:t>
      </w:r>
    </w:p>
    <w:p w:rsidR="00373C37" w:rsidRDefault="00507527" w:rsidP="00373C37">
      <w:pPr>
        <w:jc w:val="both"/>
        <w:rPr>
          <w:rFonts w:ascii="Times New Roman" w:hAnsi="Times New Roman" w:cs="Times New Roman"/>
          <w:bCs/>
          <w:sz w:val="26"/>
          <w:szCs w:val="26"/>
          <w:lang w:val="en-GB"/>
        </w:rPr>
      </w:pPr>
      <w:r w:rsidRPr="00507527">
        <w:rPr>
          <w:rFonts w:ascii="Times New Roman" w:hAnsi="Times New Roman" w:cs="Times New Roman"/>
          <w:bCs/>
          <w:sz w:val="26"/>
          <w:szCs w:val="26"/>
          <w:lang w:val="en-GB"/>
        </w:rPr>
        <w:t xml:space="preserve">FFI </w:t>
      </w:r>
      <w:r w:rsidR="00A8583E">
        <w:rPr>
          <w:rFonts w:ascii="Times New Roman" w:hAnsi="Times New Roman" w:cs="Times New Roman"/>
          <w:bCs/>
          <w:sz w:val="26"/>
          <w:szCs w:val="26"/>
          <w:lang w:val="en-GB"/>
        </w:rPr>
        <w:t xml:space="preserve">Việt Nam sẽ hoạt động phối hợp với đội ngũ kế toán và tài chính bảo tồn ở Vương quốc Anh và bộ phận phụ trách pháp lý để tìm kiếm đối tượng mua tín chỉ carbon xã Hiếu, thực hiện các giao dịch và quản lý tài khoản đăng ký thị trường dịch vụ môi trường gắn với </w:t>
      </w:r>
      <w:r w:rsidR="008F0097">
        <w:rPr>
          <w:rFonts w:ascii="Times New Roman" w:hAnsi="Times New Roman" w:cs="Times New Roman"/>
          <w:bCs/>
          <w:sz w:val="26"/>
          <w:szCs w:val="26"/>
          <w:lang w:val="en-GB"/>
        </w:rPr>
        <w:t xml:space="preserve">   </w:t>
      </w:r>
      <w:r w:rsidR="00A8583E">
        <w:rPr>
          <w:rFonts w:ascii="Times New Roman" w:hAnsi="Times New Roman" w:cs="Times New Roman"/>
          <w:bCs/>
          <w:sz w:val="26"/>
          <w:szCs w:val="26"/>
          <w:lang w:val="en-GB"/>
        </w:rPr>
        <w:t>dự án này.</w:t>
      </w:r>
    </w:p>
    <w:p w:rsidR="00373C37" w:rsidRPr="00373C37" w:rsidRDefault="00373C37" w:rsidP="00B5577B">
      <w:pPr>
        <w:pStyle w:val="PDDheading2"/>
        <w:spacing w:after="160"/>
        <w:ind w:left="0"/>
        <w:outlineLvl w:val="1"/>
        <w:rPr>
          <w:rFonts w:ascii="Times New Roman" w:hAnsi="Times New Roman" w:cs="Times New Roman"/>
          <w:sz w:val="26"/>
          <w:szCs w:val="26"/>
          <w:lang w:val="en-GB"/>
        </w:rPr>
      </w:pPr>
      <w:bookmarkStart w:id="39" w:name="_Toc11141651"/>
      <w:r w:rsidRPr="00373C37">
        <w:rPr>
          <w:rFonts w:ascii="Times New Roman" w:hAnsi="Times New Roman" w:cs="Times New Roman"/>
          <w:sz w:val="26"/>
          <w:szCs w:val="26"/>
          <w:lang w:val="en-GB"/>
        </w:rPr>
        <w:t>I5</w:t>
      </w:r>
      <w:r>
        <w:rPr>
          <w:rFonts w:ascii="Times New Roman" w:hAnsi="Times New Roman" w:cs="Times New Roman"/>
          <w:sz w:val="26"/>
          <w:szCs w:val="26"/>
          <w:lang w:val="en-GB"/>
        </w:rPr>
        <w:t>Quản lý tài chính dự án</w:t>
      </w:r>
      <w:bookmarkEnd w:id="39"/>
    </w:p>
    <w:p w:rsidR="00373C37" w:rsidRPr="00373C37" w:rsidRDefault="00373C37" w:rsidP="00373C37">
      <w:pPr>
        <w:pStyle w:val="ListParagraph"/>
        <w:widowControl w:val="0"/>
        <w:numPr>
          <w:ilvl w:val="0"/>
          <w:numId w:val="139"/>
        </w:numPr>
        <w:suppressAutoHyphens/>
        <w:spacing w:after="0" w:line="240" w:lineRule="auto"/>
        <w:contextualSpacing w:val="0"/>
        <w:rPr>
          <w:rFonts w:ascii="Times New Roman" w:hAnsi="Times New Roman" w:cs="Times New Roman"/>
          <w:sz w:val="26"/>
          <w:szCs w:val="26"/>
        </w:rPr>
      </w:pPr>
      <w:r>
        <w:rPr>
          <w:rFonts w:ascii="Times New Roman" w:hAnsi="Times New Roman" w:cs="Times New Roman"/>
          <w:sz w:val="26"/>
          <w:szCs w:val="26"/>
        </w:rPr>
        <w:t>Mô tả các cơ chế giải ngân</w:t>
      </w:r>
      <w:r w:rsidRPr="00373C37">
        <w:rPr>
          <w:rFonts w:ascii="Times New Roman" w:hAnsi="Times New Roman" w:cs="Times New Roman"/>
          <w:sz w:val="26"/>
          <w:szCs w:val="26"/>
        </w:rPr>
        <w:t xml:space="preserve"> (</w:t>
      </w:r>
      <w:r>
        <w:rPr>
          <w:rFonts w:ascii="Times New Roman" w:hAnsi="Times New Roman" w:cs="Times New Roman"/>
          <w:sz w:val="26"/>
          <w:szCs w:val="26"/>
        </w:rPr>
        <w:t xml:space="preserve">Yêu cầu </w:t>
      </w:r>
      <w:r w:rsidRPr="00373C37">
        <w:rPr>
          <w:rFonts w:ascii="Times New Roman" w:hAnsi="Times New Roman" w:cs="Times New Roman"/>
          <w:sz w:val="26"/>
          <w:szCs w:val="26"/>
        </w:rPr>
        <w:t>PV 3.9)</w:t>
      </w:r>
    </w:p>
    <w:p w:rsidR="00B74D1C" w:rsidRPr="00B74D1C" w:rsidRDefault="0021197A" w:rsidP="00B74D1C">
      <w:pPr>
        <w:spacing w:after="0" w:line="240" w:lineRule="auto"/>
        <w:ind w:left="1440" w:hanging="1080"/>
        <w:jc w:val="both"/>
        <w:textAlignment w:val="baseline"/>
        <w:rPr>
          <w:rFonts w:ascii="Times New Roman" w:eastAsia="Times New Roman" w:hAnsi="Times New Roman" w:cs="Times New Roman"/>
          <w:bCs/>
          <w:sz w:val="26"/>
          <w:szCs w:val="26"/>
        </w:rPr>
      </w:pPr>
      <w:r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7152" behindDoc="0" locked="0" layoutInCell="1" allowOverlap="1" wp14:anchorId="59B96A76" wp14:editId="39360ADB">
                <wp:simplePos x="0" y="0"/>
                <wp:positionH relativeFrom="column">
                  <wp:posOffset>1649730</wp:posOffset>
                </wp:positionH>
                <wp:positionV relativeFrom="paragraph">
                  <wp:posOffset>2611120</wp:posOffset>
                </wp:positionV>
                <wp:extent cx="1320800" cy="5810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32080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4090" w:rsidRDefault="00F04090" w:rsidP="00B74D1C">
                            <w:pPr>
                              <w:spacing w:line="240" w:lineRule="auto"/>
                              <w:jc w:val="center"/>
                            </w:pPr>
                            <w:r>
                              <w:t>Thỏa thuận dịch vụ chi trả dựa vào kết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9B96A76" id="_x0000_t202" coordsize="21600,21600" o:spt="202" path="m,l,21600r21600,l21600,xe">
                <v:stroke joinstyle="miter"/>
                <v:path gradientshapeok="t" o:connecttype="rect"/>
              </v:shapetype>
              <v:shape id="Text Box 34" o:spid="_x0000_s1071" type="#_x0000_t202" style="position:absolute;left:0;text-align:left;margin-left:129.9pt;margin-top:205.6pt;width:104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" filled="f" stroked="f">
                <v:textbox>
                  <w:txbxContent>
                    <w:p w:rsidR="00796A3C" w:rsidRDefault="00796A3C" w:rsidP="00B74D1C">
                      <w:pPr>
                        <w:spacing w:line="240" w:lineRule="auto"/>
                        <w:jc w:val="center"/>
                      </w:pPr>
                      <w:r>
                        <w:t>Thỏa thuận dịch vụ chi trả dựa vào kết quả</w:t>
                      </w:r>
                    </w:p>
                  </w:txbxContent>
                </v:textbox>
              </v:shape>
            </w:pict>
          </mc:Fallback>
        </mc:AlternateContent>
      </w:r>
      <w:r w:rsidR="008A518B"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1248" behindDoc="0" locked="0" layoutInCell="1" allowOverlap="1" wp14:anchorId="694B532A" wp14:editId="09C269C6">
                <wp:simplePos x="0" y="0"/>
                <wp:positionH relativeFrom="column">
                  <wp:posOffset>-47419</wp:posOffset>
                </wp:positionH>
                <wp:positionV relativeFrom="paragraph">
                  <wp:posOffset>2165350</wp:posOffset>
                </wp:positionV>
                <wp:extent cx="946150" cy="609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46150" cy="60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4090" w:rsidRDefault="00F04090" w:rsidP="00B74D1C">
                            <w:pPr>
                              <w:spacing w:line="240" w:lineRule="auto"/>
                            </w:pPr>
                            <w:r>
                              <w:t>Chi trả cho cộng đồng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4B532A" id="Text Box 32" o:spid="_x0000_s1072" type="#_x0000_t202" style="position:absolute;left:0;text-align:left;margin-left:-3.75pt;margin-top:170.5pt;width:74.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" filled="f" stroked="f">
                <v:textbox>
                  <w:txbxContent>
                    <w:p w:rsidR="00796A3C" w:rsidRDefault="00796A3C" w:rsidP="00B74D1C">
                      <w:pPr>
                        <w:spacing w:line="240" w:lineRule="auto"/>
                      </w:pPr>
                      <w:r>
                        <w:t>Chi trả cho cộng đồng (85%)</w:t>
                      </w:r>
                    </w:p>
                  </w:txbxContent>
                </v:textbox>
              </v:shape>
            </w:pict>
          </mc:Fallback>
        </mc:AlternateContent>
      </w:r>
      <w:r w:rsidR="008A518B"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87936" behindDoc="0" locked="0" layoutInCell="1" allowOverlap="1" wp14:anchorId="0260798B" wp14:editId="4A238E34">
                <wp:simplePos x="0" y="0"/>
                <wp:positionH relativeFrom="margin">
                  <wp:posOffset>814276</wp:posOffset>
                </wp:positionH>
                <wp:positionV relativeFrom="paragraph">
                  <wp:posOffset>2346960</wp:posOffset>
                </wp:positionV>
                <wp:extent cx="742950" cy="417558"/>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742950" cy="4175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4090" w:rsidRDefault="00F04090" w:rsidP="00B74D1C">
                            <w:pPr>
                              <w:spacing w:after="0" w:line="240" w:lineRule="auto"/>
                            </w:pPr>
                            <w:r>
                              <w:t xml:space="preserve">Kết quả đạt được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60798B" id="Text Box 31" o:spid="_x0000_s1073" type="#_x0000_t202" style="position:absolute;left:0;text-align:left;margin-left:64.1pt;margin-top:184.8pt;width:58.5pt;height:3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" filled="f" stroked="f">
                <v:textbox>
                  <w:txbxContent>
                    <w:p w:rsidR="00796A3C" w:rsidRDefault="00796A3C" w:rsidP="00B74D1C">
                      <w:pPr>
                        <w:spacing w:after="0" w:line="240" w:lineRule="auto"/>
                      </w:pPr>
                      <w:r>
                        <w:t xml:space="preserve">Kết quả đạt được </w:t>
                      </w:r>
                    </w:p>
                  </w:txbxContent>
                </v:textbox>
                <w10:wrap anchorx="margin"/>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8176" behindDoc="0" locked="0" layoutInCell="1" allowOverlap="1" wp14:anchorId="51135063" wp14:editId="6CFFBB3B">
                <wp:simplePos x="0" y="0"/>
                <wp:positionH relativeFrom="column">
                  <wp:posOffset>3119549</wp:posOffset>
                </wp:positionH>
                <wp:positionV relativeFrom="paragraph">
                  <wp:posOffset>2686050</wp:posOffset>
                </wp:positionV>
                <wp:extent cx="1473200" cy="628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73200"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4090" w:rsidRDefault="00F04090" w:rsidP="00B74D1C">
                            <w:pPr>
                              <w:spacing w:after="0" w:line="240" w:lineRule="auto"/>
                            </w:pPr>
                            <w:r>
                              <w:t>Hỗ trợ quản lý/kỹ thuật &amp; tăng cường năng lực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135063" id="Text Box 30" o:spid="_x0000_s1074" type="#_x0000_t202" style="position:absolute;left:0;text-align:left;margin-left:245.65pt;margin-top:211.5pt;width:116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" filled="f" stroked="f">
                <v:textbox>
                  <w:txbxContent>
                    <w:p w:rsidR="00796A3C" w:rsidRDefault="00796A3C" w:rsidP="00B74D1C">
                      <w:pPr>
                        <w:spacing w:after="0" w:line="240" w:lineRule="auto"/>
                      </w:pPr>
                      <w:r>
                        <w:t>Hỗ trợ quản lý/kỹ thuật &amp; tăng cường năng lực</w:t>
                      </w:r>
                    </w:p>
                  </w:txbxContent>
                </v:textbox>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0224" behindDoc="0" locked="0" layoutInCell="1" allowOverlap="1" wp14:anchorId="29BEBB66" wp14:editId="1528005D">
                <wp:simplePos x="0" y="0"/>
                <wp:positionH relativeFrom="column">
                  <wp:posOffset>4350006</wp:posOffset>
                </wp:positionH>
                <wp:positionV relativeFrom="paragraph">
                  <wp:posOffset>1237420</wp:posOffset>
                </wp:positionV>
                <wp:extent cx="1231533" cy="609600"/>
                <wp:effectExtent l="0" t="0" r="26035" b="19050"/>
                <wp:wrapNone/>
                <wp:docPr id="53" name="Text Box 53"/>
                <wp:cNvGraphicFramePr/>
                <a:graphic xmlns:a="http://schemas.openxmlformats.org/drawingml/2006/main">
                  <a:graphicData uri="http://schemas.microsoft.com/office/word/2010/wordprocessingShape">
                    <wps:wsp>
                      <wps:cNvSpPr txBox="1"/>
                      <wps:spPr>
                        <a:xfrm>
                          <a:off x="0" y="0"/>
                          <a:ext cx="1231533" cy="609600"/>
                        </a:xfrm>
                        <a:prstGeom prst="rect">
                          <a:avLst/>
                        </a:prstGeom>
                        <a:solidFill>
                          <a:schemeClr val="lt1"/>
                        </a:solidFill>
                        <a:ln w="6350">
                          <a:solidFill>
                            <a:schemeClr val="bg1"/>
                          </a:solidFill>
                        </a:ln>
                      </wps:spPr>
                      <wps:txbx>
                        <w:txbxContent>
                          <w:p w:rsidR="00F04090" w:rsidRDefault="00F04090" w:rsidP="00B74D1C">
                            <w:pPr>
                              <w:spacing w:after="0" w:line="240" w:lineRule="auto"/>
                            </w:pPr>
                            <w:r>
                              <w:t>Phát hành tín chỉ PV dựa vào kết quả hàng 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BEBB66" id="Text Box 53" o:spid="_x0000_s1075" type="#_x0000_t202" style="position:absolute;left:0;text-align:left;margin-left:342.5pt;margin-top:97.45pt;width:96.95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" fillcolor="white [3201]" strokecolor="white [3212]" strokeweight=".5pt">
                <v:textbox>
                  <w:txbxContent>
                    <w:p w:rsidR="00796A3C" w:rsidRDefault="00796A3C" w:rsidP="00B74D1C">
                      <w:pPr>
                        <w:spacing w:after="0" w:line="240" w:lineRule="auto"/>
                      </w:pPr>
                      <w:r>
                        <w:t>Phát hành tín chỉ PV dựa vào kết quả hàng năm</w:t>
                      </w:r>
                    </w:p>
                  </w:txbxContent>
                </v:textbox>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89984" behindDoc="0" locked="0" layoutInCell="1" allowOverlap="1" wp14:anchorId="3AA2AE20" wp14:editId="0DFEE043">
                <wp:simplePos x="0" y="0"/>
                <wp:positionH relativeFrom="column">
                  <wp:posOffset>2571750</wp:posOffset>
                </wp:positionH>
                <wp:positionV relativeFrom="paragraph">
                  <wp:posOffset>711200</wp:posOffset>
                </wp:positionV>
                <wp:extent cx="1352550" cy="431800"/>
                <wp:effectExtent l="0" t="0" r="19050" b="25400"/>
                <wp:wrapNone/>
                <wp:docPr id="35" name="Text Box 35"/>
                <wp:cNvGraphicFramePr/>
                <a:graphic xmlns:a="http://schemas.openxmlformats.org/drawingml/2006/main">
                  <a:graphicData uri="http://schemas.microsoft.com/office/word/2010/wordprocessingShape">
                    <wps:wsp>
                      <wps:cNvSpPr txBox="1"/>
                      <wps:spPr>
                        <a:xfrm>
                          <a:off x="0" y="0"/>
                          <a:ext cx="1352550" cy="431800"/>
                        </a:xfrm>
                        <a:prstGeom prst="rect">
                          <a:avLst/>
                        </a:prstGeom>
                        <a:solidFill>
                          <a:schemeClr val="lt1"/>
                        </a:solidFill>
                        <a:ln w="6350">
                          <a:solidFill>
                            <a:schemeClr val="bg1"/>
                          </a:solidFill>
                        </a:ln>
                      </wps:spPr>
                      <wps:txbx>
                        <w:txbxContent>
                          <w:p w:rsidR="00F04090" w:rsidRDefault="00F04090" w:rsidP="00B74D1C">
                            <w:pPr>
                              <w:spacing w:after="0" w:line="240" w:lineRule="auto"/>
                            </w:pPr>
                            <w:r>
                              <w:t>Tín dụng PV chuyển cho bên mua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A2AE20" id="Text Box 35" o:spid="_x0000_s1076" type="#_x0000_t202" style="position:absolute;left:0;text-align:left;margin-left:202.5pt;margin-top:56pt;width:106.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" fillcolor="white [3201]" strokecolor="white [3212]" strokeweight=".5pt">
                <v:textbox>
                  <w:txbxContent>
                    <w:p w:rsidR="00796A3C" w:rsidRDefault="00796A3C" w:rsidP="00B74D1C">
                      <w:pPr>
                        <w:spacing w:after="0" w:line="240" w:lineRule="auto"/>
                      </w:pPr>
                      <w:r>
                        <w:t>Tín dụng PV chuyển cho bên mua</w:t>
                      </w:r>
                    </w:p>
                  </w:txbxContent>
                </v:textbox>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6128" behindDoc="0" locked="0" layoutInCell="1" allowOverlap="1" wp14:anchorId="05EE2DA1" wp14:editId="1D593150">
                <wp:simplePos x="0" y="0"/>
                <wp:positionH relativeFrom="column">
                  <wp:posOffset>971550</wp:posOffset>
                </wp:positionH>
                <wp:positionV relativeFrom="paragraph">
                  <wp:posOffset>1123950</wp:posOffset>
                </wp:positionV>
                <wp:extent cx="1314450" cy="609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14450" cy="60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4090" w:rsidRDefault="00F04090" w:rsidP="00B74D1C">
                            <w:pPr>
                              <w:spacing w:after="0" w:line="240" w:lineRule="auto"/>
                            </w:pPr>
                            <w:r>
                              <w:t>Chi trả cho điều phối dự án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EE2DA1" id="Text Box 33" o:spid="_x0000_s1077" type="#_x0000_t202" style="position:absolute;left:0;text-align:left;margin-left:76.5pt;margin-top:88.5pt;width:103.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" filled="f" stroked="f">
                <v:textbox>
                  <w:txbxContent>
                    <w:p w:rsidR="00796A3C" w:rsidRDefault="00796A3C" w:rsidP="00B74D1C">
                      <w:pPr>
                        <w:spacing w:after="0" w:line="240" w:lineRule="auto"/>
                      </w:pPr>
                      <w:r>
                        <w:t>Chi trả cho điều phối dự án (15%)</w:t>
                      </w:r>
                    </w:p>
                  </w:txbxContent>
                </v:textbox>
              </v:shape>
            </w:pict>
          </mc:Fallback>
        </mc:AlternateContent>
      </w:r>
      <w:r w:rsidR="00B74D1C" w:rsidRPr="00B74D1C">
        <w:rPr>
          <w:rFonts w:ascii="Times New Roman" w:eastAsia="Times New Roman" w:hAnsi="Times New Roman" w:cs="Times New Roman"/>
          <w:bCs/>
          <w:noProof/>
          <w:sz w:val="26"/>
          <w:szCs w:val="26"/>
        </w:rPr>
        <mc:AlternateContent>
          <mc:Choice Requires="wpc">
            <w:drawing>
              <wp:inline distT="0" distB="0" distL="0" distR="0" wp14:anchorId="01C589E8" wp14:editId="12483378">
                <wp:extent cx="5507355" cy="3655060"/>
                <wp:effectExtent l="0" t="0" r="0" b="0"/>
                <wp:docPr id="61" name="Canvas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Curved Up Arrow 22"/>
                        <wps:cNvSpPr>
                          <a:spLocks noChangeArrowheads="1"/>
                        </wps:cNvSpPr>
                        <wps:spPr bwMode="auto">
                          <a:xfrm rot="9313703">
                            <a:off x="652707" y="812949"/>
                            <a:ext cx="1045410" cy="262447"/>
                          </a:xfrm>
                          <a:prstGeom prst="curvedUpArrow">
                            <a:avLst>
                              <a:gd name="adj1" fmla="val 24992"/>
                              <a:gd name="adj2" fmla="val 50003"/>
                              <a:gd name="adj3" fmla="val 25000"/>
                            </a:avLst>
                          </a:prstGeom>
                          <a:solidFill>
                            <a:schemeClr val="accent1">
                              <a:lumMod val="100000"/>
                              <a:lumOff val="0"/>
                            </a:schemeClr>
                          </a:solidFill>
                          <a:ln w="12700">
                            <a:solidFill>
                              <a:srgbClr val="C00000"/>
                            </a:solidFill>
                            <a:miter lim="800000"/>
                            <a:headEnd/>
                            <a:tailEnd/>
                          </a:ln>
                        </wps:spPr>
                        <wps:bodyPr rot="0" vert="horz" wrap="square" lIns="91440" tIns="45720" rIns="91440" bIns="45720" anchor="ctr" anchorCtr="0" upright="1">
                          <a:noAutofit/>
                        </wps:bodyPr>
                      </wps:wsp>
                      <wps:wsp>
                        <wps:cNvPr id="36" name="Curved Up Arrow 23"/>
                        <wps:cNvSpPr>
                          <a:spLocks noChangeArrowheads="1"/>
                        </wps:cNvSpPr>
                        <wps:spPr bwMode="auto">
                          <a:xfrm rot="3013381">
                            <a:off x="436709" y="1826098"/>
                            <a:ext cx="1045588" cy="259103"/>
                          </a:xfrm>
                          <a:prstGeom prst="curvedUpArrow">
                            <a:avLst>
                              <a:gd name="adj1" fmla="val 25012"/>
                              <a:gd name="adj2" fmla="val 50005"/>
                              <a:gd name="adj3" fmla="val 25000"/>
                            </a:avLst>
                          </a:prstGeom>
                          <a:solidFill>
                            <a:schemeClr val="accent1">
                              <a:lumMod val="100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37" name="Curved Up Arrow 24"/>
                        <wps:cNvSpPr>
                          <a:spLocks noChangeArrowheads="1"/>
                        </wps:cNvSpPr>
                        <wps:spPr bwMode="auto">
                          <a:xfrm rot="16200000" flipV="1">
                            <a:off x="882822" y="2743717"/>
                            <a:ext cx="1023584" cy="245202"/>
                          </a:xfrm>
                          <a:prstGeom prst="curvedUpArrow">
                            <a:avLst>
                              <a:gd name="adj1" fmla="val 25004"/>
                              <a:gd name="adj2" fmla="val 50008"/>
                              <a:gd name="adj3" fmla="val 25000"/>
                            </a:avLst>
                          </a:prstGeom>
                          <a:solidFill>
                            <a:schemeClr val="accent1">
                              <a:lumMod val="100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38" name="Curved Up Arrow 25"/>
                        <wps:cNvSpPr>
                          <a:spLocks noChangeArrowheads="1"/>
                        </wps:cNvSpPr>
                        <wps:spPr bwMode="auto">
                          <a:xfrm rot="5169554" flipV="1">
                            <a:off x="2263236" y="2743717"/>
                            <a:ext cx="1023584" cy="245202"/>
                          </a:xfrm>
                          <a:prstGeom prst="curvedUpArrow">
                            <a:avLst>
                              <a:gd name="adj1" fmla="val 25004"/>
                              <a:gd name="adj2" fmla="val 50008"/>
                              <a:gd name="adj3" fmla="val 25000"/>
                            </a:avLst>
                          </a:prstGeom>
                          <a:solidFill>
                            <a:schemeClr val="accent1">
                              <a:lumMod val="100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39" name="Curved Up Arrow 27"/>
                        <wps:cNvSpPr>
                          <a:spLocks noChangeArrowheads="1"/>
                        </wps:cNvSpPr>
                        <wps:spPr bwMode="auto">
                          <a:xfrm rot="4002061">
                            <a:off x="-261779" y="2370869"/>
                            <a:ext cx="2076674" cy="474405"/>
                          </a:xfrm>
                          <a:prstGeom prst="curvedUpArrow">
                            <a:avLst>
                              <a:gd name="adj1" fmla="val 24984"/>
                              <a:gd name="adj2" fmla="val 49987"/>
                              <a:gd name="adj3" fmla="val 25000"/>
                            </a:avLst>
                          </a:prstGeom>
                          <a:solidFill>
                            <a:schemeClr val="accent1">
                              <a:lumMod val="100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wps:wsp>
                        <wps:cNvPr id="40" name="Text Box 30"/>
                        <wps:cNvSpPr txBox="1">
                          <a:spLocks noChangeArrowheads="1"/>
                        </wps:cNvSpPr>
                        <wps:spPr bwMode="auto">
                          <a:xfrm>
                            <a:off x="2889229" y="2463846"/>
                            <a:ext cx="368304" cy="31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(1)</w:t>
                              </w:r>
                            </w:p>
                          </w:txbxContent>
                        </wps:txbx>
                        <wps:bodyPr rot="0" vert="horz" wrap="square" lIns="91440" tIns="45720" rIns="91440" bIns="45720" anchor="t" anchorCtr="0" upright="1">
                          <a:noAutofit/>
                        </wps:bodyPr>
                      </wps:wsp>
                      <wps:wsp>
                        <wps:cNvPr id="41" name="Text Box 31"/>
                        <wps:cNvSpPr txBox="1">
                          <a:spLocks noChangeArrowheads="1"/>
                        </wps:cNvSpPr>
                        <wps:spPr bwMode="auto">
                          <a:xfrm>
                            <a:off x="3327433" y="1987560"/>
                            <a:ext cx="368304" cy="3114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(1)</w:t>
                              </w:r>
                            </w:p>
                          </w:txbxContent>
                        </wps:txbx>
                        <wps:bodyPr rot="0" vert="horz" wrap="square" lIns="91440" tIns="45720" rIns="91440" bIns="45720" anchor="t" anchorCtr="0" upright="1">
                          <a:noAutofit/>
                        </wps:bodyPr>
                      </wps:wsp>
                      <wps:wsp>
                        <wps:cNvPr id="42" name="Text Box 32"/>
                        <wps:cNvSpPr txBox="1">
                          <a:spLocks noChangeArrowheads="1"/>
                        </wps:cNvSpPr>
                        <wps:spPr bwMode="auto">
                          <a:xfrm>
                            <a:off x="1219212" y="2654380"/>
                            <a:ext cx="368304" cy="31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(2)</w:t>
                              </w:r>
                            </w:p>
                          </w:txbxContent>
                        </wps:txbx>
                        <wps:bodyPr rot="0" vert="horz" wrap="square" lIns="91440" tIns="45720" rIns="91440" bIns="45720" anchor="t" anchorCtr="0" upright="1">
                          <a:noAutofit/>
                        </wps:bodyPr>
                      </wps:wsp>
                      <wps:wsp>
                        <wps:cNvPr id="43" name="Text Box 33"/>
                        <wps:cNvSpPr txBox="1">
                          <a:spLocks noChangeArrowheads="1"/>
                        </wps:cNvSpPr>
                        <wps:spPr bwMode="auto">
                          <a:xfrm>
                            <a:off x="2952729" y="1619594"/>
                            <a:ext cx="368304" cy="3114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(3)</w:t>
                              </w:r>
                            </w:p>
                          </w:txbxContent>
                        </wps:txbx>
                        <wps:bodyPr rot="0" vert="horz" wrap="square" lIns="91440" tIns="45720" rIns="91440" bIns="45720" anchor="t" anchorCtr="0" upright="1">
                          <a:noAutofit/>
                        </wps:bodyPr>
                      </wps:wsp>
                      <wps:wsp>
                        <wps:cNvPr id="44" name="Text Box 34"/>
                        <wps:cNvSpPr txBox="1">
                          <a:spLocks noChangeArrowheads="1"/>
                        </wps:cNvSpPr>
                        <wps:spPr bwMode="auto">
                          <a:xfrm>
                            <a:off x="4019540" y="1365548"/>
                            <a:ext cx="368304" cy="3114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(4)</w:t>
                              </w:r>
                            </w:p>
                          </w:txbxContent>
                        </wps:txbx>
                        <wps:bodyPr rot="0" vert="horz" wrap="square" lIns="91440" tIns="45720" rIns="91440" bIns="45720" anchor="t" anchorCtr="0" upright="1">
                          <a:noAutofit/>
                        </wps:bodyPr>
                      </wps:wsp>
                      <wps:wsp>
                        <wps:cNvPr id="45" name="Text Box 35"/>
                        <wps:cNvSpPr txBox="1">
                          <a:spLocks noChangeArrowheads="1"/>
                        </wps:cNvSpPr>
                        <wps:spPr bwMode="auto">
                          <a:xfrm>
                            <a:off x="3067031" y="406375"/>
                            <a:ext cx="368304" cy="3114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(5)</w:t>
                              </w:r>
                            </w:p>
                          </w:txbxContent>
                        </wps:txbx>
                        <wps:bodyPr rot="0" vert="horz" wrap="square" lIns="91440" tIns="45720" rIns="91440" bIns="45720" anchor="t" anchorCtr="0" upright="1">
                          <a:noAutofit/>
                        </wps:bodyPr>
                      </wps:wsp>
                      <wps:wsp>
                        <wps:cNvPr id="46" name="Text Box 36"/>
                        <wps:cNvSpPr txBox="1">
                          <a:spLocks noChangeArrowheads="1"/>
                        </wps:cNvSpPr>
                        <wps:spPr bwMode="auto">
                          <a:xfrm>
                            <a:off x="1022310" y="844454"/>
                            <a:ext cx="368304" cy="31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(6)</w:t>
                              </w:r>
                            </w:p>
                          </w:txbxContent>
                        </wps:txbx>
                        <wps:bodyPr rot="0" vert="horz" wrap="square" lIns="91440" tIns="45720" rIns="91440" bIns="45720" anchor="t" anchorCtr="0" upright="1">
                          <a:noAutofit/>
                        </wps:bodyPr>
                      </wps:wsp>
                      <wps:wsp>
                        <wps:cNvPr id="47" name="Text Box 37"/>
                        <wps:cNvSpPr txBox="1">
                          <a:spLocks noChangeArrowheads="1"/>
                        </wps:cNvSpPr>
                        <wps:spPr bwMode="auto">
                          <a:xfrm>
                            <a:off x="0" y="2642178"/>
                            <a:ext cx="368304" cy="31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090" w:rsidRDefault="00F04090" w:rsidP="00B74D1C">
                              <w:pPr>
                                <w:spacing w:after="0" w:line="240" w:lineRule="auto"/>
                                <w:rPr>
                                  <w:b/>
                                  <w:sz w:val="24"/>
                                </w:rPr>
                              </w:pPr>
                              <w:r>
                                <w:rPr>
                                  <w:b/>
                                  <w:sz w:val="24"/>
                                </w:rPr>
                                <w:t>(7)</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w15="http://schemas.microsoft.com/office/word/2012/wordml" xmlns:w16se="http://schemas.microsoft.com/office/word/2015/wordml/symex">
            <w:pict>
              <v:group w14:anchorId="01C589E8" id="Canvas 61" o:spid="_x0000_s1078" editas="canvas" style="width:433.65pt;height:287.8pt;mso-position-horizontal-relative:char;mso-position-vertical-relative:line" coordsize="55073,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55073;height:36550;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 o:spid="_x0000_s1080" type="#_x0000_t104" style="position:absolute;left:6527;top:8129;width:10454;height:2624;rotation:10173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" adj="18889,20922,5400" fillcolor="#5b9bd5 [3204]" strokecolor="#c00000" strokeweight="1pt"/>
                <v:shape id="Curved Up Arrow 23" o:spid="_x0000_s1081" type="#_x0000_t104" style="position:absolute;left:4367;top:18260;width:10456;height:2591;rotation:32914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" adj="18923,20931,5400" fillcolor="#5b9bd5 [3204]" strokecolor="#c45911 [2405]" strokeweight="1pt"/>
                <v:shape id="Curved Up Arrow 24" o:spid="_x0000_s1082" type="#_x0000_t104" style="position:absolute;left:8828;top:27437;width:10236;height:245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" adj="19012,20953,5400" fillcolor="#5b9bd5 [3204]" strokecolor="#c45911 [2405]" strokeweight="1pt"/>
                <v:shape id="Curved Up Arrow 25" o:spid="_x0000_s1083" type="#_x0000_t104" style="position:absolute;left:22632;top:27437;width:10236;height:2452;rotation:-564653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" adj="19012,20953,5400" fillcolor="#5b9bd5 [3204]" strokecolor="#c45911 [2405]" strokeweight="1pt"/>
                <v:shape id="Curved Up Arrow 27" o:spid="_x0000_s1084" type="#_x0000_t104" style="position:absolute;left:-2619;top:23709;width:20767;height:4744;rotation:43713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" adj="19133,20983,5400" fillcolor="#5b9bd5 [3204]" strokecolor="#c45911 [2405]" strokeweight="1pt"/>
                <v:shape id="_x0000_s1085" type="#_x0000_t202" style="position:absolute;left:28892;top:24638;width:368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796A3C" w:rsidRDefault="00796A3C" w:rsidP="00B74D1C">
                        <w:pPr>
                          <w:spacing w:after="0" w:line="240" w:lineRule="auto"/>
                          <w:rPr>
                            <w:b/>
                            <w:sz w:val="24"/>
                          </w:rPr>
                        </w:pPr>
                        <w:r>
                          <w:rPr>
                            <w:b/>
                            <w:sz w:val="24"/>
                          </w:rPr>
                          <w:t>(1)</w:t>
                        </w:r>
                      </w:p>
                    </w:txbxContent>
                  </v:textbox>
                </v:shape>
                <v:shape id="_x0000_s1086" type="#_x0000_t202" style="position:absolute;left:33274;top:19875;width:368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rsidR="00796A3C" w:rsidRDefault="00796A3C" w:rsidP="00B74D1C">
                        <w:pPr>
                          <w:spacing w:after="0" w:line="240" w:lineRule="auto"/>
                          <w:rPr>
                            <w:b/>
                            <w:sz w:val="24"/>
                          </w:rPr>
                        </w:pPr>
                        <w:r>
                          <w:rPr>
                            <w:b/>
                            <w:sz w:val="24"/>
                          </w:rPr>
                          <w:t>(1)</w:t>
                        </w:r>
                      </w:p>
                    </w:txbxContent>
                  </v:textbox>
                </v:shape>
                <v:shape id="_x0000_s1087" type="#_x0000_t202" style="position:absolute;left:12192;top:26543;width:368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796A3C" w:rsidRDefault="00796A3C" w:rsidP="00B74D1C">
                        <w:pPr>
                          <w:spacing w:after="0" w:line="240" w:lineRule="auto"/>
                          <w:rPr>
                            <w:b/>
                            <w:sz w:val="24"/>
                          </w:rPr>
                        </w:pPr>
                        <w:r>
                          <w:rPr>
                            <w:b/>
                            <w:sz w:val="24"/>
                          </w:rPr>
                          <w:t>(2)</w:t>
                        </w:r>
                      </w:p>
                    </w:txbxContent>
                  </v:textbox>
                </v:shape>
                <v:shape id="_x0000_s1088" type="#_x0000_t202" style="position:absolute;left:29527;top:16195;width:368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rsidR="00796A3C" w:rsidRDefault="00796A3C" w:rsidP="00B74D1C">
                        <w:pPr>
                          <w:spacing w:after="0" w:line="240" w:lineRule="auto"/>
                          <w:rPr>
                            <w:b/>
                            <w:sz w:val="24"/>
                          </w:rPr>
                        </w:pPr>
                        <w:r>
                          <w:rPr>
                            <w:b/>
                            <w:sz w:val="24"/>
                          </w:rPr>
                          <w:t>(3)</w:t>
                        </w:r>
                      </w:p>
                    </w:txbxContent>
                  </v:textbox>
                </v:shape>
                <v:shape id="_x0000_s1089" type="#_x0000_t202" style="position:absolute;left:40195;top:13655;width:368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796A3C" w:rsidRDefault="00796A3C" w:rsidP="00B74D1C">
                        <w:pPr>
                          <w:spacing w:after="0" w:line="240" w:lineRule="auto"/>
                          <w:rPr>
                            <w:b/>
                            <w:sz w:val="24"/>
                          </w:rPr>
                        </w:pPr>
                        <w:r>
                          <w:rPr>
                            <w:b/>
                            <w:sz w:val="24"/>
                          </w:rPr>
                          <w:t>(4)</w:t>
                        </w:r>
                      </w:p>
                    </w:txbxContent>
                  </v:textbox>
                </v:shape>
                <v:shape id="_x0000_s1090" type="#_x0000_t202" style="position:absolute;left:30670;top:4063;width:368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796A3C" w:rsidRDefault="00796A3C" w:rsidP="00B74D1C">
                        <w:pPr>
                          <w:spacing w:after="0" w:line="240" w:lineRule="auto"/>
                          <w:rPr>
                            <w:b/>
                            <w:sz w:val="24"/>
                          </w:rPr>
                        </w:pPr>
                        <w:r>
                          <w:rPr>
                            <w:b/>
                            <w:sz w:val="24"/>
                          </w:rPr>
                          <w:t>(5)</w:t>
                        </w:r>
                      </w:p>
                    </w:txbxContent>
                  </v:textbox>
                </v:shape>
                <v:shape id="Text Box 36" o:spid="_x0000_s1091" type="#_x0000_t202" style="position:absolute;left:10223;top:8444;width:368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796A3C" w:rsidRDefault="00796A3C" w:rsidP="00B74D1C">
                        <w:pPr>
                          <w:spacing w:after="0" w:line="240" w:lineRule="auto"/>
                          <w:rPr>
                            <w:b/>
                            <w:sz w:val="24"/>
                          </w:rPr>
                        </w:pPr>
                        <w:r>
                          <w:rPr>
                            <w:b/>
                            <w:sz w:val="24"/>
                          </w:rPr>
                          <w:t>(6)</w:t>
                        </w:r>
                      </w:p>
                    </w:txbxContent>
                  </v:textbox>
                </v:shape>
                <v:shape id="Text Box 37" o:spid="_x0000_s1092" type="#_x0000_t202" style="position:absolute;top:26421;width:368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796A3C" w:rsidRDefault="00796A3C" w:rsidP="00B74D1C">
                        <w:pPr>
                          <w:spacing w:after="0" w:line="240" w:lineRule="auto"/>
                          <w:rPr>
                            <w:b/>
                            <w:sz w:val="24"/>
                          </w:rPr>
                        </w:pPr>
                        <w:r>
                          <w:rPr>
                            <w:b/>
                            <w:sz w:val="24"/>
                          </w:rPr>
                          <w:t>(7)</w:t>
                        </w:r>
                      </w:p>
                    </w:txbxContent>
                  </v:textbox>
                </v:shape>
                <w10:anchorlock/>
              </v:group>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88960" behindDoc="0" locked="0" layoutInCell="1" allowOverlap="1" wp14:anchorId="76EB402F" wp14:editId="3A0A47C1">
                <wp:simplePos x="0" y="0"/>
                <wp:positionH relativeFrom="column">
                  <wp:posOffset>374650</wp:posOffset>
                </wp:positionH>
                <wp:positionV relativeFrom="paragraph">
                  <wp:posOffset>1238250</wp:posOffset>
                </wp:positionV>
                <wp:extent cx="628650" cy="32385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628650" cy="323850"/>
                        </a:xfrm>
                        <a:prstGeom prst="roundRect">
                          <a:avLst/>
                        </a:prstGeom>
                        <a:solidFill>
                          <a:schemeClr val="bg1"/>
                        </a:solidFill>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F04090" w:rsidRDefault="00F04090" w:rsidP="00B74D1C">
                            <w:pPr>
                              <w:spacing w:line="240" w:lineRule="auto"/>
                              <w:jc w:val="center"/>
                              <w:rPr>
                                <w:b/>
                                <w:sz w:val="28"/>
                              </w:rPr>
                            </w:pPr>
                            <w:r>
                              <w:rPr>
                                <w:b/>
                                <w:sz w:val="28"/>
                              </w:rPr>
                              <w:t>ERPA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76EB402F" id="Rounded Rectangle 48" o:spid="_x0000_s1093" style="position:absolute;left:0;text-align:left;margin-left:29.5pt;margin-top:97.5pt;width:49.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" fillcolor="white [3212]" strokecolor="white [3212]" strokeweight=".5pt">
                <v:stroke joinstyle="miter"/>
                <v:textbox>
                  <w:txbxContent>
                    <w:p w:rsidR="00796A3C" w:rsidRDefault="00796A3C" w:rsidP="00B74D1C">
                      <w:pPr>
                        <w:spacing w:line="240" w:lineRule="auto"/>
                        <w:jc w:val="center"/>
                        <w:rPr>
                          <w:b/>
                          <w:sz w:val="28"/>
                        </w:rPr>
                      </w:pPr>
                      <w:r>
                        <w:rPr>
                          <w:b/>
                          <w:sz w:val="28"/>
                        </w:rPr>
                        <w:t>ERPA</w:t>
                      </w:r>
                    </w:p>
                  </w:txbxContent>
                </v:textbox>
              </v:roundrect>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2032" behindDoc="0" locked="0" layoutInCell="1" allowOverlap="1" wp14:anchorId="376F9A8B" wp14:editId="4F88A1C2">
                <wp:simplePos x="0" y="0"/>
                <wp:positionH relativeFrom="column">
                  <wp:posOffset>1568450</wp:posOffset>
                </wp:positionH>
                <wp:positionV relativeFrom="paragraph">
                  <wp:posOffset>1974850</wp:posOffset>
                </wp:positionV>
                <wp:extent cx="958850" cy="463550"/>
                <wp:effectExtent l="0" t="0" r="12700" b="12700"/>
                <wp:wrapNone/>
                <wp:docPr id="49" name="Rounded Rectangle 49"/>
                <wp:cNvGraphicFramePr/>
                <a:graphic xmlns:a="http://schemas.openxmlformats.org/drawingml/2006/main">
                  <a:graphicData uri="http://schemas.microsoft.com/office/word/2010/wordprocessingShape">
                    <wps:wsp>
                      <wps:cNvSpPr/>
                      <wps:spPr>
                        <a:xfrm>
                          <a:off x="0" y="0"/>
                          <a:ext cx="958850" cy="4635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4090" w:rsidRDefault="00F04090" w:rsidP="00B74D1C">
                            <w:pPr>
                              <w:spacing w:after="0" w:line="240" w:lineRule="auto"/>
                              <w:jc w:val="center"/>
                              <w:rPr>
                                <w:b/>
                              </w:rPr>
                            </w:pPr>
                            <w:r>
                              <w:rPr>
                                <w:b/>
                              </w:rPr>
                              <w:t>Điều phối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376F9A8B" id="Rounded Rectangle 49" o:spid="_x0000_s1094" style="position:absolute;left:0;text-align:left;margin-left:123.5pt;margin-top:155.5pt;width:75.5pt;height: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rsidR="00796A3C" w:rsidRDefault="00796A3C" w:rsidP="00B74D1C">
                      <w:pPr>
                        <w:spacing w:after="0" w:line="240" w:lineRule="auto"/>
                        <w:jc w:val="center"/>
                        <w:rPr>
                          <w:b/>
                        </w:rPr>
                      </w:pPr>
                      <w:r>
                        <w:rPr>
                          <w:b/>
                        </w:rPr>
                        <w:t>Điều phối dự án</w:t>
                      </w:r>
                    </w:p>
                  </w:txbxContent>
                </v:textbox>
              </v:roundrect>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4080" behindDoc="0" locked="0" layoutInCell="1" allowOverlap="1" wp14:anchorId="47B27275" wp14:editId="23DDCA52">
                <wp:simplePos x="0" y="0"/>
                <wp:positionH relativeFrom="column">
                  <wp:posOffset>3873500</wp:posOffset>
                </wp:positionH>
                <wp:positionV relativeFrom="paragraph">
                  <wp:posOffset>412750</wp:posOffset>
                </wp:positionV>
                <wp:extent cx="1009650" cy="654050"/>
                <wp:effectExtent l="0" t="0" r="19050" b="12700"/>
                <wp:wrapNone/>
                <wp:docPr id="51" name="Rounded Rectangle 51"/>
                <wp:cNvGraphicFramePr/>
                <a:graphic xmlns:a="http://schemas.openxmlformats.org/drawingml/2006/main">
                  <a:graphicData uri="http://schemas.microsoft.com/office/word/2010/wordprocessingShape">
                    <wps:wsp>
                      <wps:cNvSpPr/>
                      <wps:spPr>
                        <a:xfrm>
                          <a:off x="0" y="0"/>
                          <a:ext cx="1009650" cy="654050"/>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F04090" w:rsidRDefault="00F04090" w:rsidP="00B74D1C">
                            <w:pPr>
                              <w:spacing w:after="0" w:line="240" w:lineRule="auto"/>
                              <w:jc w:val="center"/>
                            </w:pPr>
                            <w:r>
                              <w:rPr>
                                <w:b/>
                              </w:rPr>
                              <w:t xml:space="preserve">Đăng ký thị trường </w:t>
                            </w:r>
                            <w:r>
                              <w:t>(Tài khoản FFI)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47B27275" id="Rounded Rectangle 51" o:spid="_x0000_s1095" style="position:absolute;left:0;text-align:left;margin-left:305pt;margin-top:32.5pt;width:79.5pt;height: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rsidR="00796A3C" w:rsidRDefault="00796A3C" w:rsidP="00B74D1C">
                      <w:pPr>
                        <w:spacing w:after="0" w:line="240" w:lineRule="auto"/>
                        <w:jc w:val="center"/>
                      </w:pPr>
                      <w:r>
                        <w:rPr>
                          <w:b/>
                        </w:rPr>
                        <w:t xml:space="preserve">Đăng ký thị trường </w:t>
                      </w:r>
                      <w:r>
                        <w:t>(Tài khoản FFI)</w:t>
                      </w:r>
                    </w:p>
                  </w:txbxContent>
                </v:textbox>
              </v:roundrect>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2272" behindDoc="0" locked="0" layoutInCell="1" allowOverlap="1" wp14:anchorId="0EA78123" wp14:editId="4B11CAEB">
                <wp:simplePos x="0" y="0"/>
                <wp:positionH relativeFrom="column">
                  <wp:posOffset>2216150</wp:posOffset>
                </wp:positionH>
                <wp:positionV relativeFrom="paragraph">
                  <wp:posOffset>1066800</wp:posOffset>
                </wp:positionV>
                <wp:extent cx="0" cy="822960"/>
                <wp:effectExtent l="95250" t="0" r="57150" b="53340"/>
                <wp:wrapNone/>
                <wp:docPr id="52" name="Straight Arrow Connector 52"/>
                <wp:cNvGraphicFramePr/>
                <a:graphic xmlns:a="http://schemas.openxmlformats.org/drawingml/2006/main">
                  <a:graphicData uri="http://schemas.microsoft.com/office/word/2010/wordprocessingShape">
                    <wps:wsp>
                      <wps:cNvCnPr/>
                      <wps:spPr>
                        <a:xfrm>
                          <a:off x="0" y="0"/>
                          <a:ext cx="0" cy="822960"/>
                        </a:xfrm>
                        <a:prstGeom prst="straightConnector1">
                          <a:avLst/>
                        </a:prstGeom>
                        <a:ln w="28575">
                          <a:solidFill>
                            <a:schemeClr val="accent2">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1841CE" id="Straight Arrow Connector 52" o:spid="_x0000_s1026" type="#_x0000_t32" style="position:absolute;margin-left:174.5pt;margin-top:84pt;width:0;height:6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" strokecolor="#c45911 [2405]" strokeweight="2.25pt">
                <v:stroke endarrow="block" joinstyle="miter"/>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4320" behindDoc="0" locked="0" layoutInCell="1" allowOverlap="1" wp14:anchorId="04A283D9" wp14:editId="69A8D394">
                <wp:simplePos x="0" y="0"/>
                <wp:positionH relativeFrom="column">
                  <wp:posOffset>4323715</wp:posOffset>
                </wp:positionH>
                <wp:positionV relativeFrom="paragraph">
                  <wp:posOffset>1123950</wp:posOffset>
                </wp:positionV>
                <wp:extent cx="0" cy="768350"/>
                <wp:effectExtent l="57150" t="38100" r="57150" b="12700"/>
                <wp:wrapNone/>
                <wp:docPr id="54" name="Straight Arrow Connector 54"/>
                <wp:cNvGraphicFramePr/>
                <a:graphic xmlns:a="http://schemas.openxmlformats.org/drawingml/2006/main">
                  <a:graphicData uri="http://schemas.microsoft.com/office/word/2010/wordprocessingShape">
                    <wps:wsp>
                      <wps:cNvCnPr/>
                      <wps:spPr>
                        <a:xfrm flipH="1" flipV="1">
                          <a:off x="0" y="0"/>
                          <a:ext cx="0" cy="768350"/>
                        </a:xfrm>
                        <a:prstGeom prst="straightConnector1">
                          <a:avLst/>
                        </a:prstGeom>
                        <a:ln w="28575">
                          <a:solidFill>
                            <a:schemeClr val="accent2">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CD36D61" id="Straight Arrow Connector 54" o:spid="_x0000_s1026" type="#_x0000_t32" style="position:absolute;margin-left:340.45pt;margin-top:88.5pt;width:0;height:60.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" strokecolor="#c45911 [2405]" strokeweight="2.25pt">
                <v:stroke endarrow="block" joinstyle="miter"/>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5344" behindDoc="0" locked="0" layoutInCell="1" allowOverlap="1" wp14:anchorId="0CC9B401" wp14:editId="310B38AC">
                <wp:simplePos x="0" y="0"/>
                <wp:positionH relativeFrom="column">
                  <wp:posOffset>2616200</wp:posOffset>
                </wp:positionH>
                <wp:positionV relativeFrom="paragraph">
                  <wp:posOffset>691515</wp:posOffset>
                </wp:positionV>
                <wp:extent cx="1155700" cy="0"/>
                <wp:effectExtent l="0" t="95250" r="0" b="95250"/>
                <wp:wrapNone/>
                <wp:docPr id="55" name="Straight Arrow Connector 55"/>
                <wp:cNvGraphicFramePr/>
                <a:graphic xmlns:a="http://schemas.openxmlformats.org/drawingml/2006/main">
                  <a:graphicData uri="http://schemas.microsoft.com/office/word/2010/wordprocessingShape">
                    <wps:wsp>
                      <wps:cNvCnPr/>
                      <wps:spPr>
                        <a:xfrm flipH="1" flipV="1">
                          <a:off x="0" y="0"/>
                          <a:ext cx="1155700" cy="0"/>
                        </a:xfrm>
                        <a:prstGeom prst="straightConnector1">
                          <a:avLst/>
                        </a:prstGeom>
                        <a:ln w="28575">
                          <a:solidFill>
                            <a:schemeClr val="accent2">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F229F4" id="Straight Arrow Connector 55" o:spid="_x0000_s1026" type="#_x0000_t32" style="position:absolute;margin-left:206pt;margin-top:54.45pt;width:91pt;height:0;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" strokecolor="#c45911 [2405]" strokeweight="2.25pt">
                <v:stroke endarrow="block" joinstyle="miter"/>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9200" behindDoc="0" locked="0" layoutInCell="1" allowOverlap="1" wp14:anchorId="1689DBB4" wp14:editId="41BE4B3A">
                <wp:simplePos x="0" y="0"/>
                <wp:positionH relativeFrom="column">
                  <wp:posOffset>2628900</wp:posOffset>
                </wp:positionH>
                <wp:positionV relativeFrom="paragraph">
                  <wp:posOffset>1847850</wp:posOffset>
                </wp:positionV>
                <wp:extent cx="1206500" cy="419100"/>
                <wp:effectExtent l="0" t="0" r="12700" b="19050"/>
                <wp:wrapNone/>
                <wp:docPr id="56" name="Text Box 56"/>
                <wp:cNvGraphicFramePr/>
                <a:graphic xmlns:a="http://schemas.openxmlformats.org/drawingml/2006/main">
                  <a:graphicData uri="http://schemas.microsoft.com/office/word/2010/wordprocessingShape">
                    <wps:wsp>
                      <wps:cNvSpPr txBox="1"/>
                      <wps:spPr>
                        <a:xfrm>
                          <a:off x="0" y="0"/>
                          <a:ext cx="1206500" cy="419100"/>
                        </a:xfrm>
                        <a:prstGeom prst="rect">
                          <a:avLst/>
                        </a:prstGeom>
                        <a:solidFill>
                          <a:schemeClr val="lt1"/>
                        </a:solidFill>
                        <a:ln w="6350">
                          <a:solidFill>
                            <a:schemeClr val="bg1"/>
                          </a:solidFill>
                        </a:ln>
                      </wps:spPr>
                      <wps:txbx>
                        <w:txbxContent>
                          <w:p w:rsidR="00F04090" w:rsidRDefault="00F04090" w:rsidP="00B74D1C">
                            <w:pPr>
                              <w:spacing w:after="0" w:line="240" w:lineRule="auto"/>
                            </w:pPr>
                            <w:r>
                              <w:t>Báo cáo kết quả hàng 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89DBB4" id="Text Box 56" o:spid="_x0000_s1096" type="#_x0000_t202" style="position:absolute;left:0;text-align:left;margin-left:207pt;margin-top:145.5pt;width:9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" fillcolor="white [3201]" strokecolor="white [3212]" strokeweight=".5pt">
                <v:textbox>
                  <w:txbxContent>
                    <w:p w:rsidR="00796A3C" w:rsidRDefault="00796A3C" w:rsidP="00B74D1C">
                      <w:pPr>
                        <w:spacing w:after="0" w:line="240" w:lineRule="auto"/>
                      </w:pPr>
                      <w:r>
                        <w:t>Báo cáo kết quả hàng năm</w:t>
                      </w:r>
                    </w:p>
                  </w:txbxContent>
                </v:textbox>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703296" behindDoc="0" locked="0" layoutInCell="1" allowOverlap="1" wp14:anchorId="3C58CACF" wp14:editId="35693FC4">
                <wp:simplePos x="0" y="0"/>
                <wp:positionH relativeFrom="column">
                  <wp:posOffset>2609850</wp:posOffset>
                </wp:positionH>
                <wp:positionV relativeFrom="paragraph">
                  <wp:posOffset>2259330</wp:posOffset>
                </wp:positionV>
                <wp:extent cx="1168400" cy="0"/>
                <wp:effectExtent l="0" t="95250" r="0" b="95250"/>
                <wp:wrapNone/>
                <wp:docPr id="57" name="Straight Arrow Connector 57"/>
                <wp:cNvGraphicFramePr/>
                <a:graphic xmlns:a="http://schemas.openxmlformats.org/drawingml/2006/main">
                  <a:graphicData uri="http://schemas.microsoft.com/office/word/2010/wordprocessingShape">
                    <wps:wsp>
                      <wps:cNvCnPr/>
                      <wps:spPr>
                        <a:xfrm flipV="1">
                          <a:off x="0" y="0"/>
                          <a:ext cx="1168400" cy="0"/>
                        </a:xfrm>
                        <a:prstGeom prst="straightConnector1">
                          <a:avLst/>
                        </a:prstGeom>
                        <a:ln w="28575">
                          <a:solidFill>
                            <a:schemeClr val="accent2">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7AF230" id="Straight Arrow Connector 57" o:spid="_x0000_s1026" type="#_x0000_t32" style="position:absolute;margin-left:205.5pt;margin-top:177.9pt;width:92pt;height: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" strokecolor="#c45911 [2405]" strokeweight="2.25pt">
                <v:stroke endarrow="block" joinstyle="miter"/>
              </v:shape>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5104" behindDoc="0" locked="0" layoutInCell="1" allowOverlap="1" wp14:anchorId="21C01081" wp14:editId="6045F795">
                <wp:simplePos x="0" y="0"/>
                <wp:positionH relativeFrom="column">
                  <wp:posOffset>3879850</wp:posOffset>
                </wp:positionH>
                <wp:positionV relativeFrom="paragraph">
                  <wp:posOffset>1962150</wp:posOffset>
                </wp:positionV>
                <wp:extent cx="958850" cy="463550"/>
                <wp:effectExtent l="0" t="0" r="12700" b="12700"/>
                <wp:wrapNone/>
                <wp:docPr id="58" name="Rounded Rectangle 58"/>
                <wp:cNvGraphicFramePr/>
                <a:graphic xmlns:a="http://schemas.openxmlformats.org/drawingml/2006/main">
                  <a:graphicData uri="http://schemas.microsoft.com/office/word/2010/wordprocessingShape">
                    <wps:wsp>
                      <wps:cNvSpPr/>
                      <wps:spPr>
                        <a:xfrm>
                          <a:off x="0" y="0"/>
                          <a:ext cx="958850" cy="4635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04090" w:rsidRDefault="00F04090" w:rsidP="00B74D1C">
                            <w:pPr>
                              <w:spacing w:after="0" w:line="240" w:lineRule="auto"/>
                              <w:jc w:val="center"/>
                              <w:rPr>
                                <w:b/>
                              </w:rPr>
                            </w:pPr>
                            <w:r>
                              <w:rPr>
                                <w:b/>
                              </w:rPr>
                              <w:t xml:space="preserve">Tổ chức Plan Vivo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1C01081" id="Rounded Rectangle 58" o:spid="_x0000_s1097" style="position:absolute;left:0;text-align:left;margin-left:305.5pt;margin-top:154.5pt;width:75.5pt;height: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" fillcolor="#91bce3 [2164]" strokecolor="#5b9bd5 [3204]" strokeweight=".5pt">
                <v:fill color2="#7aaddd [2612]" rotate="t" colors="0 #b1cbe9;.5 #a3c1e5;1 #92b9e4" focus="100%" type="gradient">
                  <o:fill v:ext="view" type="gradientUnscaled"/>
                </v:fill>
                <v:stroke joinstyle="miter"/>
                <v:textbox>
                  <w:txbxContent>
                    <w:p w:rsidR="00796A3C" w:rsidRDefault="00796A3C" w:rsidP="00B74D1C">
                      <w:pPr>
                        <w:spacing w:after="0" w:line="240" w:lineRule="auto"/>
                        <w:jc w:val="center"/>
                        <w:rPr>
                          <w:b/>
                        </w:rPr>
                      </w:pPr>
                      <w:r>
                        <w:rPr>
                          <w:b/>
                        </w:rPr>
                        <w:t xml:space="preserve">Tổ chức Plan Vivo         </w:t>
                      </w:r>
                    </w:p>
                  </w:txbxContent>
                </v:textbox>
              </v:roundrect>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3056" behindDoc="0" locked="0" layoutInCell="1" allowOverlap="1" wp14:anchorId="7737FD58" wp14:editId="39FF2097">
                <wp:simplePos x="0" y="0"/>
                <wp:positionH relativeFrom="column">
                  <wp:posOffset>1549400</wp:posOffset>
                </wp:positionH>
                <wp:positionV relativeFrom="paragraph">
                  <wp:posOffset>3213100</wp:posOffset>
                </wp:positionV>
                <wp:extent cx="1079500" cy="336550"/>
                <wp:effectExtent l="0" t="0" r="25400" b="25400"/>
                <wp:wrapNone/>
                <wp:docPr id="59" name="Rounded Rectangle 59"/>
                <wp:cNvGraphicFramePr/>
                <a:graphic xmlns:a="http://schemas.openxmlformats.org/drawingml/2006/main">
                  <a:graphicData uri="http://schemas.microsoft.com/office/word/2010/wordprocessingShape">
                    <wps:wsp>
                      <wps:cNvSpPr/>
                      <wps:spPr>
                        <a:xfrm>
                          <a:off x="0" y="0"/>
                          <a:ext cx="1079500" cy="3365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04090" w:rsidRDefault="00F04090" w:rsidP="00B74D1C">
                            <w:pPr>
                              <w:spacing w:after="0"/>
                              <w:jc w:val="center"/>
                              <w:rPr>
                                <w:b/>
                              </w:rPr>
                            </w:pPr>
                            <w:r>
                              <w:rPr>
                                <w:b/>
                              </w:rPr>
                              <w:t>Cộng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7737FD58" id="Rounded Rectangle 59" o:spid="_x0000_s1098" style="position:absolute;left:0;text-align:left;margin-left:122pt;margin-top:253pt;width:85pt;height: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796A3C" w:rsidRDefault="00796A3C" w:rsidP="00B74D1C">
                      <w:pPr>
                        <w:spacing w:after="0"/>
                        <w:jc w:val="center"/>
                        <w:rPr>
                          <w:b/>
                        </w:rPr>
                      </w:pPr>
                      <w:r>
                        <w:rPr>
                          <w:b/>
                        </w:rPr>
                        <w:t>Cộng đồng</w:t>
                      </w:r>
                    </w:p>
                  </w:txbxContent>
                </v:textbox>
              </v:roundrect>
            </w:pict>
          </mc:Fallback>
        </mc:AlternateContent>
      </w:r>
      <w:r w:rsidR="00B74D1C" w:rsidRPr="00B74D1C">
        <w:rPr>
          <w:rFonts w:ascii="Times New Roman" w:eastAsia="Times New Roman" w:hAnsi="Times New Roman" w:cs="Times New Roman"/>
          <w:bCs/>
          <w:noProof/>
          <w:sz w:val="26"/>
          <w:szCs w:val="26"/>
        </w:rPr>
        <mc:AlternateContent>
          <mc:Choice Requires="wps">
            <w:drawing>
              <wp:anchor distT="0" distB="0" distL="114300" distR="114300" simplePos="0" relativeHeight="251691008" behindDoc="0" locked="0" layoutInCell="1" allowOverlap="1" wp14:anchorId="0B921202" wp14:editId="7DC97F56">
                <wp:simplePos x="0" y="0"/>
                <wp:positionH relativeFrom="column">
                  <wp:posOffset>1727200</wp:posOffset>
                </wp:positionH>
                <wp:positionV relativeFrom="paragraph">
                  <wp:posOffset>501650</wp:posOffset>
                </wp:positionV>
                <wp:extent cx="812800" cy="488950"/>
                <wp:effectExtent l="0" t="0" r="25400" b="25400"/>
                <wp:wrapNone/>
                <wp:docPr id="60" name="Rounded Rectangle 60"/>
                <wp:cNvGraphicFramePr/>
                <a:graphic xmlns:a="http://schemas.openxmlformats.org/drawingml/2006/main">
                  <a:graphicData uri="http://schemas.microsoft.com/office/word/2010/wordprocessingShape">
                    <wps:wsp>
                      <wps:cNvSpPr/>
                      <wps:spPr>
                        <a:xfrm>
                          <a:off x="0" y="0"/>
                          <a:ext cx="812800" cy="4889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04090" w:rsidRDefault="00F04090" w:rsidP="00B74D1C">
                            <w:pPr>
                              <w:spacing w:line="240" w:lineRule="auto"/>
                              <w:jc w:val="center"/>
                              <w:rPr>
                                <w:b/>
                              </w:rPr>
                            </w:pPr>
                            <w:r>
                              <w:rPr>
                                <w:b/>
                              </w:rPr>
                              <w:t>Bên mua/ Tài trợ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0B921202" id="Rounded Rectangle 60" o:spid="_x0000_s1099" style="position:absolute;left:0;text-align:left;margin-left:136pt;margin-top:39.5pt;width:64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" fillcolor="#ffd555 [2167]" strokecolor="#ffc000 [3207]" strokeweight=".5pt">
                <v:fill color2="#ffcc31 [2615]" rotate="t" colors="0 #ffdd9c;.5 #ffd78e;1 #ffd479" focus="100%" type="gradient">
                  <o:fill v:ext="view" type="gradientUnscaled"/>
                </v:fill>
                <v:stroke joinstyle="miter"/>
                <v:textbox>
                  <w:txbxContent>
                    <w:p w:rsidR="00796A3C" w:rsidRDefault="00796A3C" w:rsidP="00B74D1C">
                      <w:pPr>
                        <w:spacing w:line="240" w:lineRule="auto"/>
                        <w:jc w:val="center"/>
                        <w:rPr>
                          <w:b/>
                        </w:rPr>
                      </w:pPr>
                      <w:r>
                        <w:rPr>
                          <w:b/>
                        </w:rPr>
                        <w:t>Bên mua/ Tài trợ</w:t>
                      </w:r>
                    </w:p>
                  </w:txbxContent>
                </v:textbox>
              </v:roundrect>
            </w:pict>
          </mc:Fallback>
        </mc:AlternateContent>
      </w:r>
    </w:p>
    <w:p w:rsidR="00373C37" w:rsidRDefault="00036C44" w:rsidP="00B5577B">
      <w:pPr>
        <w:spacing w:line="240" w:lineRule="auto"/>
        <w:ind w:left="1440" w:hanging="1080"/>
        <w:jc w:val="center"/>
        <w:textAlignment w:val="baseline"/>
        <w:rPr>
          <w:rFonts w:ascii="Times New Roman" w:eastAsia="Times New Roman" w:hAnsi="Times New Roman" w:cs="Times New Roman"/>
          <w:bCs/>
          <w:sz w:val="26"/>
          <w:szCs w:val="26"/>
          <w:lang w:val="en-GB"/>
        </w:rPr>
      </w:pPr>
      <w:r>
        <w:rPr>
          <w:rFonts w:ascii="Times New Roman" w:eastAsia="Times New Roman" w:hAnsi="Times New Roman" w:cs="Times New Roman"/>
          <w:bCs/>
          <w:sz w:val="26"/>
          <w:szCs w:val="26"/>
          <w:lang w:val="en-GB"/>
        </w:rPr>
        <w:t>Hình</w:t>
      </w:r>
      <w:r w:rsidR="00373C37" w:rsidRPr="00373C37">
        <w:rPr>
          <w:rFonts w:ascii="Times New Roman" w:eastAsia="Times New Roman" w:hAnsi="Times New Roman" w:cs="Times New Roman"/>
          <w:bCs/>
          <w:sz w:val="26"/>
          <w:szCs w:val="26"/>
          <w:lang w:val="en-GB"/>
        </w:rPr>
        <w:t xml:space="preserve"> 7: Cơ cấu hợp đồng</w:t>
      </w:r>
    </w:p>
    <w:p w:rsidR="0006624E" w:rsidRDefault="00036C44" w:rsidP="00AA5DE2">
      <w:pPr>
        <w:widowControl w:val="0"/>
        <w:suppressAutoHyphens/>
        <w:jc w:val="both"/>
        <w:rPr>
          <w:rFonts w:ascii="Times New Roman" w:eastAsia="Times New Roman" w:hAnsi="Times New Roman" w:cs="Times New Roman"/>
          <w:kern w:val="22"/>
          <w:sz w:val="26"/>
          <w:szCs w:val="26"/>
          <w:lang w:val="en-GB"/>
        </w:rPr>
      </w:pPr>
      <w:proofErr w:type="gramStart"/>
      <w:r>
        <w:rPr>
          <w:rFonts w:ascii="Times New Roman" w:eastAsia="Franklin Gothic Book" w:hAnsi="Times New Roman" w:cs="Times New Roman"/>
          <w:kern w:val="22"/>
          <w:sz w:val="26"/>
          <w:szCs w:val="26"/>
        </w:rPr>
        <w:t>Theo luật định, các tổ chức NGO trong và ngoài nước hoạt động ở Việt Nam không được phép thực hiện các hoạt động vì lợi nhuận</w:t>
      </w:r>
      <w:r w:rsidR="00373C37" w:rsidRPr="00373C37">
        <w:rPr>
          <w:rFonts w:ascii="Times New Roman" w:eastAsia="Franklin Gothic Book" w:hAnsi="Times New Roman" w:cs="Times New Roman"/>
          <w:kern w:val="22"/>
          <w:sz w:val="26"/>
          <w:szCs w:val="26"/>
        </w:rPr>
        <w:t>.</w:t>
      </w:r>
      <w:proofErr w:type="gramEnd"/>
      <w:r w:rsidR="00373C37" w:rsidRPr="00373C37">
        <w:rPr>
          <w:rFonts w:ascii="Times New Roman" w:eastAsia="Franklin Gothic Book" w:hAnsi="Times New Roman" w:cs="Times New Roman"/>
          <w:kern w:val="22"/>
          <w:sz w:val="26"/>
          <w:szCs w:val="26"/>
        </w:rPr>
        <w:t xml:space="preserve"> </w:t>
      </w:r>
      <w:proofErr w:type="gramStart"/>
      <w:r>
        <w:rPr>
          <w:rFonts w:ascii="Times New Roman" w:eastAsia="Franklin Gothic Book" w:hAnsi="Times New Roman" w:cs="Times New Roman"/>
          <w:kern w:val="22"/>
          <w:sz w:val="26"/>
          <w:szCs w:val="26"/>
        </w:rPr>
        <w:t>Một thỏa thuận bán carbon có thể coi là hoạt động vì lợi nhuận nên FFI không thể trực tiếp nhận chi trả tín dụng carbon.</w:t>
      </w:r>
      <w:proofErr w:type="gramEnd"/>
      <w:r w:rsidR="00373C37" w:rsidRPr="00373C37">
        <w:rPr>
          <w:rFonts w:ascii="Times New Roman" w:eastAsia="Franklin Gothic Book" w:hAnsi="Times New Roman" w:cs="Times New Roman"/>
          <w:kern w:val="22"/>
          <w:sz w:val="26"/>
          <w:szCs w:val="26"/>
        </w:rPr>
        <w:t xml:space="preserve"> </w:t>
      </w:r>
      <w:proofErr w:type="gramStart"/>
      <w:r w:rsidR="00373C37" w:rsidRPr="00373C37">
        <w:rPr>
          <w:rFonts w:ascii="Times New Roman" w:eastAsia="Franklin Gothic Book" w:hAnsi="Times New Roman" w:cs="Times New Roman"/>
          <w:kern w:val="22"/>
          <w:sz w:val="26"/>
          <w:szCs w:val="26"/>
        </w:rPr>
        <w:t>FFI</w:t>
      </w:r>
      <w:r>
        <w:rPr>
          <w:rFonts w:ascii="Times New Roman" w:eastAsia="Franklin Gothic Book" w:hAnsi="Times New Roman" w:cs="Times New Roman"/>
          <w:kern w:val="22"/>
          <w:sz w:val="26"/>
          <w:szCs w:val="26"/>
        </w:rPr>
        <w:t xml:space="preserve"> vì vậy thiết lập 02 mô hình chi trả tiềm năng.</w:t>
      </w:r>
      <w:proofErr w:type="gramEnd"/>
      <w:r w:rsidR="00373C37" w:rsidRPr="00373C37">
        <w:rPr>
          <w:rFonts w:ascii="Times New Roman" w:eastAsia="Franklin Gothic Book" w:hAnsi="Times New Roman" w:cs="Times New Roman"/>
          <w:kern w:val="22"/>
          <w:sz w:val="26"/>
          <w:szCs w:val="26"/>
        </w:rPr>
        <w:t xml:space="preserve"> </w:t>
      </w:r>
      <w:r>
        <w:rPr>
          <w:rFonts w:ascii="Times New Roman" w:eastAsia="Franklin Gothic Book" w:hAnsi="Times New Roman" w:cs="Times New Roman"/>
          <w:kern w:val="22"/>
          <w:sz w:val="26"/>
          <w:szCs w:val="26"/>
        </w:rPr>
        <w:t>Trong mô hình đầu tiên</w:t>
      </w:r>
      <w:r w:rsidR="00373C37" w:rsidRPr="00373C37">
        <w:rPr>
          <w:rFonts w:ascii="Times New Roman" w:eastAsia="Franklin Gothic Book" w:hAnsi="Times New Roman" w:cs="Times New Roman"/>
          <w:kern w:val="22"/>
          <w:sz w:val="26"/>
          <w:szCs w:val="26"/>
        </w:rPr>
        <w:t xml:space="preserve"> (</w:t>
      </w:r>
      <w:r>
        <w:rPr>
          <w:rFonts w:ascii="Times New Roman" w:eastAsia="Franklin Gothic Book" w:hAnsi="Times New Roman" w:cs="Times New Roman"/>
          <w:kern w:val="22"/>
          <w:sz w:val="26"/>
          <w:szCs w:val="26"/>
        </w:rPr>
        <w:t>Hình</w:t>
      </w:r>
      <w:r w:rsidR="00373C37" w:rsidRPr="00373C37">
        <w:rPr>
          <w:rFonts w:ascii="Times New Roman" w:eastAsia="Franklin Gothic Book" w:hAnsi="Times New Roman" w:cs="Times New Roman"/>
          <w:kern w:val="22"/>
          <w:sz w:val="26"/>
          <w:szCs w:val="26"/>
        </w:rPr>
        <w:t xml:space="preserve"> 2), </w:t>
      </w:r>
      <w:r>
        <w:rPr>
          <w:rFonts w:ascii="Times New Roman" w:eastAsia="Franklin Gothic Book" w:hAnsi="Times New Roman" w:cs="Times New Roman"/>
          <w:kern w:val="22"/>
          <w:sz w:val="26"/>
          <w:szCs w:val="26"/>
        </w:rPr>
        <w:t>các BQMRCĐ các thôn sẽ ký trực tiếp Thỏa thuận Chi trả Giám phát thải (ERPA) với bên mua</w:t>
      </w:r>
      <w:r w:rsidR="00373C37" w:rsidRPr="00373C37">
        <w:rPr>
          <w:rFonts w:ascii="Times New Roman" w:eastAsia="Franklin Gothic Book" w:hAnsi="Times New Roman" w:cs="Times New Roman"/>
          <w:kern w:val="22"/>
          <w:sz w:val="26"/>
          <w:szCs w:val="26"/>
        </w:rPr>
        <w:t xml:space="preserve">, </w:t>
      </w:r>
      <w:r>
        <w:rPr>
          <w:rFonts w:ascii="Times New Roman" w:eastAsia="Franklin Gothic Book" w:hAnsi="Times New Roman" w:cs="Times New Roman"/>
          <w:kern w:val="22"/>
          <w:sz w:val="26"/>
          <w:szCs w:val="26"/>
        </w:rPr>
        <w:t xml:space="preserve">trong khi cộng đồng và </w:t>
      </w:r>
      <w:r w:rsidR="00373C37" w:rsidRPr="00373C37">
        <w:rPr>
          <w:rFonts w:ascii="Times New Roman" w:eastAsia="Franklin Gothic Book" w:hAnsi="Times New Roman" w:cs="Times New Roman"/>
          <w:kern w:val="22"/>
          <w:sz w:val="26"/>
          <w:szCs w:val="26"/>
        </w:rPr>
        <w:t>FFI</w:t>
      </w:r>
      <w:r>
        <w:rPr>
          <w:rFonts w:ascii="Times New Roman" w:eastAsia="Franklin Gothic Book" w:hAnsi="Times New Roman" w:cs="Times New Roman"/>
          <w:kern w:val="22"/>
          <w:sz w:val="26"/>
          <w:szCs w:val="26"/>
        </w:rPr>
        <w:t xml:space="preserve"> sẽ thực hiện thỏa thuận</w:t>
      </w:r>
      <w:r w:rsidR="00BC4304">
        <w:rPr>
          <w:rFonts w:ascii="Times New Roman" w:eastAsia="Franklin Gothic Book" w:hAnsi="Times New Roman" w:cs="Times New Roman"/>
          <w:kern w:val="22"/>
          <w:sz w:val="26"/>
          <w:szCs w:val="26"/>
        </w:rPr>
        <w:t xml:space="preserve"> dịch vụ chi trả dựa vào kết quả</w:t>
      </w:r>
      <w:r w:rsidR="00373C37" w:rsidRPr="00373C37">
        <w:rPr>
          <w:rFonts w:ascii="Times New Roman" w:eastAsia="Franklin Gothic Book" w:hAnsi="Times New Roman" w:cs="Times New Roman"/>
          <w:kern w:val="22"/>
          <w:sz w:val="26"/>
          <w:szCs w:val="26"/>
        </w:rPr>
        <w:t xml:space="preserve"> </w:t>
      </w:r>
      <w:r w:rsidR="00BC4304">
        <w:rPr>
          <w:rFonts w:ascii="Times New Roman" w:eastAsia="Franklin Gothic Book" w:hAnsi="Times New Roman" w:cs="Times New Roman"/>
          <w:kern w:val="22"/>
          <w:sz w:val="26"/>
          <w:szCs w:val="26"/>
        </w:rPr>
        <w:t>(P</w:t>
      </w:r>
      <w:r w:rsidR="00373C37" w:rsidRPr="00373C37">
        <w:rPr>
          <w:rFonts w:ascii="Times New Roman" w:eastAsia="Franklin Gothic Book" w:hAnsi="Times New Roman" w:cs="Times New Roman"/>
          <w:kern w:val="22"/>
          <w:sz w:val="26"/>
          <w:szCs w:val="26"/>
        </w:rPr>
        <w:t xml:space="preserve">erformance-based </w:t>
      </w:r>
      <w:r w:rsidR="00BC4304">
        <w:rPr>
          <w:rFonts w:ascii="Times New Roman" w:eastAsia="Franklin Gothic Book" w:hAnsi="Times New Roman" w:cs="Times New Roman"/>
          <w:kern w:val="22"/>
          <w:sz w:val="26"/>
          <w:szCs w:val="26"/>
        </w:rPr>
        <w:t>S</w:t>
      </w:r>
      <w:r w:rsidR="00373C37" w:rsidRPr="00373C37">
        <w:rPr>
          <w:rFonts w:ascii="Times New Roman" w:eastAsia="Franklin Gothic Book" w:hAnsi="Times New Roman" w:cs="Times New Roman"/>
          <w:kern w:val="22"/>
          <w:sz w:val="26"/>
          <w:szCs w:val="26"/>
        </w:rPr>
        <w:t xml:space="preserve">ervice </w:t>
      </w:r>
      <w:r w:rsidR="00BC4304">
        <w:rPr>
          <w:rFonts w:ascii="Times New Roman" w:eastAsia="Franklin Gothic Book" w:hAnsi="Times New Roman" w:cs="Times New Roman"/>
          <w:kern w:val="22"/>
          <w:sz w:val="26"/>
          <w:szCs w:val="26"/>
        </w:rPr>
        <w:t>A</w:t>
      </w:r>
      <w:r w:rsidR="00373C37" w:rsidRPr="00373C37">
        <w:rPr>
          <w:rFonts w:ascii="Times New Roman" w:eastAsia="Franklin Gothic Book" w:hAnsi="Times New Roman" w:cs="Times New Roman"/>
          <w:kern w:val="22"/>
          <w:sz w:val="26"/>
          <w:szCs w:val="26"/>
        </w:rPr>
        <w:t>greement</w:t>
      </w:r>
      <w:r w:rsidR="00BC4304">
        <w:rPr>
          <w:rFonts w:ascii="Times New Roman" w:eastAsia="Franklin Gothic Book" w:hAnsi="Times New Roman" w:cs="Times New Roman"/>
          <w:kern w:val="22"/>
          <w:sz w:val="26"/>
          <w:szCs w:val="26"/>
        </w:rPr>
        <w:t>)</w:t>
      </w:r>
      <w:r w:rsidR="00373C37" w:rsidRPr="00373C37">
        <w:rPr>
          <w:rFonts w:ascii="Times New Roman" w:eastAsia="Franklin Gothic Book" w:hAnsi="Times New Roman" w:cs="Times New Roman"/>
          <w:kern w:val="22"/>
          <w:sz w:val="26"/>
          <w:szCs w:val="26"/>
        </w:rPr>
        <w:t xml:space="preserve">. </w:t>
      </w:r>
      <w:r w:rsidR="00BC4304">
        <w:rPr>
          <w:rFonts w:ascii="Times New Roman" w:eastAsia="Franklin Gothic Book" w:hAnsi="Times New Roman" w:cs="Times New Roman"/>
          <w:kern w:val="22"/>
          <w:sz w:val="26"/>
          <w:szCs w:val="26"/>
        </w:rPr>
        <w:t xml:space="preserve">Mặc dù FFI không có nghĩa vụ ký kết trong </w:t>
      </w:r>
      <w:r w:rsidR="00373C37" w:rsidRPr="00373C37">
        <w:rPr>
          <w:rFonts w:ascii="Times New Roman" w:eastAsia="Franklin Gothic Book" w:hAnsi="Times New Roman" w:cs="Times New Roman"/>
          <w:kern w:val="22"/>
          <w:sz w:val="26"/>
          <w:szCs w:val="26"/>
        </w:rPr>
        <w:t xml:space="preserve">ERPA, </w:t>
      </w:r>
      <w:r w:rsidR="00BC4304">
        <w:rPr>
          <w:rFonts w:ascii="Times New Roman" w:eastAsia="Franklin Gothic Book" w:hAnsi="Times New Roman" w:cs="Times New Roman"/>
          <w:kern w:val="22"/>
          <w:sz w:val="26"/>
          <w:szCs w:val="26"/>
        </w:rPr>
        <w:t>có những biện pháp an toàn đưa vào trong văn bản ERPA để bảo đảm rằng</w:t>
      </w:r>
      <w:r w:rsidR="00373C37" w:rsidRPr="00373C37">
        <w:rPr>
          <w:rFonts w:ascii="Times New Roman" w:eastAsia="Franklin Gothic Book" w:hAnsi="Times New Roman" w:cs="Times New Roman"/>
          <w:kern w:val="22"/>
          <w:sz w:val="26"/>
          <w:szCs w:val="26"/>
        </w:rPr>
        <w:t xml:space="preserve"> FFI</w:t>
      </w:r>
      <w:r w:rsidR="00BC4304">
        <w:rPr>
          <w:rFonts w:ascii="Times New Roman" w:eastAsia="Franklin Gothic Book" w:hAnsi="Times New Roman" w:cs="Times New Roman"/>
          <w:kern w:val="22"/>
          <w:sz w:val="26"/>
          <w:szCs w:val="26"/>
        </w:rPr>
        <w:t xml:space="preserve"> cung cấp hỗ trợ điều </w:t>
      </w:r>
      <w:r w:rsidR="00BC4304">
        <w:rPr>
          <w:rFonts w:ascii="Times New Roman" w:eastAsia="Franklin Gothic Book" w:hAnsi="Times New Roman" w:cs="Times New Roman"/>
          <w:kern w:val="22"/>
          <w:sz w:val="26"/>
          <w:szCs w:val="26"/>
        </w:rPr>
        <w:lastRenderedPageBreak/>
        <w:t>phối dự án và bảo đảm sự tuân thủ theo yêu cầu của</w:t>
      </w:r>
      <w:r w:rsidR="00373C37" w:rsidRPr="00373C37">
        <w:rPr>
          <w:rFonts w:ascii="Times New Roman" w:eastAsia="Franklin Gothic Book" w:hAnsi="Times New Roman" w:cs="Times New Roman"/>
          <w:kern w:val="22"/>
          <w:sz w:val="26"/>
          <w:szCs w:val="26"/>
        </w:rPr>
        <w:t xml:space="preserve"> Plan Vivo</w:t>
      </w:r>
      <w:r w:rsidR="00355548">
        <w:rPr>
          <w:rStyle w:val="FootnoteReference"/>
          <w:rFonts w:ascii="Times New Roman" w:eastAsia="Franklin Gothic Book" w:hAnsi="Times New Roman" w:cs="Times New Roman"/>
          <w:kern w:val="22"/>
          <w:sz w:val="26"/>
          <w:szCs w:val="26"/>
        </w:rPr>
        <w:footnoteReference w:id="8"/>
      </w:r>
      <w:r w:rsidR="00373C37" w:rsidRPr="00373C37">
        <w:rPr>
          <w:rFonts w:ascii="Times New Roman" w:eastAsia="Franklin Gothic Book" w:hAnsi="Times New Roman" w:cs="Times New Roman"/>
          <w:kern w:val="22"/>
          <w:sz w:val="26"/>
          <w:szCs w:val="26"/>
        </w:rPr>
        <w:t>.</w:t>
      </w:r>
    </w:p>
    <w:p w:rsidR="00373C37" w:rsidRPr="00373C37" w:rsidRDefault="00373C37" w:rsidP="00AA5DE2">
      <w:pPr>
        <w:widowControl w:val="0"/>
        <w:suppressAutoHyphens/>
        <w:jc w:val="both"/>
        <w:rPr>
          <w:rFonts w:ascii="Times New Roman" w:eastAsia="Times New Roman" w:hAnsi="Times New Roman" w:cs="Times New Roman"/>
          <w:kern w:val="22"/>
          <w:sz w:val="26"/>
          <w:szCs w:val="26"/>
          <w:lang w:val="en-GB"/>
        </w:rPr>
      </w:pPr>
      <w:r w:rsidRPr="00373C37">
        <w:rPr>
          <w:rFonts w:ascii="Times New Roman" w:eastAsia="Times New Roman" w:hAnsi="Times New Roman" w:cs="Times New Roman"/>
          <w:kern w:val="22"/>
          <w:sz w:val="26"/>
          <w:szCs w:val="26"/>
          <w:lang w:val="en-GB"/>
        </w:rPr>
        <w:br/>
      </w:r>
      <w:r w:rsidR="00BC4304">
        <w:rPr>
          <w:rFonts w:ascii="Times New Roman" w:eastAsia="Franklin Gothic Book" w:hAnsi="Times New Roman" w:cs="Times New Roman"/>
          <w:kern w:val="22"/>
          <w:sz w:val="26"/>
          <w:szCs w:val="26"/>
        </w:rPr>
        <w:t>Theo quy định pháp lý</w:t>
      </w:r>
      <w:r w:rsidRPr="00373C37">
        <w:rPr>
          <w:rFonts w:ascii="Times New Roman" w:eastAsia="Franklin Gothic Book" w:hAnsi="Times New Roman" w:cs="Times New Roman"/>
          <w:kern w:val="22"/>
          <w:sz w:val="26"/>
          <w:szCs w:val="26"/>
        </w:rPr>
        <w:t xml:space="preserve">, </w:t>
      </w:r>
      <w:r w:rsidR="00BC4304">
        <w:rPr>
          <w:rFonts w:ascii="Times New Roman" w:eastAsia="Franklin Gothic Book" w:hAnsi="Times New Roman" w:cs="Times New Roman"/>
          <w:kern w:val="22"/>
          <w:sz w:val="26"/>
          <w:szCs w:val="26"/>
        </w:rPr>
        <w:t xml:space="preserve">cộng đồng đại diện vởi BQLRCĐ được phê duyệt bởi UBND huyện được công nhận tư cách pháp nhân/Luật dân sự, chủ rừng/Luật lâm nghiệp và chủ sử dụng đất/Luật đất đai đối với đất rừng giao, sẽ tham gia vào thỏa thuận mua bán carbon. </w:t>
      </w:r>
      <w:proofErr w:type="gramStart"/>
      <w:r w:rsidR="00BC4304">
        <w:rPr>
          <w:rFonts w:ascii="Times New Roman" w:eastAsia="Franklin Gothic Book" w:hAnsi="Times New Roman" w:cs="Times New Roman"/>
          <w:kern w:val="22"/>
          <w:sz w:val="26"/>
          <w:szCs w:val="26"/>
        </w:rPr>
        <w:t>BQLRCĐ mở tài khoản ở ngân hàng NNPTNT Kon Plông</w:t>
      </w:r>
      <w:r w:rsidR="00355548">
        <w:rPr>
          <w:rFonts w:ascii="Times New Roman" w:eastAsia="Franklin Gothic Book" w:hAnsi="Times New Roman" w:cs="Times New Roman"/>
          <w:kern w:val="22"/>
          <w:sz w:val="26"/>
          <w:szCs w:val="26"/>
        </w:rPr>
        <w:t>.</w:t>
      </w:r>
      <w:proofErr w:type="gramEnd"/>
      <w:r w:rsidR="00355548">
        <w:rPr>
          <w:rFonts w:ascii="Times New Roman" w:eastAsia="Franklin Gothic Book" w:hAnsi="Times New Roman" w:cs="Times New Roman"/>
          <w:kern w:val="22"/>
          <w:sz w:val="26"/>
          <w:szCs w:val="26"/>
        </w:rPr>
        <w:t xml:space="preserve"> </w:t>
      </w:r>
      <w:proofErr w:type="gramStart"/>
      <w:r w:rsidR="00355548">
        <w:rPr>
          <w:rFonts w:ascii="Times New Roman" w:eastAsia="Franklin Gothic Book" w:hAnsi="Times New Roman" w:cs="Times New Roman"/>
          <w:kern w:val="22"/>
          <w:sz w:val="26"/>
          <w:szCs w:val="26"/>
        </w:rPr>
        <w:t>Theo mô hình này, t</w:t>
      </w:r>
      <w:r w:rsidR="00BC4304">
        <w:rPr>
          <w:rFonts w:ascii="Times New Roman" w:eastAsia="Franklin Gothic Book" w:hAnsi="Times New Roman" w:cs="Times New Roman"/>
          <w:kern w:val="22"/>
          <w:sz w:val="26"/>
          <w:szCs w:val="26"/>
        </w:rPr>
        <w:t>hỏa thuận dịch vụ chi trả dựa vào kết quả được ký kết giữa FFI và cộng đồng.</w:t>
      </w:r>
      <w:proofErr w:type="gramEnd"/>
      <w:r w:rsidRPr="00373C37">
        <w:rPr>
          <w:rFonts w:ascii="Times New Roman" w:eastAsia="Franklin Gothic Book" w:hAnsi="Times New Roman" w:cs="Times New Roman"/>
          <w:kern w:val="22"/>
          <w:sz w:val="26"/>
          <w:szCs w:val="26"/>
        </w:rPr>
        <w:t xml:space="preserve"> </w:t>
      </w:r>
      <w:proofErr w:type="gramStart"/>
      <w:r w:rsidR="00355548">
        <w:rPr>
          <w:rFonts w:ascii="Times New Roman" w:eastAsia="Franklin Gothic Book" w:hAnsi="Times New Roman" w:cs="Times New Roman"/>
          <w:kern w:val="22"/>
          <w:sz w:val="26"/>
          <w:szCs w:val="26"/>
        </w:rPr>
        <w:t xml:space="preserve">Nó bao gồm tất cả các cấu phần chính có trong thỏa thuận </w:t>
      </w:r>
      <w:r w:rsidRPr="00373C37">
        <w:rPr>
          <w:rFonts w:ascii="Times New Roman" w:eastAsia="Franklin Gothic Book" w:hAnsi="Times New Roman" w:cs="Times New Roman"/>
          <w:kern w:val="22"/>
          <w:sz w:val="26"/>
          <w:szCs w:val="26"/>
        </w:rPr>
        <w:t xml:space="preserve">PES </w:t>
      </w:r>
      <w:r w:rsidR="00355548">
        <w:rPr>
          <w:rFonts w:ascii="Times New Roman" w:eastAsia="Franklin Gothic Book" w:hAnsi="Times New Roman" w:cs="Times New Roman"/>
          <w:kern w:val="22"/>
          <w:sz w:val="26"/>
          <w:szCs w:val="26"/>
        </w:rPr>
        <w:t>nhưng loại trừ sự chuyển giao quyền carbon cho FFI và bán carbon không trực tiếp thực hiện bởi FFI.</w:t>
      </w:r>
      <w:proofErr w:type="gramEnd"/>
      <w:r w:rsidR="00355548">
        <w:rPr>
          <w:rFonts w:ascii="Times New Roman" w:eastAsia="Franklin Gothic Book" w:hAnsi="Times New Roman" w:cs="Times New Roman"/>
          <w:kern w:val="22"/>
          <w:sz w:val="26"/>
          <w:szCs w:val="26"/>
        </w:rPr>
        <w:t xml:space="preserve"> </w:t>
      </w:r>
      <w:proofErr w:type="gramStart"/>
      <w:r w:rsidR="00355548">
        <w:rPr>
          <w:rFonts w:ascii="Times New Roman" w:eastAsia="Franklin Gothic Book" w:hAnsi="Times New Roman" w:cs="Times New Roman"/>
          <w:kern w:val="22"/>
          <w:sz w:val="26"/>
          <w:szCs w:val="26"/>
        </w:rPr>
        <w:t>Các cộng đồng sẽ ký ERPA với bên mua carbon.</w:t>
      </w:r>
      <w:proofErr w:type="gramEnd"/>
      <w:r w:rsidRPr="00373C37">
        <w:rPr>
          <w:rFonts w:ascii="Times New Roman" w:eastAsia="Franklin Gothic Book" w:hAnsi="Times New Roman" w:cs="Times New Roman"/>
          <w:kern w:val="22"/>
          <w:sz w:val="26"/>
          <w:szCs w:val="26"/>
        </w:rPr>
        <w:t xml:space="preserve"> </w:t>
      </w:r>
      <w:proofErr w:type="gramStart"/>
      <w:r w:rsidR="00355548">
        <w:rPr>
          <w:rFonts w:ascii="Times New Roman" w:eastAsia="Franklin Gothic Book" w:hAnsi="Times New Roman" w:cs="Times New Roman"/>
          <w:kern w:val="22"/>
          <w:sz w:val="26"/>
          <w:szCs w:val="26"/>
        </w:rPr>
        <w:t>Đó hoàn toàn là một giao dịch mà FFI không tham gia ký kết.</w:t>
      </w:r>
      <w:proofErr w:type="gramEnd"/>
    </w:p>
    <w:p w:rsidR="00373C37" w:rsidRPr="00373C37" w:rsidRDefault="00355548" w:rsidP="00AA5DE2">
      <w:pPr>
        <w:widowControl w:val="0"/>
        <w:suppressAutoHyphens/>
        <w:jc w:val="both"/>
        <w:rPr>
          <w:rFonts w:ascii="Times New Roman" w:eastAsia="Franklin Gothic Book" w:hAnsi="Times New Roman" w:cs="Times New Roman"/>
          <w:kern w:val="22"/>
          <w:sz w:val="26"/>
          <w:szCs w:val="26"/>
        </w:rPr>
      </w:pPr>
      <w:proofErr w:type="gramStart"/>
      <w:r>
        <w:rPr>
          <w:rFonts w:ascii="Times New Roman" w:eastAsia="Franklin Gothic Book" w:hAnsi="Times New Roman" w:cs="Times New Roman"/>
          <w:kern w:val="22"/>
          <w:sz w:val="26"/>
          <w:szCs w:val="26"/>
        </w:rPr>
        <w:t>Thỏa thuận dịch vụ chi trả dựa vào kết quả phải đảm bảo rằng các yêu cầu và khuyến nghị của</w:t>
      </w:r>
      <w:r w:rsidR="00373C37" w:rsidRPr="00373C37">
        <w:rPr>
          <w:rFonts w:ascii="Times New Roman" w:eastAsia="Franklin Gothic Book" w:hAnsi="Times New Roman" w:cs="Times New Roman"/>
          <w:kern w:val="22"/>
          <w:sz w:val="26"/>
          <w:szCs w:val="26"/>
        </w:rPr>
        <w:t xml:space="preserve"> Plan Vivo</w:t>
      </w:r>
      <w:r>
        <w:rPr>
          <w:rFonts w:ascii="Times New Roman" w:eastAsia="Franklin Gothic Book" w:hAnsi="Times New Roman" w:cs="Times New Roman"/>
          <w:kern w:val="22"/>
          <w:sz w:val="26"/>
          <w:szCs w:val="26"/>
        </w:rPr>
        <w:t xml:space="preserve"> được đáp ứng.</w:t>
      </w:r>
      <w:proofErr w:type="gramEnd"/>
      <w:r w:rsidR="00373C37" w:rsidRPr="00373C37">
        <w:rPr>
          <w:rFonts w:ascii="Times New Roman" w:eastAsia="Franklin Gothic Book" w:hAnsi="Times New Roman" w:cs="Times New Roman"/>
          <w:kern w:val="22"/>
          <w:sz w:val="26"/>
          <w:szCs w:val="26"/>
        </w:rPr>
        <w:t xml:space="preserve"> </w:t>
      </w:r>
      <w:r w:rsidR="004F2312">
        <w:rPr>
          <w:rFonts w:ascii="Times New Roman" w:eastAsia="Franklin Gothic Book" w:hAnsi="Times New Roman" w:cs="Times New Roman"/>
          <w:kern w:val="22"/>
          <w:sz w:val="26"/>
          <w:szCs w:val="26"/>
        </w:rPr>
        <w:t>Một số các yếu tố chính đưa vào như sau (đây không phải là một danh sách đầy đủ)</w:t>
      </w:r>
      <w:r w:rsidR="00373C37" w:rsidRPr="00373C37">
        <w:rPr>
          <w:rFonts w:ascii="Times New Roman" w:eastAsia="Franklin Gothic Book" w:hAnsi="Times New Roman" w:cs="Times New Roman"/>
          <w:kern w:val="22"/>
          <w:sz w:val="26"/>
          <w:szCs w:val="26"/>
        </w:rPr>
        <w:t>:</w:t>
      </w:r>
      <w:r w:rsidR="004F2312">
        <w:rPr>
          <w:rFonts w:ascii="Times New Roman" w:eastAsia="Franklin Gothic Book" w:hAnsi="Times New Roman" w:cs="Times New Roman"/>
          <w:kern w:val="22"/>
          <w:sz w:val="26"/>
          <w:szCs w:val="26"/>
        </w:rPr>
        <w:t xml:space="preserve">                                   </w:t>
      </w:r>
    </w:p>
    <w:p w:rsidR="00373C37" w:rsidRPr="00373C37" w:rsidRDefault="004F2312" w:rsidP="0006624E">
      <w:pPr>
        <w:widowControl w:val="0"/>
        <w:suppressAutoHyphens/>
        <w:ind w:left="360"/>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Vai trò và trách nhiệm của hai bên</w:t>
      </w:r>
      <w:r w:rsidR="00373C37" w:rsidRPr="00373C37">
        <w:rPr>
          <w:rFonts w:ascii="Times New Roman" w:eastAsia="Franklin Gothic Book" w:hAnsi="Times New Roman" w:cs="Times New Roman"/>
          <w:kern w:val="22"/>
          <w:sz w:val="26"/>
          <w:szCs w:val="26"/>
        </w:rPr>
        <w:t>:</w:t>
      </w:r>
    </w:p>
    <w:p w:rsidR="00373C37" w:rsidRPr="00373C37" w:rsidRDefault="004F2312" w:rsidP="0006624E">
      <w:pPr>
        <w:widowControl w:val="0"/>
        <w:numPr>
          <w:ilvl w:val="0"/>
          <w:numId w:val="142"/>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Các hoạt động cộng đồng đã đồng ý theo yêu cầu</w:t>
      </w:r>
      <w:r w:rsidR="00373C37" w:rsidRPr="00373C37">
        <w:rPr>
          <w:rFonts w:ascii="Times New Roman" w:eastAsia="Franklin Gothic Book" w:hAnsi="Times New Roman" w:cs="Times New Roman"/>
          <w:kern w:val="22"/>
          <w:sz w:val="26"/>
          <w:szCs w:val="26"/>
        </w:rPr>
        <w:t xml:space="preserve"> Plan Vivo</w:t>
      </w:r>
      <w:r>
        <w:rPr>
          <w:rFonts w:ascii="Times New Roman" w:eastAsia="Franklin Gothic Book" w:hAnsi="Times New Roman" w:cs="Times New Roman"/>
          <w:kern w:val="22"/>
          <w:sz w:val="26"/>
          <w:szCs w:val="26"/>
        </w:rPr>
        <w:t xml:space="preserve"> và kết quả mong đợi</w:t>
      </w:r>
    </w:p>
    <w:p w:rsidR="00373C37" w:rsidRPr="00373C37" w:rsidRDefault="004F2312" w:rsidP="0006624E">
      <w:pPr>
        <w:widowControl w:val="0"/>
        <w:numPr>
          <w:ilvl w:val="0"/>
          <w:numId w:val="142"/>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Các hoạt động hỗ trợ hành chính và kỹ thuật FFI đã đồng ý</w:t>
      </w:r>
    </w:p>
    <w:p w:rsidR="00373C37" w:rsidRPr="00373C37" w:rsidRDefault="004F2312" w:rsidP="0006624E">
      <w:pPr>
        <w:widowControl w:val="0"/>
        <w:numPr>
          <w:ilvl w:val="0"/>
          <w:numId w:val="142"/>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Mục tiêu giám sát, quy trình, và khung thời gian</w:t>
      </w:r>
    </w:p>
    <w:p w:rsidR="00373C37" w:rsidRPr="00373C37" w:rsidRDefault="004F2312" w:rsidP="0006624E">
      <w:pPr>
        <w:widowControl w:val="0"/>
        <w:numPr>
          <w:ilvl w:val="0"/>
          <w:numId w:val="142"/>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Kế hoạch chi trả</w:t>
      </w:r>
    </w:p>
    <w:p w:rsidR="00373C37" w:rsidRPr="00373C37" w:rsidRDefault="004F2312" w:rsidP="0006624E">
      <w:pPr>
        <w:widowControl w:val="0"/>
        <w:numPr>
          <w:ilvl w:val="0"/>
          <w:numId w:val="142"/>
        </w:numPr>
        <w:suppressAutoHyphens/>
        <w:jc w:val="both"/>
        <w:rPr>
          <w:rFonts w:ascii="Times New Roman" w:eastAsia="Times New Roman" w:hAnsi="Times New Roman" w:cs="Times New Roman"/>
          <w:kern w:val="22"/>
          <w:sz w:val="26"/>
          <w:szCs w:val="26"/>
        </w:rPr>
      </w:pPr>
      <w:r>
        <w:rPr>
          <w:rFonts w:ascii="Times New Roman" w:eastAsia="Franklin Gothic Book" w:hAnsi="Times New Roman" w:cs="Times New Roman"/>
          <w:kern w:val="22"/>
          <w:sz w:val="26"/>
          <w:szCs w:val="26"/>
        </w:rPr>
        <w:t>Chi tiết sự liên kết giữa các ngưỡng/mốc thực hiện (</w:t>
      </w:r>
      <w:r w:rsidR="00373C37" w:rsidRPr="00373C37">
        <w:rPr>
          <w:rFonts w:ascii="Times New Roman" w:eastAsia="Franklin Gothic Book" w:hAnsi="Times New Roman" w:cs="Times New Roman"/>
          <w:kern w:val="22"/>
          <w:sz w:val="26"/>
          <w:szCs w:val="26"/>
        </w:rPr>
        <w:t xml:space="preserve">100% </w:t>
      </w:r>
      <w:r>
        <w:rPr>
          <w:rFonts w:ascii="Times New Roman" w:eastAsia="Franklin Gothic Book" w:hAnsi="Times New Roman" w:cs="Times New Roman"/>
          <w:kern w:val="22"/>
          <w:sz w:val="26"/>
          <w:szCs w:val="26"/>
        </w:rPr>
        <w:t>mục tiêu đạt được</w:t>
      </w:r>
      <w:r w:rsidR="00373C37" w:rsidRPr="00373C37">
        <w:rPr>
          <w:rFonts w:ascii="Times New Roman" w:eastAsia="Franklin Gothic Book" w:hAnsi="Times New Roman" w:cs="Times New Roman"/>
          <w:kern w:val="22"/>
          <w:sz w:val="26"/>
          <w:szCs w:val="26"/>
        </w:rPr>
        <w:t xml:space="preserve">; 50% </w:t>
      </w:r>
      <w:r>
        <w:rPr>
          <w:rFonts w:ascii="Times New Roman" w:eastAsia="Franklin Gothic Book" w:hAnsi="Times New Roman" w:cs="Times New Roman"/>
          <w:kern w:val="22"/>
          <w:sz w:val="26"/>
          <w:szCs w:val="26"/>
        </w:rPr>
        <w:t xml:space="preserve">mục tiêu đạt </w:t>
      </w:r>
      <w:proofErr w:type="gramStart"/>
      <w:r>
        <w:rPr>
          <w:rFonts w:ascii="Times New Roman" w:eastAsia="Franklin Gothic Book" w:hAnsi="Times New Roman" w:cs="Times New Roman"/>
          <w:kern w:val="22"/>
          <w:sz w:val="26"/>
          <w:szCs w:val="26"/>
        </w:rPr>
        <w:t>được</w:t>
      </w:r>
      <w:r w:rsidR="00373C37" w:rsidRPr="00373C37">
        <w:rPr>
          <w:rFonts w:ascii="Times New Roman" w:eastAsia="Franklin Gothic Book" w:hAnsi="Times New Roman" w:cs="Times New Roman"/>
          <w:kern w:val="22"/>
          <w:sz w:val="26"/>
          <w:szCs w:val="26"/>
        </w:rPr>
        <w:t>,</w:t>
      </w:r>
      <w:r w:rsidR="004A4E6F">
        <w:rPr>
          <w:rFonts w:ascii="Times New Roman" w:eastAsia="Franklin Gothic Book" w:hAnsi="Times New Roman" w:cs="Times New Roman"/>
          <w:kern w:val="22"/>
          <w:sz w:val="26"/>
          <w:szCs w:val="26"/>
        </w:rPr>
        <w:t xml:space="preserve"> </w:t>
      </w:r>
      <w:r>
        <w:rPr>
          <w:rFonts w:ascii="Times New Roman" w:eastAsia="Franklin Gothic Book" w:hAnsi="Times New Roman" w:cs="Times New Roman"/>
          <w:kern w:val="22"/>
          <w:sz w:val="26"/>
          <w:szCs w:val="26"/>
        </w:rPr>
        <w:t>..v</w:t>
      </w:r>
      <w:proofErr w:type="gramEnd"/>
      <w:r>
        <w:rPr>
          <w:rFonts w:ascii="Times New Roman" w:eastAsia="Franklin Gothic Book" w:hAnsi="Times New Roman" w:cs="Times New Roman"/>
          <w:kern w:val="22"/>
          <w:sz w:val="26"/>
          <w:szCs w:val="26"/>
        </w:rPr>
        <w:t>..</w:t>
      </w:r>
      <w:proofErr w:type="gramStart"/>
      <w:r>
        <w:rPr>
          <w:rFonts w:ascii="Times New Roman" w:eastAsia="Franklin Gothic Book" w:hAnsi="Times New Roman" w:cs="Times New Roman"/>
          <w:kern w:val="22"/>
          <w:sz w:val="26"/>
          <w:szCs w:val="26"/>
        </w:rPr>
        <w:t>v</w:t>
      </w:r>
      <w:proofErr w:type="gramEnd"/>
      <w:r>
        <w:rPr>
          <w:rFonts w:ascii="Times New Roman" w:eastAsia="Franklin Gothic Book" w:hAnsi="Times New Roman" w:cs="Times New Roman"/>
          <w:kern w:val="22"/>
          <w:sz w:val="26"/>
          <w:szCs w:val="26"/>
        </w:rPr>
        <w:t>…) và ngưỡng chi trả</w:t>
      </w:r>
      <w:r w:rsidR="00AA5DE2">
        <w:rPr>
          <w:rFonts w:ascii="Times New Roman" w:eastAsia="Times New Roman" w:hAnsi="Times New Roman" w:cs="Times New Roman"/>
          <w:kern w:val="22"/>
          <w:sz w:val="26"/>
          <w:szCs w:val="26"/>
          <w:lang w:val="en-GB"/>
        </w:rPr>
        <w:t>.</w:t>
      </w:r>
      <w:r w:rsidR="00373C37" w:rsidRPr="00373C37">
        <w:rPr>
          <w:rFonts w:ascii="Times New Roman" w:eastAsia="Franklin Gothic Book" w:hAnsi="Times New Roman" w:cs="Times New Roman"/>
          <w:kern w:val="22"/>
          <w:sz w:val="26"/>
          <w:szCs w:val="26"/>
        </w:rPr>
        <w:t xml:space="preserve"> </w:t>
      </w:r>
    </w:p>
    <w:p w:rsidR="00373C37" w:rsidRPr="00373C37" w:rsidRDefault="004F2312" w:rsidP="0006624E">
      <w:pPr>
        <w:widowControl w:val="0"/>
        <w:suppressAutoHyphens/>
        <w:jc w:val="both"/>
        <w:rPr>
          <w:rFonts w:ascii="Times New Roman" w:eastAsia="Franklin Gothic Book" w:hAnsi="Times New Roman" w:cs="Times New Roman"/>
          <w:kern w:val="22"/>
          <w:sz w:val="26"/>
          <w:szCs w:val="26"/>
        </w:rPr>
      </w:pPr>
      <w:r>
        <w:rPr>
          <w:rFonts w:ascii="Times New Roman" w:eastAsia="Franklin Gothic Book" w:hAnsi="Times New Roman" w:cs="Times New Roman"/>
          <w:kern w:val="22"/>
          <w:sz w:val="26"/>
          <w:szCs w:val="26"/>
        </w:rPr>
        <w:t>Những gì sẽ làm văn bản này khác so với thỏa thuận PFES ‘truyền thống’ là ở chỗ</w:t>
      </w:r>
      <w:r w:rsidR="00373C37" w:rsidRPr="00373C37">
        <w:rPr>
          <w:rFonts w:ascii="Times New Roman" w:eastAsia="Franklin Gothic Book" w:hAnsi="Times New Roman" w:cs="Times New Roman"/>
          <w:kern w:val="22"/>
          <w:sz w:val="26"/>
          <w:szCs w:val="26"/>
        </w:rPr>
        <w:t xml:space="preserve">: </w:t>
      </w:r>
    </w:p>
    <w:p w:rsidR="00373C37" w:rsidRPr="00373C37" w:rsidRDefault="004F2312" w:rsidP="0006624E">
      <w:pPr>
        <w:widowControl w:val="0"/>
        <w:numPr>
          <w:ilvl w:val="0"/>
          <w:numId w:val="140"/>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Cam kết của</w:t>
      </w:r>
      <w:r w:rsidR="00373C37" w:rsidRPr="00373C37">
        <w:rPr>
          <w:rFonts w:ascii="Times New Roman" w:eastAsia="Franklin Gothic Book" w:hAnsi="Times New Roman" w:cs="Times New Roman"/>
          <w:kern w:val="22"/>
          <w:sz w:val="26"/>
          <w:szCs w:val="26"/>
        </w:rPr>
        <w:t xml:space="preserve"> FFI </w:t>
      </w:r>
      <w:r>
        <w:rPr>
          <w:rFonts w:ascii="Times New Roman" w:eastAsia="Franklin Gothic Book" w:hAnsi="Times New Roman" w:cs="Times New Roman"/>
          <w:kern w:val="22"/>
          <w:sz w:val="26"/>
          <w:szCs w:val="26"/>
        </w:rPr>
        <w:t xml:space="preserve">tiếp thị dự án và thúc đẩy các thương lượng </w:t>
      </w:r>
      <w:r w:rsidR="00373C37" w:rsidRPr="00373C37">
        <w:rPr>
          <w:rFonts w:ascii="Times New Roman" w:eastAsia="Franklin Gothic Book" w:hAnsi="Times New Roman" w:cs="Times New Roman"/>
          <w:kern w:val="22"/>
          <w:sz w:val="26"/>
          <w:szCs w:val="26"/>
        </w:rPr>
        <w:t>ERPA</w:t>
      </w:r>
      <w:r>
        <w:rPr>
          <w:rFonts w:ascii="Times New Roman" w:eastAsia="Franklin Gothic Book" w:hAnsi="Times New Roman" w:cs="Times New Roman"/>
          <w:kern w:val="22"/>
          <w:sz w:val="26"/>
          <w:szCs w:val="26"/>
        </w:rPr>
        <w:t xml:space="preserve"> trực tiếp giữa bên mua/nhà tài trợ và các cộng đồng</w:t>
      </w:r>
      <w:r w:rsidR="00373C37" w:rsidRPr="00373C37">
        <w:rPr>
          <w:rFonts w:ascii="Times New Roman" w:eastAsia="Franklin Gothic Book" w:hAnsi="Times New Roman" w:cs="Times New Roman"/>
          <w:kern w:val="22"/>
          <w:sz w:val="26"/>
          <w:szCs w:val="26"/>
        </w:rPr>
        <w:t>;</w:t>
      </w:r>
    </w:p>
    <w:p w:rsidR="00373C37" w:rsidRPr="00373C37" w:rsidRDefault="004F2312" w:rsidP="00AA5DE2">
      <w:pPr>
        <w:widowControl w:val="0"/>
        <w:numPr>
          <w:ilvl w:val="0"/>
          <w:numId w:val="140"/>
        </w:numPr>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 xml:space="preserve">Cam kết của FFI bảo đảm chi trả thấp nhất </w:t>
      </w:r>
      <w:r w:rsidR="00373C37" w:rsidRPr="00373C37">
        <w:rPr>
          <w:rFonts w:ascii="Times New Roman" w:eastAsia="Franklin Gothic Book" w:hAnsi="Times New Roman" w:cs="Times New Roman"/>
          <w:kern w:val="22"/>
          <w:sz w:val="26"/>
          <w:szCs w:val="26"/>
        </w:rPr>
        <w:t xml:space="preserve">(60%) </w:t>
      </w:r>
      <w:r w:rsidR="00AA5DE2">
        <w:rPr>
          <w:rFonts w:ascii="Times New Roman" w:eastAsia="Franklin Gothic Book" w:hAnsi="Times New Roman" w:cs="Times New Roman"/>
          <w:kern w:val="22"/>
          <w:sz w:val="26"/>
          <w:szCs w:val="26"/>
        </w:rPr>
        <w:t>cho cộng đồng từ các nguồn tài trợ (‘chi trả thấp nhất</w:t>
      </w:r>
      <w:r w:rsidR="00373C37" w:rsidRPr="00373C37">
        <w:rPr>
          <w:rFonts w:ascii="Times New Roman" w:eastAsia="Franklin Gothic Book" w:hAnsi="Times New Roman" w:cs="Times New Roman"/>
          <w:kern w:val="22"/>
          <w:sz w:val="26"/>
          <w:szCs w:val="26"/>
        </w:rPr>
        <w:t xml:space="preserve">’), </w:t>
      </w:r>
      <w:r w:rsidR="00AA5DE2">
        <w:rPr>
          <w:rFonts w:ascii="Times New Roman" w:eastAsia="Franklin Gothic Book" w:hAnsi="Times New Roman" w:cs="Times New Roman"/>
          <w:kern w:val="22"/>
          <w:sz w:val="26"/>
          <w:szCs w:val="26"/>
        </w:rPr>
        <w:t>trong trường hợp người mua chưa xác định được – đó sẽ là một tài trợ cho cộng đồng của một/hay nhiều nhà tài trợ và sẽ được làm rõ theo một hợp đồng không liên quan gì đến tín dụng carbon.</w:t>
      </w:r>
      <w:r w:rsidR="00373C37" w:rsidRPr="00373C37">
        <w:rPr>
          <w:rFonts w:ascii="Times New Roman" w:eastAsia="Franklin Gothic Book" w:hAnsi="Times New Roman" w:cs="Times New Roman"/>
          <w:kern w:val="22"/>
          <w:sz w:val="26"/>
          <w:szCs w:val="26"/>
        </w:rPr>
        <w:t xml:space="preserve"> </w:t>
      </w:r>
      <w:r w:rsidR="00AA5DE2">
        <w:rPr>
          <w:rFonts w:ascii="Times New Roman" w:eastAsia="Franklin Gothic Book" w:hAnsi="Times New Roman" w:cs="Times New Roman"/>
          <w:kern w:val="22"/>
          <w:sz w:val="26"/>
          <w:szCs w:val="26"/>
        </w:rPr>
        <w:t>Điều này nên làm rõ cho Plan Vivo mức ‘chi trả thấp nhất’ được xác định như thế nào để bảm đảm rằng có đầy đủ ý nghĩa đối với cộng đồng.</w:t>
      </w:r>
      <w:r w:rsidR="00373C37" w:rsidRPr="00373C37">
        <w:rPr>
          <w:rFonts w:ascii="Times New Roman" w:eastAsia="Franklin Gothic Book" w:hAnsi="Times New Roman" w:cs="Times New Roman"/>
          <w:kern w:val="22"/>
          <w:sz w:val="26"/>
          <w:szCs w:val="26"/>
        </w:rPr>
        <w:t xml:space="preserve"> </w:t>
      </w:r>
      <w:r w:rsidR="00AA5DE2">
        <w:rPr>
          <w:rFonts w:ascii="Times New Roman" w:eastAsia="Franklin Gothic Book" w:hAnsi="Times New Roman" w:cs="Times New Roman"/>
          <w:kern w:val="22"/>
          <w:sz w:val="26"/>
          <w:szCs w:val="26"/>
        </w:rPr>
        <w:t xml:space="preserve">Ở ngưỡng thấp nhất, chi trả sẽ cần phải trang trải cho tất cả chi phí tuần tra rừng. </w:t>
      </w:r>
    </w:p>
    <w:p w:rsidR="005A6708" w:rsidRPr="005A6708" w:rsidRDefault="00AA5DE2" w:rsidP="00B74D1C">
      <w:pPr>
        <w:widowControl w:val="0"/>
        <w:numPr>
          <w:ilvl w:val="0"/>
          <w:numId w:val="140"/>
        </w:numPr>
        <w:suppressAutoHyphens/>
        <w:jc w:val="both"/>
        <w:rPr>
          <w:rFonts w:ascii="Times New Roman" w:eastAsia="Times New Roman" w:hAnsi="Times New Roman" w:cs="Times New Roman"/>
          <w:kern w:val="22"/>
          <w:sz w:val="26"/>
          <w:szCs w:val="26"/>
        </w:rPr>
      </w:pPr>
      <w:r>
        <w:rPr>
          <w:rFonts w:ascii="Times New Roman" w:eastAsia="Franklin Gothic Book" w:hAnsi="Times New Roman" w:cs="Times New Roman"/>
          <w:kern w:val="22"/>
          <w:sz w:val="26"/>
          <w:szCs w:val="26"/>
        </w:rPr>
        <w:t xml:space="preserve">Nếu </w:t>
      </w:r>
      <w:r w:rsidR="00373C37" w:rsidRPr="00373C37">
        <w:rPr>
          <w:rFonts w:ascii="Times New Roman" w:eastAsia="Franklin Gothic Book" w:hAnsi="Times New Roman" w:cs="Times New Roman"/>
          <w:kern w:val="22"/>
          <w:sz w:val="26"/>
          <w:szCs w:val="26"/>
        </w:rPr>
        <w:t xml:space="preserve">ERPA </w:t>
      </w:r>
      <w:r>
        <w:rPr>
          <w:rFonts w:ascii="Times New Roman" w:eastAsia="Franklin Gothic Book" w:hAnsi="Times New Roman" w:cs="Times New Roman"/>
          <w:kern w:val="22"/>
          <w:sz w:val="26"/>
          <w:szCs w:val="26"/>
        </w:rPr>
        <w:t xml:space="preserve">được ký kết giữa cộng đồng và bên mua thì đó sẽ có giá trị lớn hơn </w:t>
      </w:r>
      <w:r>
        <w:rPr>
          <w:rFonts w:ascii="Times New Roman" w:eastAsia="Franklin Gothic Book" w:hAnsi="Times New Roman" w:cs="Times New Roman"/>
          <w:kern w:val="22"/>
          <w:sz w:val="26"/>
          <w:szCs w:val="26"/>
        </w:rPr>
        <w:lastRenderedPageBreak/>
        <w:t>mức ‘chi trả thấp nhất’ của FFI, và sau đó sẽ thay thế ‘chi trả thấp nhất’ để thực hiện dự</w:t>
      </w:r>
      <w:r w:rsidR="005A6708">
        <w:rPr>
          <w:rFonts w:ascii="Times New Roman" w:eastAsia="Franklin Gothic Book" w:hAnsi="Times New Roman" w:cs="Times New Roman"/>
          <w:kern w:val="22"/>
          <w:sz w:val="26"/>
          <w:szCs w:val="26"/>
        </w:rPr>
        <w:t xml:space="preserve"> án theo thời hạn</w:t>
      </w:r>
      <w:r>
        <w:rPr>
          <w:rFonts w:ascii="Times New Roman" w:eastAsia="Franklin Gothic Book" w:hAnsi="Times New Roman" w:cs="Times New Roman"/>
          <w:kern w:val="22"/>
          <w:sz w:val="26"/>
          <w:szCs w:val="26"/>
        </w:rPr>
        <w:t xml:space="preserve"> </w:t>
      </w:r>
      <w:r w:rsidR="00373C37" w:rsidRPr="00373C37">
        <w:rPr>
          <w:rFonts w:ascii="Times New Roman" w:eastAsia="Franklin Gothic Book" w:hAnsi="Times New Roman" w:cs="Times New Roman"/>
          <w:kern w:val="22"/>
          <w:sz w:val="26"/>
          <w:szCs w:val="26"/>
        </w:rPr>
        <w:t>ERPA.</w:t>
      </w:r>
    </w:p>
    <w:p w:rsidR="00373C37" w:rsidRPr="005A6708" w:rsidRDefault="005A6708" w:rsidP="005A6708">
      <w:pPr>
        <w:widowControl w:val="0"/>
        <w:numPr>
          <w:ilvl w:val="0"/>
          <w:numId w:val="140"/>
        </w:numPr>
        <w:suppressAutoHyphens/>
        <w:jc w:val="both"/>
        <w:rPr>
          <w:rFonts w:ascii="Times New Roman" w:eastAsia="Times New Roman" w:hAnsi="Times New Roman" w:cs="Times New Roman"/>
          <w:kern w:val="22"/>
          <w:sz w:val="26"/>
          <w:szCs w:val="26"/>
        </w:rPr>
      </w:pPr>
      <w:r>
        <w:rPr>
          <w:rFonts w:ascii="Times New Roman" w:eastAsia="Franklin Gothic Book" w:hAnsi="Times New Roman" w:cs="Times New Roman"/>
          <w:kern w:val="22"/>
          <w:sz w:val="26"/>
          <w:szCs w:val="26"/>
        </w:rPr>
        <w:t xml:space="preserve">Nếu ‘chỉ trả thấp nhất’ sử dụng nguồn tài trợ của các nhà tài trợ được chi trả bởi FFI, nhưng </w:t>
      </w:r>
      <w:r w:rsidR="00373C37" w:rsidRPr="005A6708">
        <w:rPr>
          <w:rFonts w:ascii="Times New Roman" w:eastAsia="Franklin Gothic Book" w:hAnsi="Times New Roman" w:cs="Times New Roman"/>
          <w:kern w:val="22"/>
          <w:sz w:val="26"/>
          <w:szCs w:val="26"/>
        </w:rPr>
        <w:t xml:space="preserve">ERPA </w:t>
      </w:r>
      <w:r>
        <w:rPr>
          <w:rFonts w:ascii="Times New Roman" w:eastAsia="Franklin Gothic Book" w:hAnsi="Times New Roman" w:cs="Times New Roman"/>
          <w:kern w:val="22"/>
          <w:sz w:val="26"/>
          <w:szCs w:val="26"/>
        </w:rPr>
        <w:t xml:space="preserve">được ký kết ngay sau đó (trong cùng năm báo cáo), quỹ tài trợ nên trả lại cho FFI khi chi trả </w:t>
      </w:r>
      <w:r w:rsidR="00373C37" w:rsidRPr="005A6708">
        <w:rPr>
          <w:rFonts w:ascii="Times New Roman" w:eastAsia="Franklin Gothic Book" w:hAnsi="Times New Roman" w:cs="Times New Roman"/>
          <w:kern w:val="22"/>
          <w:sz w:val="26"/>
          <w:szCs w:val="26"/>
        </w:rPr>
        <w:t>the</w:t>
      </w:r>
      <w:r>
        <w:rPr>
          <w:rFonts w:ascii="Times New Roman" w:eastAsia="Franklin Gothic Book" w:hAnsi="Times New Roman" w:cs="Times New Roman"/>
          <w:kern w:val="22"/>
          <w:sz w:val="26"/>
          <w:szCs w:val="26"/>
        </w:rPr>
        <w:t>o ERPA lớn hơn nhiều cho cộng đồng để tránh có nhiều chi trả diễn ra đồng thời.</w:t>
      </w:r>
      <w:r w:rsidR="00373C37" w:rsidRPr="005A6708">
        <w:rPr>
          <w:rFonts w:ascii="Times New Roman" w:eastAsia="Franklin Gothic Book" w:hAnsi="Times New Roman" w:cs="Times New Roman"/>
          <w:kern w:val="22"/>
          <w:sz w:val="26"/>
          <w:szCs w:val="26"/>
        </w:rPr>
        <w:t xml:space="preserve"> </w:t>
      </w:r>
      <w:r>
        <w:rPr>
          <w:rFonts w:ascii="Times New Roman" w:eastAsia="Franklin Gothic Book" w:hAnsi="Times New Roman" w:cs="Times New Roman"/>
          <w:kern w:val="22"/>
          <w:sz w:val="26"/>
          <w:szCs w:val="26"/>
        </w:rPr>
        <w:t xml:space="preserve">Điều này cũng sẽ giúp phần tài trợ này được làm đầy thêm để hỗ trợ trong tương lai về sau. Hai dòng tài chính (chi trả bởi tài trợ thấp nhất và </w:t>
      </w:r>
      <w:proofErr w:type="gramStart"/>
      <w:r>
        <w:rPr>
          <w:rFonts w:ascii="Times New Roman" w:eastAsia="Franklin Gothic Book" w:hAnsi="Times New Roman" w:cs="Times New Roman"/>
          <w:kern w:val="22"/>
          <w:sz w:val="26"/>
          <w:szCs w:val="26"/>
        </w:rPr>
        <w:t>thu</w:t>
      </w:r>
      <w:proofErr w:type="gramEnd"/>
      <w:r>
        <w:rPr>
          <w:rFonts w:ascii="Times New Roman" w:eastAsia="Franklin Gothic Book" w:hAnsi="Times New Roman" w:cs="Times New Roman"/>
          <w:kern w:val="22"/>
          <w:sz w:val="26"/>
          <w:szCs w:val="26"/>
        </w:rPr>
        <w:t xml:space="preserve"> nhập carbon thực tế từ bên mua) sẽ được xử lý tách rời nhau.</w:t>
      </w:r>
      <w:r w:rsidR="00373C37" w:rsidRPr="005A6708">
        <w:rPr>
          <w:rFonts w:ascii="Times New Roman" w:eastAsia="Franklin Gothic Book" w:hAnsi="Times New Roman" w:cs="Times New Roman"/>
          <w:kern w:val="22"/>
          <w:sz w:val="26"/>
          <w:szCs w:val="26"/>
        </w:rPr>
        <w:t xml:space="preserve"> </w:t>
      </w:r>
    </w:p>
    <w:p w:rsidR="00001772" w:rsidRDefault="006B04C8" w:rsidP="00864CEC">
      <w:pPr>
        <w:widowControl w:val="0"/>
        <w:suppressAutoHyphens/>
        <w:jc w:val="both"/>
        <w:rPr>
          <w:rFonts w:ascii="Times New Roman" w:eastAsia="Franklin Gothic Book" w:hAnsi="Times New Roman" w:cs="Times New Roman"/>
          <w:kern w:val="22"/>
          <w:sz w:val="26"/>
          <w:szCs w:val="26"/>
        </w:rPr>
      </w:pPr>
      <w:proofErr w:type="gramStart"/>
      <w:r>
        <w:rPr>
          <w:rFonts w:ascii="Times New Roman" w:eastAsia="Franklin Gothic Book" w:hAnsi="Times New Roman" w:cs="Times New Roman"/>
          <w:kern w:val="22"/>
          <w:sz w:val="26"/>
          <w:szCs w:val="26"/>
        </w:rPr>
        <w:t xml:space="preserve">Khi lợi ích carbon đạt được, không được chuyển nhượng cho FFI trong mô hình đề xuất, </w:t>
      </w:r>
      <w:r w:rsidR="00373C37" w:rsidRPr="00373C37">
        <w:rPr>
          <w:rFonts w:ascii="Times New Roman" w:eastAsia="Franklin Gothic Book" w:hAnsi="Times New Roman" w:cs="Times New Roman"/>
          <w:kern w:val="22"/>
          <w:sz w:val="26"/>
          <w:szCs w:val="26"/>
        </w:rPr>
        <w:t>Plan Vivo</w:t>
      </w:r>
      <w:r>
        <w:rPr>
          <w:rFonts w:ascii="Times New Roman" w:eastAsia="Franklin Gothic Book" w:hAnsi="Times New Roman" w:cs="Times New Roman"/>
          <w:kern w:val="22"/>
          <w:sz w:val="26"/>
          <w:szCs w:val="26"/>
        </w:rPr>
        <w:t xml:space="preserve"> không thể phát hành chứng chỉ vào tài khoản FFI.</w:t>
      </w:r>
      <w:proofErr w:type="gramEnd"/>
      <w:r>
        <w:rPr>
          <w:rFonts w:ascii="Times New Roman" w:eastAsia="Franklin Gothic Book" w:hAnsi="Times New Roman" w:cs="Times New Roman"/>
          <w:kern w:val="22"/>
          <w:sz w:val="26"/>
          <w:szCs w:val="26"/>
        </w:rPr>
        <w:t xml:space="preserve"> </w:t>
      </w:r>
      <w:proofErr w:type="gramStart"/>
      <w:r>
        <w:rPr>
          <w:rFonts w:ascii="Times New Roman" w:eastAsia="Franklin Gothic Book" w:hAnsi="Times New Roman" w:cs="Times New Roman"/>
          <w:kern w:val="22"/>
          <w:sz w:val="26"/>
          <w:szCs w:val="26"/>
        </w:rPr>
        <w:t>Như đã nêu, vấn đề này có thể dễ dàng giải quyết bằng cách a) phát hành vào tài khoản cộng đồng hay bằng cách b) đưa bên từ chối vào thỏa thuận dịch vụ chi trả dựa vào kết quả trong đó FFI từ bỏ những đòi hỏi đối với chứng chỉ PV.</w:t>
      </w:r>
      <w:proofErr w:type="gramEnd"/>
      <w:r>
        <w:rPr>
          <w:rFonts w:ascii="Times New Roman" w:eastAsia="Franklin Gothic Book" w:hAnsi="Times New Roman" w:cs="Times New Roman"/>
          <w:kern w:val="22"/>
          <w:sz w:val="26"/>
          <w:szCs w:val="26"/>
        </w:rPr>
        <w:t xml:space="preserve"> </w:t>
      </w:r>
      <w:proofErr w:type="gramStart"/>
      <w:r>
        <w:rPr>
          <w:rFonts w:ascii="Times New Roman" w:eastAsia="Franklin Gothic Book" w:hAnsi="Times New Roman" w:cs="Times New Roman"/>
          <w:kern w:val="22"/>
          <w:sz w:val="26"/>
          <w:szCs w:val="26"/>
        </w:rPr>
        <w:t xml:space="preserve">Lựa chọn </w:t>
      </w:r>
      <w:r w:rsidR="00373C37" w:rsidRPr="00373C37">
        <w:rPr>
          <w:rFonts w:ascii="Times New Roman" w:eastAsia="Franklin Gothic Book" w:hAnsi="Times New Roman" w:cs="Times New Roman"/>
          <w:kern w:val="22"/>
          <w:sz w:val="26"/>
          <w:szCs w:val="26"/>
        </w:rPr>
        <w:t>b</w:t>
      </w:r>
      <w:r>
        <w:rPr>
          <w:rFonts w:ascii="Times New Roman" w:eastAsia="Franklin Gothic Book" w:hAnsi="Times New Roman" w:cs="Times New Roman"/>
          <w:kern w:val="22"/>
          <w:sz w:val="26"/>
          <w:szCs w:val="26"/>
        </w:rPr>
        <w:t xml:space="preserve"> sẽ vẫn được xem xét bởi chính phủ Việt Nam khi FFI giữ quyền đối với carbon.</w:t>
      </w:r>
      <w:proofErr w:type="gramEnd"/>
      <w:r w:rsidR="00373C37" w:rsidRPr="00373C37">
        <w:rPr>
          <w:rFonts w:ascii="Times New Roman" w:eastAsia="Franklin Gothic Book" w:hAnsi="Times New Roman" w:cs="Times New Roman"/>
          <w:kern w:val="22"/>
          <w:sz w:val="26"/>
          <w:szCs w:val="26"/>
        </w:rPr>
        <w:t xml:space="preserve"> </w:t>
      </w:r>
      <w:proofErr w:type="gramStart"/>
      <w:r w:rsidR="00001772">
        <w:rPr>
          <w:rFonts w:ascii="Times New Roman" w:eastAsia="Franklin Gothic Book" w:hAnsi="Times New Roman" w:cs="Times New Roman"/>
          <w:kern w:val="22"/>
          <w:sz w:val="26"/>
          <w:szCs w:val="26"/>
        </w:rPr>
        <w:t xml:space="preserve">Ngoài ra, chỉ có các cộng đồng có thể mở tài khoản thị trường vì sổ đỏ đất rừng (được coi là giấy phép) và là người giữ giấy phép </w:t>
      </w:r>
      <w:r w:rsidR="00373C37" w:rsidRPr="00373C37">
        <w:rPr>
          <w:rFonts w:ascii="Times New Roman" w:eastAsia="Franklin Gothic Book" w:hAnsi="Times New Roman" w:cs="Times New Roman"/>
          <w:kern w:val="22"/>
          <w:sz w:val="26"/>
          <w:szCs w:val="26"/>
        </w:rPr>
        <w:t>PES</w:t>
      </w:r>
      <w:r w:rsidR="00001772">
        <w:rPr>
          <w:rFonts w:ascii="Times New Roman" w:eastAsia="Franklin Gothic Book" w:hAnsi="Times New Roman" w:cs="Times New Roman"/>
          <w:kern w:val="22"/>
          <w:sz w:val="26"/>
          <w:szCs w:val="26"/>
        </w:rPr>
        <w:t>.</w:t>
      </w:r>
      <w:proofErr w:type="gramEnd"/>
      <w:r w:rsidR="00001772">
        <w:rPr>
          <w:rFonts w:ascii="Times New Roman" w:eastAsia="Franklin Gothic Book" w:hAnsi="Times New Roman" w:cs="Times New Roman"/>
          <w:kern w:val="22"/>
          <w:sz w:val="26"/>
          <w:szCs w:val="26"/>
        </w:rPr>
        <w:t xml:space="preserve"> </w:t>
      </w:r>
      <w:proofErr w:type="gramStart"/>
      <w:r w:rsidR="00001772">
        <w:rPr>
          <w:rFonts w:ascii="Times New Roman" w:eastAsia="Franklin Gothic Book" w:hAnsi="Times New Roman" w:cs="Times New Roman"/>
          <w:kern w:val="22"/>
          <w:sz w:val="26"/>
          <w:szCs w:val="26"/>
        </w:rPr>
        <w:t>Vì vậy, FFI sẽ sử dụng lựa chọn a.</w:t>
      </w:r>
      <w:proofErr w:type="gramEnd"/>
      <w:r w:rsidR="00001772">
        <w:rPr>
          <w:rFonts w:ascii="Times New Roman" w:eastAsia="Franklin Gothic Book" w:hAnsi="Times New Roman" w:cs="Times New Roman"/>
          <w:kern w:val="22"/>
          <w:sz w:val="26"/>
          <w:szCs w:val="26"/>
        </w:rPr>
        <w:t xml:space="preserve"> </w:t>
      </w:r>
    </w:p>
    <w:p w:rsidR="005C7AF3" w:rsidRDefault="00373C37" w:rsidP="005C7AF3">
      <w:pPr>
        <w:widowControl w:val="0"/>
        <w:suppressAutoHyphens/>
        <w:jc w:val="both"/>
        <w:rPr>
          <w:rFonts w:ascii="Times New Roman" w:eastAsia="Times New Roman" w:hAnsi="Times New Roman" w:cs="Times New Roman"/>
          <w:kern w:val="22"/>
          <w:sz w:val="26"/>
          <w:szCs w:val="26"/>
          <w:lang w:val="en-GB"/>
        </w:rPr>
      </w:pPr>
      <w:r w:rsidRPr="00373C37">
        <w:rPr>
          <w:rFonts w:ascii="Times New Roman" w:eastAsia="Franklin Gothic Book" w:hAnsi="Times New Roman" w:cs="Times New Roman"/>
          <w:kern w:val="22"/>
          <w:sz w:val="26"/>
          <w:szCs w:val="26"/>
        </w:rPr>
        <w:t xml:space="preserve">FFI </w:t>
      </w:r>
      <w:r w:rsidR="00001772">
        <w:rPr>
          <w:rFonts w:ascii="Times New Roman" w:eastAsia="Franklin Gothic Book" w:hAnsi="Times New Roman" w:cs="Times New Roman"/>
          <w:kern w:val="22"/>
          <w:sz w:val="26"/>
          <w:szCs w:val="26"/>
        </w:rPr>
        <w:t xml:space="preserve">có trách nhiệm giám sát </w:t>
      </w:r>
      <w:r w:rsidR="000246DB">
        <w:rPr>
          <w:rFonts w:ascii="Times New Roman" w:eastAsia="Franklin Gothic Book" w:hAnsi="Times New Roman" w:cs="Times New Roman"/>
          <w:kern w:val="22"/>
          <w:sz w:val="26"/>
          <w:szCs w:val="26"/>
        </w:rPr>
        <w:t xml:space="preserve">MRV </w:t>
      </w:r>
      <w:r w:rsidR="00001772">
        <w:rPr>
          <w:rFonts w:ascii="Times New Roman" w:eastAsia="Franklin Gothic Book" w:hAnsi="Times New Roman" w:cs="Times New Roman"/>
          <w:kern w:val="22"/>
          <w:sz w:val="26"/>
          <w:szCs w:val="26"/>
        </w:rPr>
        <w:t xml:space="preserve">và báo cáo cho </w:t>
      </w:r>
      <w:r w:rsidRPr="00373C37">
        <w:rPr>
          <w:rFonts w:ascii="Times New Roman" w:eastAsia="Franklin Gothic Book" w:hAnsi="Times New Roman" w:cs="Times New Roman"/>
          <w:kern w:val="22"/>
          <w:sz w:val="26"/>
          <w:szCs w:val="26"/>
        </w:rPr>
        <w:t>Plan Vivo Foundation,</w:t>
      </w:r>
      <w:r w:rsidR="00001772">
        <w:rPr>
          <w:rFonts w:ascii="Times New Roman" w:eastAsia="Franklin Gothic Book" w:hAnsi="Times New Roman" w:cs="Times New Roman"/>
          <w:kern w:val="22"/>
          <w:sz w:val="26"/>
          <w:szCs w:val="26"/>
        </w:rPr>
        <w:t xml:space="preserve"> và cần phải giữ vai trò trong việc bảo đảm chứng chỉ chỉ được phát hành dựa trên mục tiêu đạt được. Vì lí do này, cộng đồng không thể yêu cầu phát hành chứng chỉ</w:t>
      </w:r>
      <w:r w:rsidRPr="00373C37">
        <w:rPr>
          <w:rFonts w:ascii="Times New Roman" w:eastAsia="Franklin Gothic Book" w:hAnsi="Times New Roman" w:cs="Times New Roman"/>
          <w:kern w:val="22"/>
          <w:sz w:val="26"/>
          <w:szCs w:val="26"/>
        </w:rPr>
        <w:t xml:space="preserve"> </w:t>
      </w:r>
      <w:r w:rsidR="00001772">
        <w:rPr>
          <w:rFonts w:ascii="Times New Roman" w:eastAsia="Franklin Gothic Book" w:hAnsi="Times New Roman" w:cs="Times New Roman"/>
          <w:kern w:val="22"/>
          <w:sz w:val="26"/>
          <w:szCs w:val="26"/>
        </w:rPr>
        <w:t xml:space="preserve">được, và PV trên thực tế, sẽ phát hành vào tài khoản Thị trường của cộng đồng theo hướng dẫn của FFI. </w:t>
      </w:r>
      <w:proofErr w:type="gramStart"/>
      <w:r w:rsidRPr="00373C37">
        <w:rPr>
          <w:rFonts w:ascii="Times New Roman" w:eastAsia="Franklin Gothic Book" w:hAnsi="Times New Roman" w:cs="Times New Roman"/>
          <w:kern w:val="22"/>
          <w:sz w:val="26"/>
          <w:szCs w:val="26"/>
        </w:rPr>
        <w:t xml:space="preserve">FFI </w:t>
      </w:r>
      <w:r w:rsidR="00001772">
        <w:rPr>
          <w:rFonts w:ascii="Times New Roman" w:eastAsia="Franklin Gothic Book" w:hAnsi="Times New Roman" w:cs="Times New Roman"/>
          <w:kern w:val="22"/>
          <w:sz w:val="26"/>
          <w:szCs w:val="26"/>
        </w:rPr>
        <w:t>có thể chứng minh sự được phép yêu cầu bằng cách viết một điều khoản vào thỏa thuận dịch vụ chi trả dựa vào kết quả với cộng đồng.</w:t>
      </w:r>
      <w:proofErr w:type="gramEnd"/>
      <w:r w:rsidRPr="00373C37">
        <w:rPr>
          <w:rFonts w:ascii="Times New Roman" w:eastAsia="Franklin Gothic Book" w:hAnsi="Times New Roman" w:cs="Times New Roman"/>
          <w:kern w:val="22"/>
          <w:sz w:val="26"/>
          <w:szCs w:val="26"/>
        </w:rPr>
        <w:t xml:space="preserve"> FFI </w:t>
      </w:r>
      <w:r w:rsidR="00001772">
        <w:rPr>
          <w:rFonts w:ascii="Times New Roman" w:eastAsia="Franklin Gothic Book" w:hAnsi="Times New Roman" w:cs="Times New Roman"/>
          <w:kern w:val="22"/>
          <w:sz w:val="26"/>
          <w:szCs w:val="26"/>
        </w:rPr>
        <w:t xml:space="preserve">cũng sẽ đưa vào một bức </w:t>
      </w:r>
      <w:proofErr w:type="gramStart"/>
      <w:r w:rsidR="00001772">
        <w:rPr>
          <w:rFonts w:ascii="Times New Roman" w:eastAsia="Franklin Gothic Book" w:hAnsi="Times New Roman" w:cs="Times New Roman"/>
          <w:kern w:val="22"/>
          <w:sz w:val="26"/>
          <w:szCs w:val="26"/>
        </w:rPr>
        <w:t>thư</w:t>
      </w:r>
      <w:proofErr w:type="gramEnd"/>
      <w:r w:rsidR="00001772">
        <w:rPr>
          <w:rFonts w:ascii="Times New Roman" w:eastAsia="Franklin Gothic Book" w:hAnsi="Times New Roman" w:cs="Times New Roman"/>
          <w:kern w:val="22"/>
          <w:sz w:val="26"/>
          <w:szCs w:val="26"/>
        </w:rPr>
        <w:t xml:space="preserve"> ngắn khẳng định (hay ỏ dưới dạng một tuyên bố) rằng yêu cầu được thực hiện</w:t>
      </w:r>
      <w:r w:rsidR="000246DB">
        <w:rPr>
          <w:rFonts w:ascii="Times New Roman" w:eastAsia="Franklin Gothic Book" w:hAnsi="Times New Roman" w:cs="Times New Roman"/>
          <w:kern w:val="22"/>
          <w:sz w:val="26"/>
          <w:szCs w:val="26"/>
        </w:rPr>
        <w:t xml:space="preserve"> trong các báo cáo hàng năm</w:t>
      </w:r>
      <w:r w:rsidR="00001772">
        <w:rPr>
          <w:rFonts w:ascii="Times New Roman" w:eastAsia="Franklin Gothic Book" w:hAnsi="Times New Roman" w:cs="Times New Roman"/>
          <w:kern w:val="22"/>
          <w:sz w:val="26"/>
          <w:szCs w:val="26"/>
        </w:rPr>
        <w:t xml:space="preserve"> thay mặt cộng đồng</w:t>
      </w:r>
      <w:r w:rsidR="000246DB">
        <w:rPr>
          <w:rFonts w:ascii="Times New Roman" w:eastAsia="Franklin Gothic Book" w:hAnsi="Times New Roman" w:cs="Times New Roman"/>
          <w:kern w:val="22"/>
          <w:sz w:val="26"/>
          <w:szCs w:val="26"/>
        </w:rPr>
        <w:t>.</w:t>
      </w:r>
    </w:p>
    <w:p w:rsidR="005C7AF3" w:rsidRDefault="00373C37" w:rsidP="005C7AF3">
      <w:pPr>
        <w:widowControl w:val="0"/>
        <w:suppressAutoHyphens/>
        <w:jc w:val="both"/>
        <w:rPr>
          <w:rFonts w:ascii="Times New Roman" w:eastAsia="Franklin Gothic Book" w:hAnsi="Times New Roman" w:cs="Times New Roman"/>
          <w:kern w:val="22"/>
          <w:sz w:val="26"/>
          <w:szCs w:val="26"/>
        </w:rPr>
      </w:pPr>
      <w:r w:rsidRPr="00373C37">
        <w:rPr>
          <w:rFonts w:ascii="Times New Roman" w:eastAsia="Times New Roman" w:hAnsi="Times New Roman" w:cs="Times New Roman"/>
          <w:kern w:val="22"/>
          <w:sz w:val="26"/>
          <w:szCs w:val="26"/>
          <w:lang w:val="en-GB"/>
        </w:rPr>
        <w:br/>
      </w:r>
      <w:r w:rsidR="000246DB">
        <w:rPr>
          <w:rFonts w:ascii="Times New Roman" w:eastAsia="Franklin Gothic Book" w:hAnsi="Times New Roman" w:cs="Times New Roman"/>
          <w:kern w:val="22"/>
          <w:sz w:val="26"/>
          <w:szCs w:val="26"/>
        </w:rPr>
        <w:t>Được hiểu rằng bên mua có thể muốn chuyển khoản trước một hay nhiều năm chi trả, và cũng không muốn thực hiện chuyển khoản cho 02 đối tượng khác nhau, nghĩa là cộng đồng (tối thiểu 60%) và FFI (tối đa</w:t>
      </w:r>
      <w:r w:rsidRPr="00373C37">
        <w:rPr>
          <w:rFonts w:ascii="Times New Roman" w:eastAsia="Franklin Gothic Book" w:hAnsi="Times New Roman" w:cs="Times New Roman"/>
          <w:kern w:val="22"/>
          <w:sz w:val="26"/>
          <w:szCs w:val="26"/>
        </w:rPr>
        <w:t xml:space="preserve"> 40%). FFI </w:t>
      </w:r>
      <w:r w:rsidR="000246DB">
        <w:rPr>
          <w:rFonts w:ascii="Times New Roman" w:eastAsia="Franklin Gothic Book" w:hAnsi="Times New Roman" w:cs="Times New Roman"/>
          <w:kern w:val="22"/>
          <w:sz w:val="26"/>
          <w:szCs w:val="26"/>
        </w:rPr>
        <w:t>đề xuất rằng tiền được trả vào tài khoản ký quỹ quản lý bởi dịch vụ ký quỹ bên thứ ba, và tiền được giữ ở đó cho đến khi các mục tiêu dự án đạt được, được giám sát và báo cáo và sau đó việc chi trả/thanh toán sẽ được thực hiện.</w:t>
      </w:r>
      <w:r w:rsidRPr="00373C37">
        <w:rPr>
          <w:rFonts w:ascii="Times New Roman" w:eastAsia="Times New Roman" w:hAnsi="Times New Roman" w:cs="Times New Roman"/>
          <w:kern w:val="22"/>
          <w:sz w:val="26"/>
          <w:szCs w:val="26"/>
          <w:lang w:val="en-GB"/>
        </w:rPr>
        <w:br/>
      </w:r>
    </w:p>
    <w:p w:rsidR="00373C37" w:rsidRPr="00373C37" w:rsidRDefault="000246DB" w:rsidP="005C7AF3">
      <w:pPr>
        <w:widowControl w:val="0"/>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rPr>
        <w:t>Được hiểu rằ</w:t>
      </w:r>
      <w:r w:rsidR="00D76A05">
        <w:rPr>
          <w:rFonts w:ascii="Times New Roman" w:eastAsia="Franklin Gothic Book" w:hAnsi="Times New Roman" w:cs="Times New Roman"/>
          <w:kern w:val="22"/>
          <w:sz w:val="26"/>
          <w:szCs w:val="26"/>
        </w:rPr>
        <w:t>ng các mốc/ngưỡng nhiệm vụ đạt được</w:t>
      </w:r>
      <w:r>
        <w:rPr>
          <w:rFonts w:ascii="Times New Roman" w:eastAsia="Franklin Gothic Book" w:hAnsi="Times New Roman" w:cs="Times New Roman"/>
          <w:kern w:val="22"/>
          <w:sz w:val="26"/>
          <w:szCs w:val="26"/>
        </w:rPr>
        <w:t xml:space="preserve"> và mức chi trả được làm rõ trong ERPA có thể gây rủi ro</w:t>
      </w:r>
      <w:r w:rsidR="00D76A05">
        <w:rPr>
          <w:rFonts w:ascii="Times New Roman" w:eastAsia="Franklin Gothic Book" w:hAnsi="Times New Roman" w:cs="Times New Roman"/>
          <w:kern w:val="22"/>
          <w:sz w:val="26"/>
          <w:szCs w:val="26"/>
        </w:rPr>
        <w:t xml:space="preserve"> không thanh toán, một cách rõ rà</w:t>
      </w:r>
      <w:r w:rsidR="006B523E">
        <w:rPr>
          <w:rFonts w:ascii="Times New Roman" w:eastAsia="Franklin Gothic Book" w:hAnsi="Times New Roman" w:cs="Times New Roman"/>
          <w:kern w:val="22"/>
          <w:sz w:val="26"/>
          <w:szCs w:val="26"/>
        </w:rPr>
        <w:t xml:space="preserve">ng hơn đối với bên mua tiềm năng. Tuy nhiên, rủi ro này sẽ tồn tại với nhiều dự </w:t>
      </w:r>
      <w:proofErr w:type="gramStart"/>
      <w:r w:rsidR="006B523E">
        <w:rPr>
          <w:rFonts w:ascii="Times New Roman" w:eastAsia="Franklin Gothic Book" w:hAnsi="Times New Roman" w:cs="Times New Roman"/>
          <w:kern w:val="22"/>
          <w:sz w:val="26"/>
          <w:szCs w:val="26"/>
        </w:rPr>
        <w:t>án</w:t>
      </w:r>
      <w:proofErr w:type="gramEnd"/>
      <w:r w:rsidR="006B523E">
        <w:rPr>
          <w:rFonts w:ascii="Times New Roman" w:eastAsia="Franklin Gothic Book" w:hAnsi="Times New Roman" w:cs="Times New Roman"/>
          <w:kern w:val="22"/>
          <w:sz w:val="26"/>
          <w:szCs w:val="26"/>
        </w:rPr>
        <w:t xml:space="preserve"> và có thể tốt hơn là tìm kiếm người mua thấu hiểu điều đó.</w:t>
      </w:r>
      <w:r w:rsidR="00373C37" w:rsidRPr="00373C37">
        <w:rPr>
          <w:rFonts w:ascii="Times New Roman" w:eastAsia="Franklin Gothic Book" w:hAnsi="Times New Roman" w:cs="Times New Roman"/>
          <w:kern w:val="22"/>
          <w:sz w:val="26"/>
          <w:szCs w:val="26"/>
        </w:rPr>
        <w:t xml:space="preserve"> </w:t>
      </w:r>
      <w:proofErr w:type="gramStart"/>
      <w:r w:rsidR="006B523E">
        <w:rPr>
          <w:rFonts w:ascii="Times New Roman" w:eastAsia="Franklin Gothic Book" w:hAnsi="Times New Roman" w:cs="Times New Roman"/>
          <w:kern w:val="22"/>
          <w:sz w:val="26"/>
          <w:szCs w:val="26"/>
        </w:rPr>
        <w:t xml:space="preserve">Chắc chắn rằng tất cả ERPA nên được xem xét một cách cẩn thận để bảo đảm người mua không cố gắng đưa ra điều khoản đặt cộng đồng vào tình huống </w:t>
      </w:r>
      <w:r w:rsidR="006B523E">
        <w:rPr>
          <w:rFonts w:ascii="Times New Roman" w:eastAsia="Franklin Gothic Book" w:hAnsi="Times New Roman" w:cs="Times New Roman"/>
          <w:kern w:val="22"/>
          <w:sz w:val="26"/>
          <w:szCs w:val="26"/>
        </w:rPr>
        <w:lastRenderedPageBreak/>
        <w:t>rủi ro không được thanh toán.</w:t>
      </w:r>
      <w:proofErr w:type="gramEnd"/>
      <w:r w:rsidR="00373C37" w:rsidRPr="00373C37">
        <w:rPr>
          <w:rFonts w:ascii="Times New Roman" w:eastAsia="Franklin Gothic Book" w:hAnsi="Times New Roman" w:cs="Times New Roman"/>
          <w:kern w:val="22"/>
          <w:sz w:val="26"/>
          <w:szCs w:val="26"/>
        </w:rPr>
        <w:t xml:space="preserve"> </w:t>
      </w:r>
    </w:p>
    <w:p w:rsidR="00373C37" w:rsidRPr="00B74D1C" w:rsidRDefault="00373C37" w:rsidP="00B74D1C">
      <w:pPr>
        <w:widowControl w:val="0"/>
        <w:suppressAutoHyphens/>
        <w:jc w:val="both"/>
        <w:rPr>
          <w:rFonts w:ascii="Times New Roman" w:eastAsia="Times New Roman" w:hAnsi="Times New Roman" w:cs="Times New Roman"/>
          <w:kern w:val="22"/>
          <w:sz w:val="26"/>
          <w:szCs w:val="26"/>
          <w:lang w:val="en-GB"/>
        </w:rPr>
      </w:pPr>
      <w:proofErr w:type="gramStart"/>
      <w:r w:rsidRPr="00E31BAF">
        <w:rPr>
          <w:rFonts w:ascii="Times New Roman" w:eastAsia="Franklin Gothic Book" w:hAnsi="Times New Roman" w:cs="Times New Roman"/>
          <w:kern w:val="22"/>
          <w:sz w:val="26"/>
          <w:szCs w:val="26"/>
        </w:rPr>
        <w:t xml:space="preserve">ERPA </w:t>
      </w:r>
      <w:r w:rsidR="00D76A05" w:rsidRPr="00E31BAF">
        <w:rPr>
          <w:rFonts w:ascii="Times New Roman" w:eastAsia="Franklin Gothic Book" w:hAnsi="Times New Roman" w:cs="Times New Roman"/>
          <w:kern w:val="22"/>
          <w:sz w:val="26"/>
          <w:szCs w:val="26"/>
        </w:rPr>
        <w:t xml:space="preserve">có thể đề cập đến </w:t>
      </w:r>
      <w:r w:rsidRPr="00E31BAF">
        <w:rPr>
          <w:rFonts w:ascii="Times New Roman" w:eastAsia="Franklin Gothic Book" w:hAnsi="Times New Roman" w:cs="Times New Roman"/>
          <w:kern w:val="22"/>
          <w:sz w:val="26"/>
          <w:szCs w:val="26"/>
        </w:rPr>
        <w:t>FFI</w:t>
      </w:r>
      <w:r w:rsidR="00D76A05" w:rsidRPr="00E31BAF">
        <w:rPr>
          <w:rFonts w:ascii="Times New Roman" w:eastAsia="Franklin Gothic Book" w:hAnsi="Times New Roman" w:cs="Times New Roman"/>
          <w:kern w:val="22"/>
          <w:sz w:val="26"/>
          <w:szCs w:val="26"/>
        </w:rPr>
        <w:t xml:space="preserve"> cung cấp dịch vụ điều phối để hỗ trợ cộng đồng.</w:t>
      </w:r>
      <w:proofErr w:type="gramEnd"/>
      <w:r w:rsidR="00D76A05" w:rsidRPr="00E31BAF">
        <w:rPr>
          <w:rFonts w:ascii="Times New Roman" w:eastAsia="Franklin Gothic Book" w:hAnsi="Times New Roman" w:cs="Times New Roman"/>
          <w:kern w:val="22"/>
          <w:sz w:val="26"/>
          <w:szCs w:val="26"/>
        </w:rPr>
        <w:t xml:space="preserve"> Văn bản ERPA sẽ cần phải làm rõ hỗ trợ này đóng góp cho sứ mệnh bảo tồn của FFI và đóng góp cho đạt được chi phí hỗ trợ trực tiếp dự </w:t>
      </w:r>
      <w:proofErr w:type="gramStart"/>
      <w:r w:rsidR="00D76A05" w:rsidRPr="00E31BAF">
        <w:rPr>
          <w:rFonts w:ascii="Times New Roman" w:eastAsia="Franklin Gothic Book" w:hAnsi="Times New Roman" w:cs="Times New Roman"/>
          <w:kern w:val="22"/>
          <w:sz w:val="26"/>
          <w:szCs w:val="26"/>
        </w:rPr>
        <w:t>án</w:t>
      </w:r>
      <w:proofErr w:type="gramEnd"/>
      <w:r w:rsidR="00D76A05" w:rsidRPr="00E31BAF">
        <w:rPr>
          <w:rFonts w:ascii="Times New Roman" w:eastAsia="Franklin Gothic Book" w:hAnsi="Times New Roman" w:cs="Times New Roman"/>
          <w:kern w:val="22"/>
          <w:sz w:val="26"/>
          <w:szCs w:val="26"/>
        </w:rPr>
        <w:t xml:space="preserve"> ở mức lãi bằng 0 đối với FFI.</w:t>
      </w:r>
      <w:r w:rsidRPr="00373C37">
        <w:rPr>
          <w:rFonts w:ascii="Times New Roman" w:eastAsia="Franklin Gothic Book" w:hAnsi="Times New Roman" w:cs="Times New Roman"/>
          <w:kern w:val="22"/>
          <w:sz w:val="26"/>
          <w:szCs w:val="26"/>
        </w:rPr>
        <w:t xml:space="preserve"> </w:t>
      </w:r>
      <w:r w:rsidR="00D76A05">
        <w:rPr>
          <w:rFonts w:ascii="Times New Roman" w:eastAsia="Franklin Gothic Book" w:hAnsi="Times New Roman" w:cs="Times New Roman"/>
          <w:kern w:val="22"/>
          <w:sz w:val="26"/>
          <w:szCs w:val="26"/>
        </w:rPr>
        <w:t xml:space="preserve">Bất kỳ nguồn </w:t>
      </w:r>
      <w:proofErr w:type="gramStart"/>
      <w:r w:rsidR="00D76A05">
        <w:rPr>
          <w:rFonts w:ascii="Times New Roman" w:eastAsia="Franklin Gothic Book" w:hAnsi="Times New Roman" w:cs="Times New Roman"/>
          <w:kern w:val="22"/>
          <w:sz w:val="26"/>
          <w:szCs w:val="26"/>
        </w:rPr>
        <w:t>thu</w:t>
      </w:r>
      <w:proofErr w:type="gramEnd"/>
      <w:r w:rsidR="00D76A05">
        <w:rPr>
          <w:rFonts w:ascii="Times New Roman" w:eastAsia="Franklin Gothic Book" w:hAnsi="Times New Roman" w:cs="Times New Roman"/>
          <w:kern w:val="22"/>
          <w:sz w:val="26"/>
          <w:szCs w:val="26"/>
        </w:rPr>
        <w:t xml:space="preserve"> nhập cho </w:t>
      </w:r>
      <w:r w:rsidRPr="00373C37">
        <w:rPr>
          <w:rFonts w:ascii="Times New Roman" w:eastAsia="Franklin Gothic Book" w:hAnsi="Times New Roman" w:cs="Times New Roman"/>
          <w:kern w:val="22"/>
          <w:sz w:val="26"/>
          <w:szCs w:val="26"/>
        </w:rPr>
        <w:t>FFI</w:t>
      </w:r>
      <w:r w:rsidR="00D76A05">
        <w:rPr>
          <w:rFonts w:ascii="Times New Roman" w:eastAsia="Franklin Gothic Book" w:hAnsi="Times New Roman" w:cs="Times New Roman"/>
          <w:kern w:val="22"/>
          <w:sz w:val="26"/>
          <w:szCs w:val="26"/>
        </w:rPr>
        <w:t xml:space="preserve"> đến từ loại thỏa thuận như thế này sẽ được xác định</w:t>
      </w:r>
      <w:r w:rsidR="00E31BAF">
        <w:rPr>
          <w:rFonts w:ascii="Times New Roman" w:eastAsia="Franklin Gothic Book" w:hAnsi="Times New Roman" w:cs="Times New Roman"/>
          <w:kern w:val="22"/>
          <w:sz w:val="26"/>
          <w:szCs w:val="26"/>
        </w:rPr>
        <w:t xml:space="preserve"> là ‘mục đích căn bản’ (nghĩa là đóng góp cho sứ mệnh bảo tồn), và sẽ không bắt buộc đóng thuế thu nhập ở Vương quốc Anh.</w:t>
      </w:r>
      <w:r w:rsidRPr="00373C37">
        <w:rPr>
          <w:rFonts w:ascii="Times New Roman" w:eastAsia="Franklin Gothic Book" w:hAnsi="Times New Roman" w:cs="Times New Roman"/>
          <w:kern w:val="22"/>
          <w:sz w:val="26"/>
          <w:szCs w:val="26"/>
        </w:rPr>
        <w:t xml:space="preserve"> </w:t>
      </w:r>
      <w:proofErr w:type="gramStart"/>
      <w:r w:rsidR="00E31BAF">
        <w:rPr>
          <w:rFonts w:ascii="Times New Roman" w:eastAsia="Franklin Gothic Book" w:hAnsi="Times New Roman" w:cs="Times New Roman"/>
          <w:kern w:val="22"/>
          <w:sz w:val="26"/>
          <w:szCs w:val="26"/>
        </w:rPr>
        <w:t xml:space="preserve">Vào lúc chuẩn bị PDD, FFI vẫn đang thảo luận những chi tiết tốt hơn về cơ cấu hợp đồng này với </w:t>
      </w:r>
      <w:r w:rsidRPr="00373C37">
        <w:rPr>
          <w:rFonts w:ascii="Times New Roman" w:eastAsia="Franklin Gothic Book" w:hAnsi="Times New Roman" w:cs="Times New Roman"/>
          <w:kern w:val="22"/>
          <w:sz w:val="26"/>
          <w:szCs w:val="26"/>
        </w:rPr>
        <w:t xml:space="preserve">Plan Vivo </w:t>
      </w:r>
      <w:r w:rsidR="00E31BAF">
        <w:rPr>
          <w:rFonts w:ascii="Times New Roman" w:eastAsia="Franklin Gothic Book" w:hAnsi="Times New Roman" w:cs="Times New Roman"/>
          <w:kern w:val="22"/>
          <w:sz w:val="26"/>
          <w:szCs w:val="26"/>
        </w:rPr>
        <w:t>một mô hình đề xuất này sẽ có thể có một vài sửa đổi</w:t>
      </w:r>
      <w:r w:rsidRPr="00373C37">
        <w:rPr>
          <w:rFonts w:ascii="Times New Roman" w:eastAsia="Franklin Gothic Book" w:hAnsi="Times New Roman" w:cs="Times New Roman"/>
          <w:kern w:val="22"/>
          <w:sz w:val="26"/>
          <w:szCs w:val="26"/>
        </w:rPr>
        <w:t>.</w:t>
      </w:r>
      <w:proofErr w:type="gramEnd"/>
      <w:r w:rsidR="004A4E6F">
        <w:rPr>
          <w:rStyle w:val="FootnoteReference"/>
          <w:rFonts w:ascii="Times New Roman" w:eastAsia="Franklin Gothic Book" w:hAnsi="Times New Roman" w:cs="Times New Roman"/>
          <w:kern w:val="22"/>
          <w:sz w:val="26"/>
          <w:szCs w:val="26"/>
        </w:rPr>
        <w:footnoteReference w:id="9"/>
      </w:r>
    </w:p>
    <w:p w:rsidR="00373C37" w:rsidRPr="00373C37" w:rsidRDefault="00E31BAF" w:rsidP="00B74D1C">
      <w:pPr>
        <w:widowControl w:val="0"/>
        <w:numPr>
          <w:ilvl w:val="0"/>
          <w:numId w:val="139"/>
        </w:numPr>
        <w:suppressAutoHyphens/>
        <w:jc w:val="both"/>
        <w:rPr>
          <w:rFonts w:ascii="Times New Roman" w:eastAsia="Times New Roman" w:hAnsi="Times New Roman" w:cs="Times New Roman"/>
          <w:kern w:val="22"/>
          <w:sz w:val="26"/>
          <w:szCs w:val="26"/>
          <w:lang w:val="en-GB"/>
        </w:rPr>
      </w:pPr>
      <w:r>
        <w:rPr>
          <w:rFonts w:ascii="Times New Roman" w:eastAsia="Times New Roman" w:hAnsi="Times New Roman" w:cs="Times New Roman"/>
          <w:kern w:val="22"/>
          <w:sz w:val="26"/>
          <w:szCs w:val="26"/>
          <w:lang w:val="en-GB"/>
        </w:rPr>
        <w:t>Trình bày kế hoạch ngân sách và tài chính dự án</w:t>
      </w:r>
      <w:r w:rsidR="00373C37" w:rsidRPr="00373C37">
        <w:rPr>
          <w:rFonts w:ascii="Times New Roman" w:eastAsia="Times New Roman" w:hAnsi="Times New Roman" w:cs="Times New Roman"/>
          <w:kern w:val="22"/>
          <w:sz w:val="26"/>
          <w:szCs w:val="26"/>
          <w:lang w:val="en-GB"/>
        </w:rPr>
        <w:t xml:space="preserve"> (</w:t>
      </w:r>
      <w:r>
        <w:rPr>
          <w:rFonts w:ascii="Times New Roman" w:eastAsia="Times New Roman" w:hAnsi="Times New Roman" w:cs="Times New Roman"/>
          <w:kern w:val="22"/>
          <w:sz w:val="26"/>
          <w:szCs w:val="26"/>
          <w:lang w:val="en-GB"/>
        </w:rPr>
        <w:t xml:space="preserve">Yêu cầu PV </w:t>
      </w:r>
      <w:r w:rsidR="00373C37" w:rsidRPr="00373C37">
        <w:rPr>
          <w:rFonts w:ascii="Times New Roman" w:eastAsia="Times New Roman" w:hAnsi="Times New Roman" w:cs="Times New Roman"/>
          <w:kern w:val="22"/>
          <w:sz w:val="26"/>
          <w:szCs w:val="26"/>
          <w:lang w:val="en-GB"/>
        </w:rPr>
        <w:t>3.10)</w:t>
      </w:r>
    </w:p>
    <w:p w:rsidR="00373C37" w:rsidRPr="00373C37" w:rsidRDefault="00E31BAF" w:rsidP="00B74D1C">
      <w:pPr>
        <w:widowControl w:val="0"/>
        <w:suppressAutoHyphens/>
        <w:jc w:val="both"/>
        <w:rPr>
          <w:rFonts w:ascii="Times New Roman" w:eastAsia="Times New Roman" w:hAnsi="Times New Roman" w:cs="Times New Roman"/>
          <w:kern w:val="22"/>
          <w:sz w:val="26"/>
          <w:szCs w:val="26"/>
          <w:lang w:val="en-GB"/>
        </w:rPr>
      </w:pPr>
      <w:r>
        <w:rPr>
          <w:rFonts w:ascii="Times New Roman" w:eastAsia="Franklin Gothic Book" w:hAnsi="Times New Roman" w:cs="Times New Roman"/>
          <w:kern w:val="22"/>
          <w:sz w:val="26"/>
          <w:szCs w:val="26"/>
          <w:lang w:val="en-GB"/>
        </w:rPr>
        <w:t xml:space="preserve">Bởi vì dự </w:t>
      </w:r>
      <w:proofErr w:type="gramStart"/>
      <w:r>
        <w:rPr>
          <w:rFonts w:ascii="Times New Roman" w:eastAsia="Franklin Gothic Book" w:hAnsi="Times New Roman" w:cs="Times New Roman"/>
          <w:kern w:val="22"/>
          <w:sz w:val="26"/>
          <w:szCs w:val="26"/>
          <w:lang w:val="en-GB"/>
        </w:rPr>
        <w:t>án</w:t>
      </w:r>
      <w:proofErr w:type="gramEnd"/>
      <w:r>
        <w:rPr>
          <w:rFonts w:ascii="Times New Roman" w:eastAsia="Franklin Gothic Book" w:hAnsi="Times New Roman" w:cs="Times New Roman"/>
          <w:kern w:val="22"/>
          <w:sz w:val="26"/>
          <w:szCs w:val="26"/>
          <w:lang w:val="en-GB"/>
        </w:rPr>
        <w:t xml:space="preserve"> mong đợi mở rộng cho 11 thôn xã Hiếu. Biểu 11 thể hiện ước tính ngân sách hàng năm cho xây dựng và mở rộng dự</w:t>
      </w:r>
      <w:r w:rsidR="004A4E6F">
        <w:rPr>
          <w:rFonts w:ascii="Times New Roman" w:eastAsia="Franklin Gothic Book" w:hAnsi="Times New Roman" w:cs="Times New Roman"/>
          <w:kern w:val="22"/>
          <w:sz w:val="26"/>
          <w:szCs w:val="26"/>
          <w:lang w:val="en-GB"/>
        </w:rPr>
        <w:t xml:space="preserve"> án cũng như </w:t>
      </w:r>
      <w:r>
        <w:rPr>
          <w:rFonts w:ascii="Times New Roman" w:eastAsia="Franklin Gothic Book" w:hAnsi="Times New Roman" w:cs="Times New Roman"/>
          <w:kern w:val="22"/>
          <w:sz w:val="26"/>
          <w:szCs w:val="26"/>
          <w:lang w:val="en-GB"/>
        </w:rPr>
        <w:t xml:space="preserve">nguồn </w:t>
      </w:r>
      <w:proofErr w:type="gramStart"/>
      <w:r>
        <w:rPr>
          <w:rFonts w:ascii="Times New Roman" w:eastAsia="Franklin Gothic Book" w:hAnsi="Times New Roman" w:cs="Times New Roman"/>
          <w:kern w:val="22"/>
          <w:sz w:val="26"/>
          <w:szCs w:val="26"/>
          <w:lang w:val="en-GB"/>
        </w:rPr>
        <w:t>thu</w:t>
      </w:r>
      <w:proofErr w:type="gramEnd"/>
      <w:r>
        <w:rPr>
          <w:rFonts w:ascii="Times New Roman" w:eastAsia="Franklin Gothic Book" w:hAnsi="Times New Roman" w:cs="Times New Roman"/>
          <w:kern w:val="22"/>
          <w:sz w:val="26"/>
          <w:szCs w:val="26"/>
          <w:lang w:val="en-GB"/>
        </w:rPr>
        <w:t xml:space="preserve"> tiềm năng từ bán chứng chỉ </w:t>
      </w:r>
      <w:r w:rsidR="00373C37" w:rsidRPr="00373C37">
        <w:rPr>
          <w:rFonts w:ascii="Times New Roman" w:eastAsia="Franklin Gothic Book" w:hAnsi="Times New Roman" w:cs="Times New Roman"/>
          <w:kern w:val="22"/>
          <w:sz w:val="26"/>
          <w:szCs w:val="26"/>
          <w:lang w:val="en-GB"/>
        </w:rPr>
        <w:t>Plan Vivo.</w:t>
      </w:r>
    </w:p>
    <w:p w:rsidR="00373C37" w:rsidRPr="00373C37" w:rsidRDefault="00373C37" w:rsidP="00373C37">
      <w:pPr>
        <w:widowControl w:val="0"/>
        <w:suppressAutoHyphens/>
        <w:spacing w:after="0" w:line="240" w:lineRule="auto"/>
        <w:rPr>
          <w:rFonts w:ascii="Times New Roman" w:eastAsia="Times New Roman" w:hAnsi="Times New Roman" w:cs="Times New Roman"/>
          <w:kern w:val="22"/>
          <w:sz w:val="26"/>
          <w:szCs w:val="26"/>
          <w:lang w:val="en-GB"/>
        </w:rPr>
      </w:pPr>
      <w:r w:rsidRPr="00373C37">
        <w:rPr>
          <w:rFonts w:ascii="Times New Roman" w:eastAsia="Franklin Gothic Book" w:hAnsi="Times New Roman" w:cs="Times New Roman"/>
          <w:kern w:val="22"/>
          <w:sz w:val="26"/>
          <w:szCs w:val="26"/>
          <w:lang w:val="en-GB"/>
        </w:rPr>
        <w:t xml:space="preserve"> </w:t>
      </w:r>
    </w:p>
    <w:p w:rsidR="00373C37" w:rsidRPr="00634CC5" w:rsidRDefault="00634CC5" w:rsidP="00373C37">
      <w:pPr>
        <w:widowControl w:val="0"/>
        <w:suppressAutoHyphens/>
        <w:spacing w:after="0" w:line="240" w:lineRule="auto"/>
        <w:rPr>
          <w:rFonts w:ascii="Times New Roman" w:eastAsia="Franklin Gothic Book" w:hAnsi="Times New Roman" w:cs="Times New Roman"/>
          <w:b/>
          <w:kern w:val="22"/>
          <w:sz w:val="26"/>
          <w:szCs w:val="26"/>
          <w:lang w:val="en-GB"/>
        </w:rPr>
      </w:pPr>
      <w:r>
        <w:rPr>
          <w:rFonts w:ascii="Times New Roman" w:eastAsia="Franklin Gothic Book" w:hAnsi="Times New Roman" w:cs="Times New Roman"/>
          <w:b/>
          <w:kern w:val="22"/>
          <w:sz w:val="26"/>
          <w:szCs w:val="26"/>
          <w:lang w:val="en-GB"/>
        </w:rPr>
        <w:t>Biểu</w:t>
      </w:r>
      <w:r w:rsidR="00373C37" w:rsidRPr="00634CC5">
        <w:rPr>
          <w:rFonts w:ascii="Times New Roman" w:eastAsia="Franklin Gothic Book" w:hAnsi="Times New Roman" w:cs="Times New Roman"/>
          <w:b/>
          <w:kern w:val="22"/>
          <w:sz w:val="26"/>
          <w:szCs w:val="26"/>
          <w:lang w:val="en-GB"/>
        </w:rPr>
        <w:t xml:space="preserve"> 16: </w:t>
      </w:r>
      <w:r w:rsidR="008C7D95" w:rsidRPr="00634CC5">
        <w:rPr>
          <w:rFonts w:ascii="Times New Roman" w:eastAsia="Franklin Gothic Book" w:hAnsi="Times New Roman" w:cs="Times New Roman"/>
          <w:b/>
          <w:kern w:val="22"/>
          <w:sz w:val="26"/>
          <w:szCs w:val="26"/>
          <w:lang w:val="en-GB"/>
        </w:rPr>
        <w:t>N</w:t>
      </w:r>
      <w:r>
        <w:rPr>
          <w:rFonts w:ascii="Times New Roman" w:eastAsia="Franklin Gothic Book" w:hAnsi="Times New Roman" w:cs="Times New Roman"/>
          <w:b/>
          <w:kern w:val="22"/>
          <w:sz w:val="26"/>
          <w:szCs w:val="26"/>
          <w:lang w:val="en-GB"/>
        </w:rPr>
        <w:t>gân sách Dự án hàng năm và kế hoạch tài chính (USD)</w:t>
      </w:r>
    </w:p>
    <w:p w:rsidR="00373C37" w:rsidRPr="00373C37" w:rsidRDefault="00373C37" w:rsidP="00373C37">
      <w:pPr>
        <w:widowControl w:val="0"/>
        <w:suppressAutoHyphens/>
        <w:spacing w:after="0" w:line="240" w:lineRule="auto"/>
        <w:rPr>
          <w:rFonts w:ascii="Times New Roman" w:eastAsia="Times New Roman" w:hAnsi="Times New Roman" w:cs="Times New Roman"/>
          <w:kern w:val="22"/>
          <w:sz w:val="26"/>
          <w:szCs w:val="26"/>
          <w:lang w:val="en-GB"/>
        </w:rPr>
      </w:pPr>
    </w:p>
    <w:tbl>
      <w:tblPr>
        <w:tblStyle w:val="TableGrid8"/>
        <w:tblW w:w="9322" w:type="dxa"/>
        <w:tblLayout w:type="fixed"/>
        <w:tblLook w:val="04A0" w:firstRow="1" w:lastRow="0" w:firstColumn="1" w:lastColumn="0" w:noHBand="0" w:noVBand="1"/>
      </w:tblPr>
      <w:tblGrid>
        <w:gridCol w:w="715"/>
        <w:gridCol w:w="6210"/>
        <w:gridCol w:w="990"/>
        <w:gridCol w:w="1407"/>
      </w:tblGrid>
      <w:tr w:rsidR="00373C37" w:rsidRPr="00B74D1C" w:rsidTr="008C7D95">
        <w:tc>
          <w:tcPr>
            <w:tcW w:w="715" w:type="dxa"/>
          </w:tcPr>
          <w:p w:rsidR="00373C37" w:rsidRPr="00B74D1C" w:rsidRDefault="008C7D95" w:rsidP="00373C37">
            <w:pPr>
              <w:widowControl w:val="0"/>
              <w:suppressAutoHyphens/>
              <w:rPr>
                <w:rFonts w:eastAsia="Franklin Gothic Book"/>
                <w:b/>
                <w:kern w:val="22"/>
                <w:sz w:val="26"/>
                <w:szCs w:val="26"/>
                <w:lang w:val="en-GB"/>
              </w:rPr>
            </w:pPr>
            <w:r w:rsidRPr="00B74D1C">
              <w:rPr>
                <w:rFonts w:eastAsia="Franklin Gothic Book"/>
                <w:b/>
                <w:kern w:val="22"/>
                <w:sz w:val="26"/>
                <w:szCs w:val="26"/>
                <w:lang w:val="en-GB"/>
              </w:rPr>
              <w:t>Stt</w:t>
            </w:r>
            <w:r w:rsidR="00373C37" w:rsidRPr="00B74D1C">
              <w:rPr>
                <w:rFonts w:eastAsia="Franklin Gothic Book"/>
                <w:b/>
                <w:kern w:val="22"/>
                <w:sz w:val="26"/>
                <w:szCs w:val="26"/>
                <w:lang w:val="en-GB"/>
              </w:rPr>
              <w:t xml:space="preserve"> </w:t>
            </w:r>
          </w:p>
        </w:tc>
        <w:tc>
          <w:tcPr>
            <w:tcW w:w="6210" w:type="dxa"/>
          </w:tcPr>
          <w:p w:rsidR="00373C37" w:rsidRPr="00B74D1C" w:rsidRDefault="008C7D95" w:rsidP="00373C37">
            <w:pPr>
              <w:widowControl w:val="0"/>
              <w:suppressAutoHyphens/>
              <w:rPr>
                <w:rFonts w:eastAsia="Franklin Gothic Book"/>
                <w:b/>
                <w:kern w:val="22"/>
                <w:sz w:val="26"/>
                <w:szCs w:val="26"/>
                <w:lang w:val="en-GB"/>
              </w:rPr>
            </w:pPr>
            <w:r w:rsidRPr="00B74D1C">
              <w:rPr>
                <w:rFonts w:eastAsia="Franklin Gothic Book"/>
                <w:b/>
                <w:kern w:val="22"/>
                <w:sz w:val="26"/>
                <w:szCs w:val="26"/>
                <w:lang w:val="en-GB"/>
              </w:rPr>
              <w:t>Mô tả</w:t>
            </w:r>
          </w:p>
        </w:tc>
        <w:tc>
          <w:tcPr>
            <w:tcW w:w="990" w:type="dxa"/>
          </w:tcPr>
          <w:p w:rsidR="00373C37" w:rsidRPr="00B74D1C" w:rsidRDefault="008C7D95" w:rsidP="00373C37">
            <w:pPr>
              <w:widowControl w:val="0"/>
              <w:suppressAutoHyphens/>
              <w:rPr>
                <w:rFonts w:eastAsia="Franklin Gothic Book"/>
                <w:b/>
                <w:kern w:val="22"/>
                <w:sz w:val="26"/>
                <w:szCs w:val="26"/>
                <w:lang w:val="en-GB"/>
              </w:rPr>
            </w:pPr>
            <w:r w:rsidRPr="00B74D1C">
              <w:rPr>
                <w:rFonts w:eastAsia="Franklin Gothic Book"/>
                <w:b/>
                <w:kern w:val="22"/>
                <w:sz w:val="26"/>
                <w:szCs w:val="26"/>
                <w:lang w:val="en-GB"/>
              </w:rPr>
              <w:t>DVT</w:t>
            </w:r>
            <w:r w:rsidR="00373C37" w:rsidRPr="00B74D1C">
              <w:rPr>
                <w:rFonts w:eastAsia="Franklin Gothic Book"/>
                <w:b/>
                <w:kern w:val="22"/>
                <w:sz w:val="26"/>
                <w:szCs w:val="26"/>
                <w:lang w:val="en-GB"/>
              </w:rPr>
              <w:t xml:space="preserve"> </w:t>
            </w:r>
          </w:p>
        </w:tc>
        <w:tc>
          <w:tcPr>
            <w:tcW w:w="1407" w:type="dxa"/>
          </w:tcPr>
          <w:p w:rsidR="00373C37" w:rsidRPr="00B74D1C" w:rsidRDefault="008C7D95" w:rsidP="00373C37">
            <w:pPr>
              <w:widowControl w:val="0"/>
              <w:suppressAutoHyphens/>
              <w:rPr>
                <w:rFonts w:eastAsia="Franklin Gothic Book"/>
                <w:b/>
                <w:kern w:val="22"/>
                <w:sz w:val="26"/>
                <w:szCs w:val="26"/>
                <w:lang w:val="en-GB"/>
              </w:rPr>
            </w:pPr>
            <w:r w:rsidRPr="00B74D1C">
              <w:rPr>
                <w:rFonts w:eastAsia="Franklin Gothic Book"/>
                <w:b/>
                <w:kern w:val="22"/>
                <w:sz w:val="26"/>
                <w:szCs w:val="26"/>
                <w:lang w:val="en-GB"/>
              </w:rPr>
              <w:t>Tổng c</w:t>
            </w:r>
            <w:r w:rsidR="00634CC5">
              <w:rPr>
                <w:rFonts w:eastAsia="Franklin Gothic Book"/>
                <w:b/>
                <w:kern w:val="22"/>
                <w:sz w:val="26"/>
                <w:szCs w:val="26"/>
                <w:lang w:val="en-GB"/>
              </w:rPr>
              <w:t>ộ</w:t>
            </w:r>
            <w:r w:rsidRPr="00B74D1C">
              <w:rPr>
                <w:rFonts w:eastAsia="Franklin Gothic Book"/>
                <w:b/>
                <w:kern w:val="22"/>
                <w:sz w:val="26"/>
                <w:szCs w:val="26"/>
                <w:lang w:val="en-GB"/>
              </w:rPr>
              <w:t>ng</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1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Diện tích dự án</w:t>
            </w:r>
          </w:p>
        </w:tc>
        <w:tc>
          <w:tcPr>
            <w:tcW w:w="990" w:type="dxa"/>
          </w:tcPr>
          <w:p w:rsidR="00373C37" w:rsidRPr="00373C37" w:rsidRDefault="00373C37" w:rsidP="00373C37">
            <w:pPr>
              <w:widowControl w:val="0"/>
              <w:suppressAutoHyphens/>
              <w:rPr>
                <w:kern w:val="22"/>
                <w:sz w:val="26"/>
                <w:szCs w:val="26"/>
                <w:highlight w:val="yellow"/>
                <w:lang w:val="en-GB"/>
              </w:rPr>
            </w:pPr>
          </w:p>
        </w:tc>
        <w:tc>
          <w:tcPr>
            <w:tcW w:w="1407" w:type="dxa"/>
          </w:tcPr>
          <w:p w:rsidR="00373C37" w:rsidRPr="00373C37" w:rsidRDefault="00373C37" w:rsidP="00373C37">
            <w:pPr>
              <w:widowControl w:val="0"/>
              <w:suppressAutoHyphens/>
              <w:rPr>
                <w:kern w:val="22"/>
                <w:sz w:val="26"/>
                <w:szCs w:val="26"/>
                <w:highlight w:val="yellow"/>
                <w:lang w:val="en-GB"/>
              </w:rPr>
            </w:pP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1.1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Số lượng cộng đồng mở rộng dự án</w:t>
            </w:r>
            <w:r w:rsidR="00373C37" w:rsidRPr="00373C37">
              <w:rPr>
                <w:rFonts w:eastAsia="Franklin Gothic Book"/>
                <w:kern w:val="22"/>
                <w:sz w:val="26"/>
                <w:szCs w:val="26"/>
                <w:lang w:val="en-GB"/>
              </w:rPr>
              <w:t xml:space="preserve"> (</w:t>
            </w:r>
            <w:r>
              <w:rPr>
                <w:rFonts w:eastAsia="Franklin Gothic Book"/>
                <w:kern w:val="22"/>
                <w:sz w:val="26"/>
                <w:szCs w:val="26"/>
                <w:lang w:val="en-GB"/>
              </w:rPr>
              <w:t>thôn</w:t>
            </w:r>
            <w:r w:rsidR="00373C37" w:rsidRPr="00373C37">
              <w:rPr>
                <w:rFonts w:eastAsia="Franklin Gothic Book"/>
                <w:kern w:val="22"/>
                <w:sz w:val="26"/>
                <w:szCs w:val="26"/>
                <w:lang w:val="en-GB"/>
              </w:rPr>
              <w:t xml:space="preserve">) </w:t>
            </w:r>
          </w:p>
        </w:tc>
        <w:tc>
          <w:tcPr>
            <w:tcW w:w="99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Thôn</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10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1.2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Diện tích bình quân/thôn (1.700 ha/thôn</w:t>
            </w:r>
            <w:r w:rsidR="00373C37" w:rsidRPr="00373C37">
              <w:rPr>
                <w:rFonts w:eastAsia="Franklin Gothic Book"/>
                <w:kern w:val="22"/>
                <w:sz w:val="26"/>
                <w:szCs w:val="26"/>
                <w:lang w:val="en-GB"/>
              </w:rPr>
              <w:t xml:space="preserve">) </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Ha </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17,000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1.3 </w:t>
            </w:r>
          </w:p>
        </w:tc>
        <w:tc>
          <w:tcPr>
            <w:tcW w:w="6210" w:type="dxa"/>
          </w:tcPr>
          <w:p w:rsidR="00373C37" w:rsidRPr="00373C37" w:rsidRDefault="008C7D95" w:rsidP="008C7D95">
            <w:pPr>
              <w:widowControl w:val="0"/>
              <w:suppressAutoHyphens/>
              <w:rPr>
                <w:rFonts w:eastAsia="Franklin Gothic Book"/>
                <w:kern w:val="22"/>
                <w:sz w:val="26"/>
                <w:szCs w:val="26"/>
                <w:lang w:val="en-GB"/>
              </w:rPr>
            </w:pPr>
            <w:r>
              <w:rPr>
                <w:rFonts w:eastAsia="Franklin Gothic Book"/>
                <w:kern w:val="22"/>
                <w:sz w:val="26"/>
                <w:szCs w:val="26"/>
                <w:lang w:val="en-GB"/>
              </w:rPr>
              <w:t>Giảm phát thải</w:t>
            </w:r>
            <w:r w:rsidR="00373C37" w:rsidRPr="00373C37">
              <w:rPr>
                <w:rFonts w:eastAsia="Franklin Gothic Book"/>
                <w:kern w:val="22"/>
                <w:sz w:val="26"/>
                <w:szCs w:val="26"/>
                <w:lang w:val="en-GB"/>
              </w:rPr>
              <w:t xml:space="preserve"> (CO2-e) </w:t>
            </w:r>
            <w:r>
              <w:rPr>
                <w:rFonts w:eastAsia="Franklin Gothic Book"/>
                <w:kern w:val="22"/>
                <w:sz w:val="26"/>
                <w:szCs w:val="26"/>
                <w:lang w:val="en-GB"/>
              </w:rPr>
              <w:t>để bán/năm bình quân</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Tonnes </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17,000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2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Chi phí dự án</w:t>
            </w:r>
            <w:r w:rsidR="00373C37" w:rsidRPr="00373C37">
              <w:rPr>
                <w:rFonts w:eastAsia="Franklin Gothic Book"/>
                <w:kern w:val="22"/>
                <w:sz w:val="26"/>
                <w:szCs w:val="26"/>
                <w:lang w:val="en-GB"/>
              </w:rPr>
              <w:t>:</w:t>
            </w:r>
          </w:p>
        </w:tc>
        <w:tc>
          <w:tcPr>
            <w:tcW w:w="990" w:type="dxa"/>
          </w:tcPr>
          <w:p w:rsidR="00373C37" w:rsidRPr="00373C37" w:rsidRDefault="00373C37" w:rsidP="00373C37">
            <w:pPr>
              <w:widowControl w:val="0"/>
              <w:suppressAutoHyphens/>
              <w:rPr>
                <w:kern w:val="22"/>
                <w:sz w:val="26"/>
                <w:szCs w:val="26"/>
                <w:highlight w:val="yellow"/>
                <w:lang w:val="en-GB"/>
              </w:rPr>
            </w:pPr>
          </w:p>
        </w:tc>
        <w:tc>
          <w:tcPr>
            <w:tcW w:w="1407" w:type="dxa"/>
          </w:tcPr>
          <w:p w:rsidR="00373C37" w:rsidRPr="00373C37" w:rsidRDefault="00373C37" w:rsidP="00036C44">
            <w:pPr>
              <w:widowControl w:val="0"/>
              <w:suppressAutoHyphens/>
              <w:jc w:val="right"/>
              <w:rPr>
                <w:kern w:val="22"/>
                <w:sz w:val="26"/>
                <w:szCs w:val="26"/>
                <w:highlight w:val="yellow"/>
                <w:lang w:val="en-GB"/>
              </w:rPr>
            </w:pP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2.1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Xây dựng dự án (USD 83,333 /thôn</w:t>
            </w:r>
            <w:r w:rsidR="00373C37" w:rsidRPr="00373C37">
              <w:rPr>
                <w:rFonts w:eastAsia="Franklin Gothic Book"/>
                <w:kern w:val="22"/>
                <w:sz w:val="26"/>
                <w:szCs w:val="26"/>
                <w:lang w:val="en-GB"/>
              </w:rPr>
              <w:t xml:space="preserve">) </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USD </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250,000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2.2 </w:t>
            </w:r>
          </w:p>
        </w:tc>
        <w:tc>
          <w:tcPr>
            <w:tcW w:w="6210" w:type="dxa"/>
          </w:tcPr>
          <w:p w:rsidR="00373C37" w:rsidRPr="00634CC5"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Mở rộng và nhân rộng (USD 50,000 /thôn</w:t>
            </w:r>
            <w:r w:rsidR="00634CC5">
              <w:rPr>
                <w:rFonts w:eastAsia="Franklin Gothic Book"/>
                <w:kern w:val="22"/>
                <w:sz w:val="26"/>
                <w:szCs w:val="26"/>
                <w:lang w:val="en-GB"/>
              </w:rPr>
              <w:t xml:space="preserve">) </w:t>
            </w:r>
          </w:p>
          <w:p w:rsidR="00373C37" w:rsidRPr="00373C37" w:rsidRDefault="008C7D95" w:rsidP="00373C37">
            <w:pPr>
              <w:widowControl w:val="0"/>
              <w:suppressAutoHyphens/>
              <w:rPr>
                <w:rFonts w:eastAsia="Franklin Gothic Book"/>
                <w:b/>
                <w:bCs/>
                <w:kern w:val="22"/>
                <w:sz w:val="26"/>
                <w:szCs w:val="26"/>
                <w:lang w:val="en-GB"/>
              </w:rPr>
            </w:pPr>
            <w:r>
              <w:rPr>
                <w:rFonts w:eastAsia="Franklin Gothic Book"/>
                <w:b/>
                <w:bCs/>
                <w:kern w:val="22"/>
                <w:sz w:val="26"/>
                <w:szCs w:val="26"/>
                <w:lang w:val="en-GB"/>
              </w:rPr>
              <w:t>Chi phí hàng năm</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USD </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350,000</w:t>
            </w:r>
          </w:p>
          <w:p w:rsidR="00373C37" w:rsidRPr="00373C37" w:rsidRDefault="00373C37" w:rsidP="00036C44">
            <w:pPr>
              <w:widowControl w:val="0"/>
              <w:suppressAutoHyphens/>
              <w:jc w:val="right"/>
              <w:rPr>
                <w:rFonts w:eastAsia="Franklin Gothic Book"/>
                <w:kern w:val="22"/>
                <w:sz w:val="26"/>
                <w:szCs w:val="26"/>
                <w:lang w:val="en-GB"/>
              </w:rPr>
            </w:pP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2.3</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2.4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Chi trả PES thấp nhấp/năm</w:t>
            </w:r>
          </w:p>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Giám sát dự án (USD 6,800 /thôn</w:t>
            </w:r>
            <w:r w:rsidR="00373C37" w:rsidRPr="00373C37">
              <w:rPr>
                <w:rFonts w:eastAsia="Franklin Gothic Book"/>
                <w:kern w:val="22"/>
                <w:sz w:val="26"/>
                <w:szCs w:val="26"/>
                <w:lang w:val="en-GB"/>
              </w:rPr>
              <w:t xml:space="preserve">) </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USD</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USD </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80,000</w:t>
            </w:r>
          </w:p>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68,000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2.5</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2.6</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2.7</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 </w:t>
            </w:r>
          </w:p>
        </w:tc>
        <w:tc>
          <w:tcPr>
            <w:tcW w:w="6210" w:type="dxa"/>
          </w:tcPr>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Quản lý và điều phối dự án (USD 5,000 /thôn</w:t>
            </w:r>
            <w:r w:rsidR="00373C37" w:rsidRPr="00373C37">
              <w:rPr>
                <w:rFonts w:eastAsia="Franklin Gothic Book"/>
                <w:kern w:val="22"/>
                <w:sz w:val="26"/>
                <w:szCs w:val="26"/>
                <w:lang w:val="en-GB"/>
              </w:rPr>
              <w:t xml:space="preserve">) </w:t>
            </w:r>
          </w:p>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Phí cấp chứng chỉ Plan Vivo (0.4 USD /</w:t>
            </w:r>
            <w:r w:rsidR="00373C37" w:rsidRPr="00373C37">
              <w:rPr>
                <w:rFonts w:eastAsia="Franklin Gothic Book"/>
                <w:kern w:val="22"/>
                <w:sz w:val="26"/>
                <w:szCs w:val="26"/>
                <w:lang w:val="en-GB"/>
              </w:rPr>
              <w:t xml:space="preserve"> tonne)</w:t>
            </w:r>
          </w:p>
          <w:p w:rsidR="00373C37" w:rsidRPr="00373C37" w:rsidRDefault="008C7D95" w:rsidP="00373C37">
            <w:pPr>
              <w:widowControl w:val="0"/>
              <w:suppressAutoHyphens/>
              <w:rPr>
                <w:rFonts w:eastAsia="Franklin Gothic Book"/>
                <w:kern w:val="22"/>
                <w:sz w:val="26"/>
                <w:szCs w:val="26"/>
                <w:lang w:val="en-GB"/>
              </w:rPr>
            </w:pPr>
            <w:r>
              <w:rPr>
                <w:rFonts w:eastAsia="Franklin Gothic Book"/>
                <w:kern w:val="22"/>
                <w:sz w:val="26"/>
                <w:szCs w:val="26"/>
                <w:lang w:val="en-GB"/>
              </w:rPr>
              <w:t>Thẩm tra (khoảng</w:t>
            </w:r>
            <w:r w:rsidR="00373C37" w:rsidRPr="00373C37">
              <w:rPr>
                <w:rFonts w:eastAsia="Franklin Gothic Book"/>
                <w:kern w:val="22"/>
                <w:sz w:val="26"/>
                <w:szCs w:val="26"/>
                <w:lang w:val="en-GB"/>
              </w:rPr>
              <w:t xml:space="preserve"> 15,000 USD </w:t>
            </w:r>
            <w:r>
              <w:rPr>
                <w:rFonts w:eastAsia="Franklin Gothic Book"/>
                <w:kern w:val="22"/>
                <w:sz w:val="26"/>
                <w:szCs w:val="26"/>
                <w:lang w:val="en-GB"/>
              </w:rPr>
              <w:t>/</w:t>
            </w:r>
            <w:r w:rsidR="00373C37" w:rsidRPr="00373C37">
              <w:rPr>
                <w:rFonts w:eastAsia="Franklin Gothic Book"/>
                <w:kern w:val="22"/>
                <w:sz w:val="26"/>
                <w:szCs w:val="26"/>
                <w:lang w:val="en-GB"/>
              </w:rPr>
              <w:t xml:space="preserve">5 </w:t>
            </w:r>
            <w:r>
              <w:rPr>
                <w:rFonts w:eastAsia="Franklin Gothic Book"/>
                <w:kern w:val="22"/>
                <w:sz w:val="26"/>
                <w:szCs w:val="26"/>
                <w:lang w:val="en-GB"/>
              </w:rPr>
              <w:t>năm/lần</w:t>
            </w:r>
            <w:r w:rsidR="00373C37" w:rsidRPr="00373C37">
              <w:rPr>
                <w:rFonts w:eastAsia="Franklin Gothic Book"/>
                <w:kern w:val="22"/>
                <w:sz w:val="26"/>
                <w:szCs w:val="26"/>
                <w:lang w:val="en-GB"/>
              </w:rPr>
              <w:t>)</w:t>
            </w:r>
          </w:p>
          <w:p w:rsidR="00373C37" w:rsidRPr="00B74D1C" w:rsidRDefault="008C7D95" w:rsidP="00373C37">
            <w:pPr>
              <w:widowControl w:val="0"/>
              <w:suppressAutoHyphens/>
              <w:rPr>
                <w:rFonts w:eastAsia="Franklin Gothic Book"/>
                <w:b/>
                <w:kern w:val="22"/>
                <w:sz w:val="26"/>
                <w:szCs w:val="26"/>
                <w:lang w:val="en-GB"/>
              </w:rPr>
            </w:pPr>
            <w:r w:rsidRPr="00B74D1C">
              <w:rPr>
                <w:rFonts w:eastAsia="Franklin Gothic Book"/>
                <w:b/>
                <w:kern w:val="22"/>
                <w:sz w:val="26"/>
                <w:szCs w:val="26"/>
                <w:lang w:val="en-GB"/>
              </w:rPr>
              <w:t>Tổng phụ</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USD</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USD </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USD</w:t>
            </w:r>
          </w:p>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USD</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50,000</w:t>
            </w:r>
          </w:p>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6,800</w:t>
            </w:r>
          </w:p>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t>3,000</w:t>
            </w:r>
          </w:p>
          <w:p w:rsidR="00373C37" w:rsidRPr="00373C37" w:rsidRDefault="00634CC5" w:rsidP="00634CC5">
            <w:pPr>
              <w:widowControl w:val="0"/>
              <w:suppressAutoHyphens/>
              <w:jc w:val="right"/>
              <w:rPr>
                <w:rFonts w:eastAsia="Franklin Gothic Book"/>
                <w:kern w:val="22"/>
                <w:sz w:val="26"/>
                <w:szCs w:val="26"/>
                <w:lang w:val="en-GB"/>
              </w:rPr>
            </w:pPr>
            <w:r>
              <w:rPr>
                <w:rFonts w:eastAsia="Franklin Gothic Book"/>
                <w:kern w:val="22"/>
                <w:sz w:val="26"/>
                <w:szCs w:val="26"/>
                <w:lang w:val="en-GB"/>
              </w:rPr>
              <w:t>207,800</w:t>
            </w: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3 </w:t>
            </w:r>
          </w:p>
        </w:tc>
        <w:tc>
          <w:tcPr>
            <w:tcW w:w="6210" w:type="dxa"/>
          </w:tcPr>
          <w:p w:rsidR="00373C37" w:rsidRPr="00373C37" w:rsidRDefault="00036C44" w:rsidP="00373C37">
            <w:pPr>
              <w:widowControl w:val="0"/>
              <w:suppressAutoHyphens/>
              <w:rPr>
                <w:rFonts w:eastAsia="Franklin Gothic Book"/>
                <w:kern w:val="22"/>
                <w:sz w:val="26"/>
                <w:szCs w:val="26"/>
                <w:lang w:val="en-GB"/>
              </w:rPr>
            </w:pPr>
            <w:r>
              <w:rPr>
                <w:rFonts w:eastAsia="Franklin Gothic Book"/>
                <w:b/>
                <w:bCs/>
                <w:kern w:val="22"/>
                <w:sz w:val="26"/>
                <w:szCs w:val="26"/>
                <w:lang w:val="en-GB"/>
              </w:rPr>
              <w:t>Nguồn thu carbon hàng năm</w:t>
            </w:r>
          </w:p>
        </w:tc>
        <w:tc>
          <w:tcPr>
            <w:tcW w:w="990" w:type="dxa"/>
          </w:tcPr>
          <w:p w:rsidR="00373C37" w:rsidRPr="00373C37" w:rsidRDefault="00373C37" w:rsidP="00373C37">
            <w:pPr>
              <w:widowControl w:val="0"/>
              <w:suppressAutoHyphens/>
              <w:rPr>
                <w:kern w:val="22"/>
                <w:sz w:val="26"/>
                <w:szCs w:val="26"/>
                <w:highlight w:val="yellow"/>
                <w:lang w:val="en-GB"/>
              </w:rPr>
            </w:pPr>
          </w:p>
        </w:tc>
        <w:tc>
          <w:tcPr>
            <w:tcW w:w="1407" w:type="dxa"/>
          </w:tcPr>
          <w:p w:rsidR="00373C37" w:rsidRPr="00373C37" w:rsidRDefault="00373C37" w:rsidP="00036C44">
            <w:pPr>
              <w:widowControl w:val="0"/>
              <w:suppressAutoHyphens/>
              <w:jc w:val="right"/>
              <w:rPr>
                <w:kern w:val="22"/>
                <w:sz w:val="26"/>
                <w:szCs w:val="26"/>
                <w:highlight w:val="yellow"/>
                <w:lang w:val="en-GB"/>
              </w:rPr>
            </w:pPr>
          </w:p>
        </w:tc>
      </w:tr>
      <w:tr w:rsidR="00373C37" w:rsidRPr="00373C37" w:rsidTr="008C7D95">
        <w:tc>
          <w:tcPr>
            <w:tcW w:w="715"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t xml:space="preserve">3.1 </w:t>
            </w:r>
          </w:p>
          <w:p w:rsidR="00373C37" w:rsidRPr="00373C37" w:rsidRDefault="00634CC5" w:rsidP="00373C37">
            <w:pPr>
              <w:widowControl w:val="0"/>
              <w:suppressAutoHyphens/>
              <w:rPr>
                <w:rFonts w:eastAsia="Franklin Gothic Book"/>
                <w:kern w:val="22"/>
                <w:sz w:val="26"/>
                <w:szCs w:val="26"/>
                <w:lang w:val="en-GB"/>
              </w:rPr>
            </w:pPr>
            <w:r>
              <w:rPr>
                <w:rFonts w:eastAsia="Franklin Gothic Book"/>
                <w:kern w:val="22"/>
                <w:sz w:val="26"/>
                <w:szCs w:val="26"/>
                <w:lang w:val="en-GB"/>
              </w:rPr>
              <w:lastRenderedPageBreak/>
              <w:t>3.2</w:t>
            </w:r>
          </w:p>
        </w:tc>
        <w:tc>
          <w:tcPr>
            <w:tcW w:w="6210" w:type="dxa"/>
          </w:tcPr>
          <w:p w:rsidR="00373C37" w:rsidRPr="00373C37" w:rsidRDefault="00036C44" w:rsidP="00373C37">
            <w:pPr>
              <w:widowControl w:val="0"/>
              <w:suppressAutoHyphens/>
              <w:rPr>
                <w:rFonts w:eastAsia="Franklin Gothic Book"/>
                <w:kern w:val="22"/>
                <w:sz w:val="26"/>
                <w:szCs w:val="26"/>
                <w:lang w:val="en-GB"/>
              </w:rPr>
            </w:pPr>
            <w:r>
              <w:rPr>
                <w:rFonts w:eastAsia="Franklin Gothic Book"/>
                <w:kern w:val="22"/>
                <w:sz w:val="26"/>
                <w:szCs w:val="26"/>
                <w:lang w:val="en-GB"/>
              </w:rPr>
              <w:lastRenderedPageBreak/>
              <w:t>Bán carbon (USD 11 /</w:t>
            </w:r>
            <w:r w:rsidR="00373C37" w:rsidRPr="00373C37">
              <w:rPr>
                <w:rFonts w:eastAsia="Franklin Gothic Book"/>
                <w:kern w:val="22"/>
                <w:sz w:val="26"/>
                <w:szCs w:val="26"/>
                <w:lang w:val="en-GB"/>
              </w:rPr>
              <w:t xml:space="preserve"> tonne CO2-e)</w:t>
            </w:r>
          </w:p>
          <w:p w:rsidR="00373C37" w:rsidRPr="00373C37" w:rsidRDefault="00B74D1C" w:rsidP="00373C37">
            <w:pPr>
              <w:widowControl w:val="0"/>
              <w:suppressAutoHyphens/>
              <w:rPr>
                <w:rFonts w:eastAsia="Franklin Gothic Book"/>
                <w:kern w:val="22"/>
                <w:sz w:val="26"/>
                <w:szCs w:val="26"/>
                <w:lang w:val="en-GB"/>
              </w:rPr>
            </w:pPr>
            <w:r>
              <w:rPr>
                <w:rFonts w:eastAsia="Franklin Gothic Book"/>
                <w:kern w:val="22"/>
                <w:sz w:val="26"/>
                <w:szCs w:val="26"/>
                <w:lang w:val="en-GB"/>
              </w:rPr>
              <w:lastRenderedPageBreak/>
              <w:t>Nhu cầu t</w:t>
            </w:r>
            <w:r w:rsidR="00036C44">
              <w:rPr>
                <w:rFonts w:eastAsia="Franklin Gothic Book"/>
                <w:kern w:val="22"/>
                <w:sz w:val="26"/>
                <w:szCs w:val="26"/>
                <w:lang w:val="en-GB"/>
              </w:rPr>
              <w:t xml:space="preserve">ài trợ ước tính </w:t>
            </w:r>
            <w:r w:rsidR="00036C44">
              <w:rPr>
                <w:rFonts w:eastAsia="Franklin Gothic Book"/>
                <w:kern w:val="22"/>
                <w:sz w:val="26"/>
                <w:szCs w:val="26"/>
                <w:u w:val="single"/>
                <w:lang w:val="en-GB"/>
              </w:rPr>
              <w:t>Tối thiểu</w:t>
            </w:r>
            <w:r w:rsidR="00634CC5">
              <w:rPr>
                <w:rFonts w:eastAsia="Franklin Gothic Book"/>
                <w:kern w:val="22"/>
                <w:sz w:val="26"/>
                <w:szCs w:val="26"/>
                <w:lang w:val="en-GB"/>
              </w:rPr>
              <w:t xml:space="preserve"> </w:t>
            </w:r>
          </w:p>
        </w:tc>
        <w:tc>
          <w:tcPr>
            <w:tcW w:w="990" w:type="dxa"/>
          </w:tcPr>
          <w:p w:rsidR="00373C37" w:rsidRPr="00373C37" w:rsidRDefault="00373C37" w:rsidP="00373C37">
            <w:pPr>
              <w:widowControl w:val="0"/>
              <w:suppressAutoHyphens/>
              <w:rPr>
                <w:rFonts w:eastAsia="Franklin Gothic Book"/>
                <w:kern w:val="22"/>
                <w:sz w:val="26"/>
                <w:szCs w:val="26"/>
                <w:lang w:val="en-GB"/>
              </w:rPr>
            </w:pPr>
            <w:r w:rsidRPr="00373C37">
              <w:rPr>
                <w:rFonts w:eastAsia="Franklin Gothic Book"/>
                <w:kern w:val="22"/>
                <w:sz w:val="26"/>
                <w:szCs w:val="26"/>
                <w:lang w:val="en-GB"/>
              </w:rPr>
              <w:lastRenderedPageBreak/>
              <w:t xml:space="preserve">USD </w:t>
            </w:r>
          </w:p>
          <w:p w:rsidR="00373C37" w:rsidRPr="00373C37" w:rsidRDefault="00634CC5" w:rsidP="00373C37">
            <w:pPr>
              <w:widowControl w:val="0"/>
              <w:suppressAutoHyphens/>
              <w:rPr>
                <w:rFonts w:eastAsia="Franklin Gothic Book"/>
                <w:kern w:val="22"/>
                <w:sz w:val="26"/>
                <w:szCs w:val="26"/>
                <w:lang w:val="en-GB"/>
              </w:rPr>
            </w:pPr>
            <w:r>
              <w:rPr>
                <w:rFonts w:eastAsia="Franklin Gothic Book"/>
                <w:kern w:val="22"/>
                <w:sz w:val="26"/>
                <w:szCs w:val="26"/>
                <w:lang w:val="en-GB"/>
              </w:rPr>
              <w:lastRenderedPageBreak/>
              <w:t>USD</w:t>
            </w:r>
          </w:p>
        </w:tc>
        <w:tc>
          <w:tcPr>
            <w:tcW w:w="1407" w:type="dxa"/>
          </w:tcPr>
          <w:p w:rsidR="00373C37" w:rsidRPr="00373C37" w:rsidRDefault="00373C37" w:rsidP="00036C44">
            <w:pPr>
              <w:widowControl w:val="0"/>
              <w:suppressAutoHyphens/>
              <w:jc w:val="right"/>
              <w:rPr>
                <w:rFonts w:eastAsia="Franklin Gothic Book"/>
                <w:kern w:val="22"/>
                <w:sz w:val="26"/>
                <w:szCs w:val="26"/>
                <w:lang w:val="en-GB"/>
              </w:rPr>
            </w:pPr>
            <w:r w:rsidRPr="00373C37">
              <w:rPr>
                <w:rFonts w:eastAsia="Franklin Gothic Book"/>
                <w:kern w:val="22"/>
                <w:sz w:val="26"/>
                <w:szCs w:val="26"/>
                <w:lang w:val="en-GB"/>
              </w:rPr>
              <w:lastRenderedPageBreak/>
              <w:t>187,000</w:t>
            </w:r>
          </w:p>
          <w:p w:rsidR="00373C37" w:rsidRPr="00373C37" w:rsidRDefault="00634CC5" w:rsidP="00634CC5">
            <w:pPr>
              <w:widowControl w:val="0"/>
              <w:suppressAutoHyphens/>
              <w:jc w:val="right"/>
              <w:rPr>
                <w:rFonts w:eastAsia="Franklin Gothic Book"/>
                <w:kern w:val="22"/>
                <w:sz w:val="26"/>
                <w:szCs w:val="26"/>
                <w:lang w:val="en-GB"/>
              </w:rPr>
            </w:pPr>
            <w:r>
              <w:rPr>
                <w:rFonts w:eastAsia="Franklin Gothic Book"/>
                <w:kern w:val="22"/>
                <w:sz w:val="26"/>
                <w:szCs w:val="26"/>
                <w:lang w:val="en-GB"/>
              </w:rPr>
              <w:lastRenderedPageBreak/>
              <w:t>53,000</w:t>
            </w:r>
          </w:p>
        </w:tc>
      </w:tr>
    </w:tbl>
    <w:p w:rsidR="00DB29FC" w:rsidRDefault="00DB29FC" w:rsidP="00DB29FC">
      <w:pPr>
        <w:widowControl w:val="0"/>
        <w:suppressAutoHyphens/>
        <w:jc w:val="both"/>
        <w:rPr>
          <w:rFonts w:ascii="Times New Roman" w:eastAsia="Times New Roman" w:hAnsi="Times New Roman" w:cs="Times New Roman"/>
          <w:kern w:val="22"/>
          <w:sz w:val="26"/>
          <w:szCs w:val="26"/>
          <w:lang w:val="en-GB"/>
        </w:rPr>
      </w:pPr>
    </w:p>
    <w:p w:rsidR="00373C37" w:rsidRPr="00373C37" w:rsidRDefault="00DB29FC" w:rsidP="00824434">
      <w:pPr>
        <w:widowControl w:val="0"/>
        <w:suppressAutoHyphens/>
        <w:jc w:val="both"/>
        <w:rPr>
          <w:rFonts w:ascii="Times New Roman" w:eastAsia="Times New Roman" w:hAnsi="Times New Roman" w:cs="Times New Roman"/>
          <w:kern w:val="22"/>
          <w:sz w:val="26"/>
          <w:szCs w:val="26"/>
          <w:lang w:val="en-GB"/>
        </w:rPr>
      </w:pPr>
      <w:r w:rsidRPr="00F04090">
        <w:rPr>
          <w:rFonts w:ascii="Times New Roman" w:eastAsia="Times New Roman" w:hAnsi="Times New Roman" w:cs="Times New Roman"/>
          <w:kern w:val="22"/>
          <w:sz w:val="26"/>
          <w:szCs w:val="26"/>
          <w:highlight w:val="yellow"/>
          <w:lang w:val="en-GB"/>
        </w:rPr>
        <w:t>Bước đầu có thể thấy trước rằng sự giải ngân không hoàn to</w:t>
      </w:r>
      <w:r w:rsidR="008C7D95" w:rsidRPr="00F04090">
        <w:rPr>
          <w:rFonts w:ascii="Times New Roman" w:eastAsia="Times New Roman" w:hAnsi="Times New Roman" w:cs="Times New Roman"/>
          <w:kern w:val="22"/>
          <w:sz w:val="26"/>
          <w:szCs w:val="26"/>
          <w:highlight w:val="yellow"/>
          <w:lang w:val="en-GB"/>
        </w:rPr>
        <w:t>àn các quỹ tài trợ của dự án KFƯ</w:t>
      </w:r>
      <w:r w:rsidRPr="00F04090">
        <w:rPr>
          <w:rFonts w:ascii="Times New Roman" w:eastAsia="Times New Roman" w:hAnsi="Times New Roman" w:cs="Times New Roman"/>
          <w:kern w:val="22"/>
          <w:sz w:val="26"/>
          <w:szCs w:val="26"/>
          <w:highlight w:val="yellow"/>
          <w:lang w:val="en-GB"/>
        </w:rPr>
        <w:t>10</w:t>
      </w:r>
      <w:r w:rsidR="008C7D95" w:rsidRPr="00F04090">
        <w:rPr>
          <w:rFonts w:ascii="Times New Roman" w:eastAsia="Times New Roman" w:hAnsi="Times New Roman" w:cs="Times New Roman"/>
          <w:kern w:val="22"/>
          <w:sz w:val="26"/>
          <w:szCs w:val="26"/>
          <w:highlight w:val="yellow"/>
          <w:lang w:val="en-GB"/>
        </w:rPr>
        <w:t xml:space="preserve"> cho các thôn dự án </w:t>
      </w:r>
      <w:r w:rsidR="00373C37" w:rsidRPr="00F04090">
        <w:rPr>
          <w:rFonts w:ascii="Times New Roman" w:eastAsia="Times New Roman" w:hAnsi="Times New Roman" w:cs="Times New Roman"/>
          <w:kern w:val="22"/>
          <w:sz w:val="26"/>
          <w:szCs w:val="26"/>
          <w:highlight w:val="yellow"/>
          <w:lang w:val="en-GB"/>
        </w:rPr>
        <w:t xml:space="preserve">(CFM &amp; VDF) </w:t>
      </w:r>
      <w:r w:rsidR="008C7D95" w:rsidRPr="00F04090">
        <w:rPr>
          <w:rFonts w:ascii="Times New Roman" w:eastAsia="Times New Roman" w:hAnsi="Times New Roman" w:cs="Times New Roman"/>
          <w:kern w:val="22"/>
          <w:sz w:val="26"/>
          <w:szCs w:val="26"/>
          <w:highlight w:val="yellow"/>
          <w:lang w:val="en-GB"/>
        </w:rPr>
        <w:t>trong đó tổng số tiền cho Dak Liê</w:t>
      </w:r>
      <w:r w:rsidR="00373C37" w:rsidRPr="00F04090">
        <w:rPr>
          <w:rFonts w:ascii="Times New Roman" w:eastAsia="Times New Roman" w:hAnsi="Times New Roman" w:cs="Times New Roman"/>
          <w:kern w:val="22"/>
          <w:sz w:val="26"/>
          <w:szCs w:val="26"/>
          <w:highlight w:val="yellow"/>
          <w:lang w:val="en-GB"/>
        </w:rPr>
        <w:t>u: 18,02</w:t>
      </w:r>
      <w:r w:rsidR="008C7D95" w:rsidRPr="00F04090">
        <w:rPr>
          <w:rFonts w:ascii="Times New Roman" w:eastAsia="Times New Roman" w:hAnsi="Times New Roman" w:cs="Times New Roman"/>
          <w:kern w:val="22"/>
          <w:sz w:val="26"/>
          <w:szCs w:val="26"/>
          <w:highlight w:val="yellow"/>
          <w:lang w:val="en-GB"/>
        </w:rPr>
        <w:t xml:space="preserve">8 EURO, Dak Lom: 28,771 EURO và Vi Chring: 67,051 EURO sẽ còn lại một phần nguồn này cho mỗi thôn sau khi dự án kết thúc vào năm </w:t>
      </w:r>
      <w:r w:rsidR="00373C37" w:rsidRPr="00F04090">
        <w:rPr>
          <w:rFonts w:ascii="Times New Roman" w:eastAsia="Times New Roman" w:hAnsi="Times New Roman" w:cs="Times New Roman"/>
          <w:kern w:val="22"/>
          <w:sz w:val="26"/>
          <w:szCs w:val="26"/>
          <w:highlight w:val="yellow"/>
          <w:lang w:val="en-GB"/>
        </w:rPr>
        <w:t xml:space="preserve">2021; </w:t>
      </w:r>
      <w:r w:rsidR="008C7D95" w:rsidRPr="00F04090">
        <w:rPr>
          <w:rFonts w:ascii="Times New Roman" w:eastAsia="Times New Roman" w:hAnsi="Times New Roman" w:cs="Times New Roman"/>
          <w:kern w:val="22"/>
          <w:sz w:val="26"/>
          <w:szCs w:val="26"/>
          <w:highlight w:val="yellow"/>
          <w:lang w:val="en-GB"/>
        </w:rPr>
        <w:t>và coi đó là nguồn đồng tài trợ cho dự án Plan Vivo</w:t>
      </w:r>
      <w:r w:rsidR="00373C37" w:rsidRPr="00F04090">
        <w:rPr>
          <w:rFonts w:ascii="Times New Roman" w:eastAsia="Times New Roman" w:hAnsi="Times New Roman" w:cs="Times New Roman"/>
          <w:kern w:val="22"/>
          <w:sz w:val="26"/>
          <w:szCs w:val="26"/>
          <w:highlight w:val="yellow"/>
          <w:lang w:val="en-GB"/>
        </w:rPr>
        <w:t xml:space="preserve">. </w:t>
      </w:r>
      <w:r w:rsidR="008C7D95" w:rsidRPr="00F04090">
        <w:rPr>
          <w:rFonts w:ascii="Times New Roman" w:eastAsia="Times New Roman" w:hAnsi="Times New Roman" w:cs="Times New Roman"/>
          <w:kern w:val="22"/>
          <w:sz w:val="26"/>
          <w:szCs w:val="26"/>
          <w:highlight w:val="yellow"/>
          <w:lang w:val="en-GB"/>
        </w:rPr>
        <w:t xml:space="preserve">Ngoài ra, </w:t>
      </w:r>
      <w:r w:rsidR="00373C37" w:rsidRPr="00F04090">
        <w:rPr>
          <w:rFonts w:ascii="Times New Roman" w:eastAsia="Times New Roman" w:hAnsi="Times New Roman" w:cs="Times New Roman"/>
          <w:kern w:val="22"/>
          <w:sz w:val="26"/>
          <w:szCs w:val="26"/>
          <w:highlight w:val="yellow"/>
          <w:lang w:val="en-GB"/>
        </w:rPr>
        <w:t xml:space="preserve">FFI </w:t>
      </w:r>
      <w:r w:rsidR="008C7D95" w:rsidRPr="00F04090">
        <w:rPr>
          <w:rFonts w:ascii="Times New Roman" w:eastAsia="Times New Roman" w:hAnsi="Times New Roman" w:cs="Times New Roman"/>
          <w:kern w:val="22"/>
          <w:sz w:val="26"/>
          <w:szCs w:val="26"/>
          <w:highlight w:val="yellow"/>
          <w:lang w:val="en-GB"/>
        </w:rPr>
        <w:t xml:space="preserve">vẫn tiếp tục </w:t>
      </w:r>
      <w:proofErr w:type="gramStart"/>
      <w:r w:rsidR="008C7D95" w:rsidRPr="00F04090">
        <w:rPr>
          <w:rFonts w:ascii="Times New Roman" w:eastAsia="Times New Roman" w:hAnsi="Times New Roman" w:cs="Times New Roman"/>
          <w:kern w:val="22"/>
          <w:sz w:val="26"/>
          <w:szCs w:val="26"/>
          <w:highlight w:val="yellow"/>
          <w:lang w:val="en-GB"/>
        </w:rPr>
        <w:t>theo</w:t>
      </w:r>
      <w:proofErr w:type="gramEnd"/>
      <w:r w:rsidR="008C7D95" w:rsidRPr="00F04090">
        <w:rPr>
          <w:rFonts w:ascii="Times New Roman" w:eastAsia="Times New Roman" w:hAnsi="Times New Roman" w:cs="Times New Roman"/>
          <w:kern w:val="22"/>
          <w:sz w:val="26"/>
          <w:szCs w:val="26"/>
          <w:highlight w:val="yellow"/>
          <w:lang w:val="en-GB"/>
        </w:rPr>
        <w:t xml:space="preserve"> đuổi các nguồn tài trợ bổ sung để hỗ trợ và mở rộng dự án thí điểm REDD+ ở cấp vùng</w:t>
      </w:r>
      <w:r w:rsidR="00373C37" w:rsidRPr="00F04090">
        <w:rPr>
          <w:rFonts w:ascii="Times New Roman" w:eastAsia="Times New Roman" w:hAnsi="Times New Roman" w:cs="Times New Roman"/>
          <w:kern w:val="22"/>
          <w:sz w:val="26"/>
          <w:szCs w:val="26"/>
          <w:highlight w:val="yellow"/>
          <w:lang w:val="en-GB"/>
        </w:rPr>
        <w:t>.</w:t>
      </w:r>
      <w:r w:rsidR="00824434">
        <w:rPr>
          <w:rFonts w:ascii="Times New Roman" w:eastAsia="Times New Roman" w:hAnsi="Times New Roman" w:cs="Times New Roman"/>
          <w:kern w:val="22"/>
          <w:sz w:val="26"/>
          <w:szCs w:val="26"/>
          <w:lang w:val="en-GB"/>
        </w:rPr>
        <w:t xml:space="preserve">    </w:t>
      </w:r>
    </w:p>
    <w:p w:rsidR="00BB3AFE" w:rsidRPr="004F1C37" w:rsidRDefault="00BB3AFE" w:rsidP="004F1C37">
      <w:pPr>
        <w:pStyle w:val="Heading2"/>
        <w:spacing w:after="160"/>
        <w:rPr>
          <w:rFonts w:ascii="Times New Roman" w:eastAsia="Times New Roman" w:hAnsi="Times New Roman" w:cs="Times New Roman"/>
          <w:bCs/>
          <w:color w:val="auto"/>
          <w:sz w:val="26"/>
          <w:szCs w:val="26"/>
        </w:rPr>
      </w:pPr>
      <w:bookmarkStart w:id="40" w:name="_Toc11141652"/>
      <w:r w:rsidRPr="00F04090">
        <w:rPr>
          <w:rFonts w:ascii="Times New Roman" w:eastAsia="Times New Roman" w:hAnsi="Times New Roman" w:cs="Times New Roman"/>
          <w:bCs/>
          <w:color w:val="auto"/>
          <w:sz w:val="26"/>
          <w:szCs w:val="26"/>
          <w:highlight w:val="yellow"/>
          <w:lang w:val="en-GB"/>
        </w:rPr>
        <w:t>I6Tiếp thị</w:t>
      </w:r>
      <w:bookmarkEnd w:id="40"/>
    </w:p>
    <w:p w:rsidR="00BB3AFE" w:rsidRPr="00BB3AFE" w:rsidRDefault="00BB3AFE" w:rsidP="00824434">
      <w:pPr>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t xml:space="preserve">FFI </w:t>
      </w:r>
      <w:r w:rsidR="0097600B">
        <w:rPr>
          <w:rFonts w:ascii="Times New Roman" w:eastAsia="Times New Roman" w:hAnsi="Times New Roman" w:cs="Times New Roman"/>
          <w:sz w:val="26"/>
          <w:szCs w:val="26"/>
          <w:lang w:val="en-GB"/>
        </w:rPr>
        <w:t xml:space="preserve">có cách tiếp cận đa hướng đối với thị trường dự </w:t>
      </w:r>
      <w:proofErr w:type="gramStart"/>
      <w:r w:rsidR="0097600B">
        <w:rPr>
          <w:rFonts w:ascii="Times New Roman" w:eastAsia="Times New Roman" w:hAnsi="Times New Roman" w:cs="Times New Roman"/>
          <w:sz w:val="26"/>
          <w:szCs w:val="26"/>
          <w:lang w:val="en-GB"/>
        </w:rPr>
        <w:t>án</w:t>
      </w:r>
      <w:proofErr w:type="gramEnd"/>
      <w:r w:rsidR="0097600B">
        <w:rPr>
          <w:rFonts w:ascii="Times New Roman" w:eastAsia="Times New Roman" w:hAnsi="Times New Roman" w:cs="Times New Roman"/>
          <w:sz w:val="26"/>
          <w:szCs w:val="26"/>
          <w:lang w:val="en-GB"/>
        </w:rPr>
        <w:t xml:space="preserve"> và kể cả tín chỉ chứng nhận bởi Plan Vivo</w:t>
      </w:r>
      <w:r w:rsidRPr="00BB3AFE">
        <w:rPr>
          <w:rFonts w:ascii="Times New Roman" w:eastAsia="Times New Roman" w:hAnsi="Times New Roman" w:cs="Times New Roman"/>
          <w:sz w:val="26"/>
          <w:szCs w:val="26"/>
          <w:lang w:val="en-GB"/>
        </w:rPr>
        <w:t xml:space="preserve">. FFI </w:t>
      </w:r>
      <w:r w:rsidR="0097600B">
        <w:rPr>
          <w:rFonts w:ascii="Times New Roman" w:eastAsia="Times New Roman" w:hAnsi="Times New Roman" w:cs="Times New Roman"/>
          <w:sz w:val="26"/>
          <w:szCs w:val="26"/>
          <w:lang w:val="en-GB"/>
        </w:rPr>
        <w:t xml:space="preserve">sẽ thực hiện tiếp thị dự </w:t>
      </w:r>
      <w:proofErr w:type="gramStart"/>
      <w:r w:rsidR="0097600B">
        <w:rPr>
          <w:rFonts w:ascii="Times New Roman" w:eastAsia="Times New Roman" w:hAnsi="Times New Roman" w:cs="Times New Roman"/>
          <w:sz w:val="26"/>
          <w:szCs w:val="26"/>
          <w:lang w:val="en-GB"/>
        </w:rPr>
        <w:t>án</w:t>
      </w:r>
      <w:proofErr w:type="gramEnd"/>
      <w:r w:rsidR="0097600B">
        <w:rPr>
          <w:rFonts w:ascii="Times New Roman" w:eastAsia="Times New Roman" w:hAnsi="Times New Roman" w:cs="Times New Roman"/>
          <w:sz w:val="26"/>
          <w:szCs w:val="26"/>
          <w:lang w:val="en-GB"/>
        </w:rPr>
        <w:t xml:space="preserve"> chủ yếu thông qua các kênh truyền thông và xã hội của FFI, và qua mạng lưới rộng lớn gồm các nhà hỗ trợ, tài trợ và đối tác. </w:t>
      </w:r>
      <w:proofErr w:type="gramStart"/>
      <w:r w:rsidR="0097600B">
        <w:rPr>
          <w:rFonts w:ascii="Times New Roman" w:eastAsia="Times New Roman" w:hAnsi="Times New Roman" w:cs="Times New Roman"/>
          <w:sz w:val="26"/>
          <w:szCs w:val="26"/>
          <w:lang w:val="en-GB"/>
        </w:rPr>
        <w:t xml:space="preserve">Chúng tôi có thể khai thác các lựa chọn hỗ trợ tiếp thị bởi bên thứ ba, và/hay </w:t>
      </w:r>
      <w:bookmarkStart w:id="41" w:name="_GoBack"/>
      <w:r w:rsidR="0097600B">
        <w:rPr>
          <w:rFonts w:ascii="Times New Roman" w:eastAsia="Times New Roman" w:hAnsi="Times New Roman" w:cs="Times New Roman"/>
          <w:sz w:val="26"/>
          <w:szCs w:val="26"/>
          <w:lang w:val="en-GB"/>
        </w:rPr>
        <w:t>các dịch vụ môi giới</w:t>
      </w:r>
      <w:bookmarkEnd w:id="41"/>
      <w:r w:rsidR="0097600B">
        <w:rPr>
          <w:rFonts w:ascii="Times New Roman" w:eastAsia="Times New Roman" w:hAnsi="Times New Roman" w:cs="Times New Roman"/>
          <w:sz w:val="26"/>
          <w:szCs w:val="26"/>
          <w:lang w:val="en-GB"/>
        </w:rPr>
        <w:t>.</w:t>
      </w:r>
      <w:proofErr w:type="gramEnd"/>
      <w:r w:rsidR="0097600B">
        <w:rPr>
          <w:rFonts w:ascii="Times New Roman" w:eastAsia="Times New Roman" w:hAnsi="Times New Roman" w:cs="Times New Roman"/>
          <w:sz w:val="26"/>
          <w:szCs w:val="26"/>
          <w:lang w:val="en-GB"/>
        </w:rPr>
        <w:t xml:space="preserve"> Về đối tượng mua tiềm năng, FFI đã xác định các ứng viên tốt nhất như dưới đây,</w:t>
      </w:r>
      <w:r w:rsidR="00C0212E">
        <w:rPr>
          <w:rFonts w:ascii="Times New Roman" w:eastAsia="Times New Roman" w:hAnsi="Times New Roman" w:cs="Times New Roman"/>
          <w:sz w:val="26"/>
          <w:szCs w:val="26"/>
          <w:lang w:val="en-GB"/>
        </w:rPr>
        <w:t xml:space="preserve"> và sau đó khi có thể FFI sẽ quyết định trong một số trường hợp, tiếp cận trực tiếp người mua</w:t>
      </w:r>
      <w:r w:rsidRPr="00BB3AFE">
        <w:rPr>
          <w:rFonts w:ascii="Times New Roman" w:eastAsia="Times New Roman" w:hAnsi="Times New Roman" w:cs="Times New Roman"/>
          <w:sz w:val="26"/>
          <w:szCs w:val="26"/>
          <w:lang w:val="en-GB"/>
        </w:rPr>
        <w:t>:</w:t>
      </w:r>
      <w:r w:rsidRPr="00BB3AFE">
        <w:rPr>
          <w:rFonts w:ascii="Times New Roman" w:eastAsia="Times New Roman" w:hAnsi="Times New Roman" w:cs="Times New Roman"/>
          <w:sz w:val="26"/>
          <w:szCs w:val="26"/>
        </w:rPr>
        <w:t> </w:t>
      </w:r>
    </w:p>
    <w:p w:rsidR="00BB3AFE" w:rsidRPr="00BB3AFE" w:rsidRDefault="00BB3AFE" w:rsidP="00824434">
      <w:pPr>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t xml:space="preserve">1)      </w:t>
      </w:r>
      <w:r w:rsidR="00C0212E">
        <w:rPr>
          <w:rFonts w:ascii="Times New Roman" w:eastAsia="Times New Roman" w:hAnsi="Times New Roman" w:cs="Times New Roman"/>
          <w:sz w:val="26"/>
          <w:szCs w:val="26"/>
          <w:lang w:val="en-GB"/>
        </w:rPr>
        <w:t>Chi trả dịch vụ môi trường rừng quốc gia (PFES)</w:t>
      </w:r>
      <w:r w:rsidRPr="00BB3AFE">
        <w:rPr>
          <w:rFonts w:ascii="Times New Roman" w:eastAsia="Times New Roman" w:hAnsi="Times New Roman" w:cs="Times New Roman"/>
          <w:sz w:val="26"/>
          <w:szCs w:val="26"/>
          <w:lang w:val="en-GB"/>
        </w:rPr>
        <w:t xml:space="preserve">, </w:t>
      </w:r>
      <w:r w:rsidR="00C0212E">
        <w:rPr>
          <w:rFonts w:ascii="Times New Roman" w:eastAsia="Times New Roman" w:hAnsi="Times New Roman" w:cs="Times New Roman"/>
          <w:sz w:val="26"/>
          <w:szCs w:val="26"/>
          <w:lang w:val="en-GB"/>
        </w:rPr>
        <w:t>và trong khuôn khổ đó thí điểm một loại hình dịch vụ mới Carbon-PFES (C-PFES). Trong khuôn khổ thí điểm này</w:t>
      </w:r>
      <w:r w:rsidRPr="00BB3AFE">
        <w:rPr>
          <w:rFonts w:ascii="Times New Roman" w:eastAsia="Times New Roman" w:hAnsi="Times New Roman" w:cs="Times New Roman"/>
          <w:sz w:val="26"/>
          <w:szCs w:val="26"/>
          <w:lang w:val="en-GB"/>
        </w:rPr>
        <w:t xml:space="preserve">, </w:t>
      </w:r>
      <w:r w:rsidR="00C0212E">
        <w:rPr>
          <w:rFonts w:ascii="Times New Roman" w:eastAsia="Times New Roman" w:hAnsi="Times New Roman" w:cs="Times New Roman"/>
          <w:sz w:val="26"/>
          <w:szCs w:val="26"/>
          <w:lang w:val="en-GB"/>
        </w:rPr>
        <w:t>(chưa được thực hiện</w:t>
      </w:r>
      <w:r w:rsidRPr="00BB3AFE">
        <w:rPr>
          <w:rFonts w:ascii="Times New Roman" w:eastAsia="Times New Roman" w:hAnsi="Times New Roman" w:cs="Times New Roman"/>
          <w:sz w:val="26"/>
          <w:szCs w:val="26"/>
          <w:lang w:val="en-GB"/>
        </w:rPr>
        <w:t xml:space="preserve">) </w:t>
      </w:r>
      <w:r w:rsidR="00C0212E">
        <w:rPr>
          <w:rFonts w:ascii="Times New Roman" w:eastAsia="Times New Roman" w:hAnsi="Times New Roman" w:cs="Times New Roman"/>
          <w:sz w:val="26"/>
          <w:szCs w:val="26"/>
          <w:lang w:val="en-GB"/>
        </w:rPr>
        <w:t>ở Kon Tum, nguồn phát thải từ giao thông và công nghiệp xi măng sẽ chi trả cho bảo vệ rừng</w:t>
      </w:r>
      <w:r w:rsidRPr="00BB3AFE">
        <w:rPr>
          <w:rFonts w:ascii="Times New Roman" w:eastAsia="Times New Roman" w:hAnsi="Times New Roman" w:cs="Times New Roman"/>
          <w:sz w:val="26"/>
          <w:szCs w:val="26"/>
          <w:lang w:val="en-GB"/>
        </w:rPr>
        <w:t>,</w:t>
      </w:r>
      <w:r w:rsidR="00C0212E">
        <w:rPr>
          <w:rFonts w:ascii="Times New Roman" w:eastAsia="Times New Roman" w:hAnsi="Times New Roman" w:cs="Times New Roman"/>
          <w:sz w:val="26"/>
          <w:szCs w:val="26"/>
          <w:lang w:val="en-GB"/>
        </w:rPr>
        <w:t xml:space="preserve"> giống như hệ thống vận hành hiện nay với các nhà máy thủy điện chi trả cho bảo vệ rừng đầu nguồn.</w:t>
      </w:r>
      <w:r w:rsidRPr="00BB3AFE">
        <w:rPr>
          <w:rFonts w:ascii="Times New Roman" w:eastAsia="Times New Roman" w:hAnsi="Times New Roman" w:cs="Times New Roman"/>
          <w:sz w:val="26"/>
          <w:szCs w:val="26"/>
          <w:lang w:val="en-GB"/>
        </w:rPr>
        <w:t xml:space="preserve"> </w:t>
      </w:r>
      <w:r w:rsidR="00E45C59">
        <w:rPr>
          <w:rFonts w:ascii="Times New Roman" w:eastAsia="Times New Roman" w:hAnsi="Times New Roman" w:cs="Times New Roman"/>
          <w:sz w:val="26"/>
          <w:szCs w:val="26"/>
          <w:lang w:val="en-GB"/>
        </w:rPr>
        <w:t xml:space="preserve">Đây là nguồn quỹ lớn đầu tư vào bảo vệ rừng hơn là nguồn ngân sách nhà nước như thường thấy, và hiện nay carbon đang là ‘dịch vụ lớn’ tiếp </w:t>
      </w:r>
      <w:proofErr w:type="gramStart"/>
      <w:r w:rsidR="00E45C59">
        <w:rPr>
          <w:rFonts w:ascii="Times New Roman" w:eastAsia="Times New Roman" w:hAnsi="Times New Roman" w:cs="Times New Roman"/>
          <w:sz w:val="26"/>
          <w:szCs w:val="26"/>
          <w:lang w:val="en-GB"/>
        </w:rPr>
        <w:t>theo</w:t>
      </w:r>
      <w:proofErr w:type="gramEnd"/>
      <w:r w:rsidR="00E45C59">
        <w:rPr>
          <w:rFonts w:ascii="Times New Roman" w:eastAsia="Times New Roman" w:hAnsi="Times New Roman" w:cs="Times New Roman"/>
          <w:sz w:val="26"/>
          <w:szCs w:val="26"/>
          <w:lang w:val="en-GB"/>
        </w:rPr>
        <w:t xml:space="preserve">. Đó cơ bản là </w:t>
      </w:r>
      <w:r w:rsidRPr="00BB3AFE">
        <w:rPr>
          <w:rFonts w:ascii="Times New Roman" w:eastAsia="Times New Roman" w:hAnsi="Times New Roman" w:cs="Times New Roman"/>
          <w:sz w:val="26"/>
          <w:szCs w:val="26"/>
          <w:lang w:val="en-GB"/>
        </w:rPr>
        <w:t>REDD+</w:t>
      </w:r>
      <w:r w:rsidR="00E45C59">
        <w:rPr>
          <w:rFonts w:ascii="Times New Roman" w:eastAsia="Times New Roman" w:hAnsi="Times New Roman" w:cs="Times New Roman"/>
          <w:sz w:val="26"/>
          <w:szCs w:val="26"/>
          <w:lang w:val="en-GB"/>
        </w:rPr>
        <w:t xml:space="preserve"> trong nước</w:t>
      </w:r>
      <w:r w:rsidRPr="00BB3AFE">
        <w:rPr>
          <w:rFonts w:ascii="Times New Roman" w:eastAsia="Times New Roman" w:hAnsi="Times New Roman" w:cs="Times New Roman"/>
          <w:sz w:val="26"/>
          <w:szCs w:val="26"/>
          <w:lang w:val="en-GB"/>
        </w:rPr>
        <w:t>;</w:t>
      </w:r>
      <w:r w:rsidR="00824434">
        <w:rPr>
          <w:rFonts w:ascii="Times New Roman" w:eastAsia="Times New Roman" w:hAnsi="Times New Roman" w:cs="Times New Roman"/>
          <w:sz w:val="26"/>
          <w:szCs w:val="26"/>
        </w:rPr>
        <w:t> </w:t>
      </w:r>
      <w:r w:rsidRPr="00BB3AFE">
        <w:rPr>
          <w:rFonts w:ascii="Times New Roman" w:eastAsia="Times New Roman" w:hAnsi="Times New Roman" w:cs="Times New Roman"/>
          <w:sz w:val="26"/>
          <w:szCs w:val="26"/>
        </w:rPr>
        <w:t> </w:t>
      </w:r>
    </w:p>
    <w:p w:rsidR="00BB3AFE" w:rsidRPr="00BB3AFE" w:rsidRDefault="00BB3AFE" w:rsidP="00824434">
      <w:pPr>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t xml:space="preserve">2)      </w:t>
      </w:r>
      <w:r w:rsidR="004A4512">
        <w:rPr>
          <w:rFonts w:ascii="Times New Roman" w:eastAsia="Times New Roman" w:hAnsi="Times New Roman" w:cs="Times New Roman"/>
          <w:sz w:val="26"/>
          <w:szCs w:val="26"/>
          <w:lang w:val="en-GB"/>
        </w:rPr>
        <w:t>Đối tượng mua là các doanh nghiệp trong nước</w:t>
      </w:r>
      <w:r w:rsidRPr="00BB3AFE">
        <w:rPr>
          <w:rFonts w:ascii="Times New Roman" w:eastAsia="Times New Roman" w:hAnsi="Times New Roman" w:cs="Times New Roman"/>
          <w:sz w:val="26"/>
          <w:szCs w:val="26"/>
          <w:lang w:val="en-GB"/>
        </w:rPr>
        <w:t xml:space="preserve">: FFI </w:t>
      </w:r>
      <w:r w:rsidR="004A4512">
        <w:rPr>
          <w:rFonts w:ascii="Times New Roman" w:eastAsia="Times New Roman" w:hAnsi="Times New Roman" w:cs="Times New Roman"/>
          <w:sz w:val="26"/>
          <w:szCs w:val="26"/>
          <w:lang w:val="en-GB"/>
        </w:rPr>
        <w:t>có thể không cần thông qua thị trường carbon và thay vào đó có thể tìm thấy người mua trong số các doanh nghiệp Việt Nam</w:t>
      </w:r>
      <w:r w:rsidRPr="00BB3AFE">
        <w:rPr>
          <w:rFonts w:ascii="Times New Roman" w:eastAsia="Times New Roman" w:hAnsi="Times New Roman" w:cs="Times New Roman"/>
          <w:sz w:val="26"/>
          <w:szCs w:val="26"/>
          <w:lang w:val="en-GB"/>
        </w:rPr>
        <w:t xml:space="preserve">. </w:t>
      </w:r>
      <w:proofErr w:type="gramStart"/>
      <w:r w:rsidR="004A4512">
        <w:rPr>
          <w:rFonts w:ascii="Times New Roman" w:eastAsia="Times New Roman" w:hAnsi="Times New Roman" w:cs="Times New Roman"/>
          <w:sz w:val="26"/>
          <w:szCs w:val="26"/>
          <w:lang w:val="en-GB"/>
        </w:rPr>
        <w:t>FFI Việt Nam đã có các mối quan hệ</w:t>
      </w:r>
      <w:r w:rsidR="0008791A">
        <w:rPr>
          <w:rFonts w:ascii="Times New Roman" w:eastAsia="Times New Roman" w:hAnsi="Times New Roman" w:cs="Times New Roman"/>
          <w:sz w:val="26"/>
          <w:szCs w:val="26"/>
          <w:lang w:val="en-GB"/>
        </w:rPr>
        <w:t xml:space="preserve"> tốt với một số các doanh nghiệp lớn nhất ở Việt Nam</w:t>
      </w:r>
      <w:r w:rsidRPr="00BB3AFE">
        <w:rPr>
          <w:rFonts w:ascii="Times New Roman" w:eastAsia="Times New Roman" w:hAnsi="Times New Roman" w:cs="Times New Roman"/>
          <w:sz w:val="26"/>
          <w:szCs w:val="26"/>
          <w:lang w:val="en-GB"/>
        </w:rPr>
        <w:t>,</w:t>
      </w:r>
      <w:r w:rsidR="0008791A">
        <w:rPr>
          <w:rFonts w:ascii="Times New Roman" w:eastAsia="Times New Roman" w:hAnsi="Times New Roman" w:cs="Times New Roman"/>
          <w:sz w:val="26"/>
          <w:szCs w:val="26"/>
          <w:lang w:val="en-GB"/>
        </w:rPr>
        <w:t xml:space="preserve"> và thông qua họ có thể tiếp cận được thêm số lượng đáng kể doanh nghiệp khác.</w:t>
      </w:r>
      <w:proofErr w:type="gramEnd"/>
      <w:r w:rsidR="0008791A">
        <w:rPr>
          <w:rFonts w:ascii="Times New Roman" w:eastAsia="Times New Roman" w:hAnsi="Times New Roman" w:cs="Times New Roman"/>
          <w:sz w:val="26"/>
          <w:szCs w:val="26"/>
          <w:lang w:val="en-GB"/>
        </w:rPr>
        <w:t xml:space="preserve"> Các nhà tài trợ hiện nay của FFI bao gồm cả các doanh nghiệp vận tải, hãng hàng không,</w:t>
      </w:r>
      <w:r w:rsidRPr="00BB3AFE">
        <w:rPr>
          <w:rFonts w:ascii="Times New Roman" w:eastAsia="Times New Roman" w:hAnsi="Times New Roman" w:cs="Times New Roman"/>
          <w:sz w:val="26"/>
          <w:szCs w:val="26"/>
          <w:lang w:val="en-GB"/>
        </w:rPr>
        <w:t xml:space="preserve"> </w:t>
      </w:r>
      <w:r w:rsidR="0008791A">
        <w:rPr>
          <w:rFonts w:ascii="Times New Roman" w:eastAsia="Times New Roman" w:hAnsi="Times New Roman" w:cs="Times New Roman"/>
          <w:sz w:val="26"/>
          <w:szCs w:val="26"/>
          <w:lang w:val="en-GB"/>
        </w:rPr>
        <w:t>bản lẻ, ngân hàng</w:t>
      </w:r>
      <w:proofErr w:type="gramStart"/>
      <w:r w:rsidR="0008791A">
        <w:rPr>
          <w:rFonts w:ascii="Times New Roman" w:eastAsia="Times New Roman" w:hAnsi="Times New Roman" w:cs="Times New Roman"/>
          <w:sz w:val="26"/>
          <w:szCs w:val="26"/>
          <w:lang w:val="en-GB"/>
        </w:rPr>
        <w:t>, ..v</w:t>
      </w:r>
      <w:proofErr w:type="gramEnd"/>
      <w:r w:rsidR="0008791A">
        <w:rPr>
          <w:rFonts w:ascii="Times New Roman" w:eastAsia="Times New Roman" w:hAnsi="Times New Roman" w:cs="Times New Roman"/>
          <w:sz w:val="26"/>
          <w:szCs w:val="26"/>
          <w:lang w:val="en-GB"/>
        </w:rPr>
        <w:t>..</w:t>
      </w:r>
      <w:proofErr w:type="gramStart"/>
      <w:r w:rsidR="0008791A">
        <w:rPr>
          <w:rFonts w:ascii="Times New Roman" w:eastAsia="Times New Roman" w:hAnsi="Times New Roman" w:cs="Times New Roman"/>
          <w:sz w:val="26"/>
          <w:szCs w:val="26"/>
          <w:lang w:val="en-GB"/>
        </w:rPr>
        <w:t>v</w:t>
      </w:r>
      <w:proofErr w:type="gramEnd"/>
      <w:r w:rsidR="0008791A">
        <w:rPr>
          <w:rFonts w:ascii="Times New Roman" w:eastAsia="Times New Roman" w:hAnsi="Times New Roman" w:cs="Times New Roman"/>
          <w:sz w:val="26"/>
          <w:szCs w:val="26"/>
          <w:lang w:val="en-GB"/>
        </w:rPr>
        <w:t>…</w:t>
      </w:r>
      <w:r w:rsidR="00824434">
        <w:rPr>
          <w:rFonts w:ascii="Times New Roman" w:eastAsia="Times New Roman" w:hAnsi="Times New Roman" w:cs="Times New Roman"/>
          <w:sz w:val="26"/>
          <w:szCs w:val="26"/>
        </w:rPr>
        <w:t> </w:t>
      </w:r>
    </w:p>
    <w:p w:rsidR="00BB3AFE" w:rsidRPr="00BB3AFE" w:rsidRDefault="00BB3AFE" w:rsidP="00824434">
      <w:pPr>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t xml:space="preserve">3)      </w:t>
      </w:r>
      <w:r w:rsidR="0008791A">
        <w:rPr>
          <w:rFonts w:ascii="Times New Roman" w:eastAsia="Times New Roman" w:hAnsi="Times New Roman" w:cs="Times New Roman"/>
          <w:sz w:val="26"/>
          <w:szCs w:val="26"/>
          <w:lang w:val="en-GB"/>
        </w:rPr>
        <w:t xml:space="preserve">Mạng lưới toàn cầu của </w:t>
      </w:r>
      <w:r w:rsidRPr="00BB3AFE">
        <w:rPr>
          <w:rFonts w:ascii="Times New Roman" w:eastAsia="Times New Roman" w:hAnsi="Times New Roman" w:cs="Times New Roman"/>
          <w:sz w:val="26"/>
          <w:szCs w:val="26"/>
          <w:lang w:val="en-GB"/>
        </w:rPr>
        <w:t xml:space="preserve">FFI, </w:t>
      </w:r>
      <w:r w:rsidR="0008791A">
        <w:rPr>
          <w:rFonts w:ascii="Times New Roman" w:eastAsia="Times New Roman" w:hAnsi="Times New Roman" w:cs="Times New Roman"/>
          <w:sz w:val="26"/>
          <w:szCs w:val="26"/>
          <w:lang w:val="en-GB"/>
        </w:rPr>
        <w:t>các tổ chức phi chính phủ, các nhà tài trợ</w:t>
      </w:r>
      <w:proofErr w:type="gramStart"/>
      <w:r w:rsidR="0008791A">
        <w:rPr>
          <w:rFonts w:ascii="Times New Roman" w:eastAsia="Times New Roman" w:hAnsi="Times New Roman" w:cs="Times New Roman"/>
          <w:sz w:val="26"/>
          <w:szCs w:val="26"/>
          <w:lang w:val="en-GB"/>
        </w:rPr>
        <w:t>, ..v</w:t>
      </w:r>
      <w:proofErr w:type="gramEnd"/>
      <w:r w:rsidR="0008791A">
        <w:rPr>
          <w:rFonts w:ascii="Times New Roman" w:eastAsia="Times New Roman" w:hAnsi="Times New Roman" w:cs="Times New Roman"/>
          <w:sz w:val="26"/>
          <w:szCs w:val="26"/>
          <w:lang w:val="en-GB"/>
        </w:rPr>
        <w:t>..</w:t>
      </w:r>
      <w:proofErr w:type="gramStart"/>
      <w:r w:rsidR="0008791A">
        <w:rPr>
          <w:rFonts w:ascii="Times New Roman" w:eastAsia="Times New Roman" w:hAnsi="Times New Roman" w:cs="Times New Roman"/>
          <w:sz w:val="26"/>
          <w:szCs w:val="26"/>
          <w:lang w:val="en-GB"/>
        </w:rPr>
        <w:t>v</w:t>
      </w:r>
      <w:proofErr w:type="gramEnd"/>
      <w:r w:rsidR="0008791A">
        <w:rPr>
          <w:rFonts w:ascii="Times New Roman" w:eastAsia="Times New Roman" w:hAnsi="Times New Roman" w:cs="Times New Roman"/>
          <w:sz w:val="26"/>
          <w:szCs w:val="26"/>
          <w:lang w:val="en-GB"/>
        </w:rPr>
        <w:t>…</w:t>
      </w:r>
      <w:r w:rsidRPr="00BB3AFE">
        <w:rPr>
          <w:rFonts w:ascii="Times New Roman" w:eastAsia="Times New Roman" w:hAnsi="Times New Roman" w:cs="Times New Roman"/>
          <w:sz w:val="26"/>
          <w:szCs w:val="26"/>
          <w:lang w:val="en-GB"/>
        </w:rPr>
        <w:t> </w:t>
      </w:r>
      <w:r w:rsidRPr="00BB3AFE">
        <w:rPr>
          <w:rFonts w:ascii="Times New Roman" w:eastAsia="Times New Roman" w:hAnsi="Times New Roman" w:cs="Times New Roman"/>
          <w:sz w:val="26"/>
          <w:szCs w:val="26"/>
        </w:rPr>
        <w:t> </w:t>
      </w:r>
    </w:p>
    <w:p w:rsidR="00BB3AFE" w:rsidRPr="00BB3AFE" w:rsidRDefault="00BB3AFE" w:rsidP="00824434">
      <w:pPr>
        <w:jc w:val="both"/>
        <w:textAlignment w:val="baseline"/>
        <w:rPr>
          <w:rFonts w:ascii="Times New Roman" w:eastAsia="Times New Roman" w:hAnsi="Times New Roman" w:cs="Times New Roman"/>
          <w:b/>
          <w:bCs/>
          <w:sz w:val="26"/>
          <w:szCs w:val="26"/>
        </w:rPr>
      </w:pPr>
      <w:r w:rsidRPr="00BB3AFE">
        <w:rPr>
          <w:rFonts w:ascii="Times New Roman" w:eastAsia="Times New Roman" w:hAnsi="Times New Roman" w:cs="Times New Roman"/>
          <w:sz w:val="26"/>
          <w:szCs w:val="26"/>
          <w:lang w:val="en-GB"/>
        </w:rPr>
        <w:t xml:space="preserve">4)      </w:t>
      </w:r>
      <w:r w:rsidR="0008791A">
        <w:rPr>
          <w:rFonts w:ascii="Times New Roman" w:eastAsia="Times New Roman" w:hAnsi="Times New Roman" w:cs="Times New Roman"/>
          <w:sz w:val="26"/>
          <w:szCs w:val="26"/>
          <w:lang w:val="en-GB"/>
        </w:rPr>
        <w:t xml:space="preserve">Thị trường carbon tự nguyện </w:t>
      </w:r>
      <w:r w:rsidRPr="00BB3AFE">
        <w:rPr>
          <w:rFonts w:ascii="Times New Roman" w:eastAsia="Times New Roman" w:hAnsi="Times New Roman" w:cs="Times New Roman"/>
          <w:sz w:val="26"/>
          <w:szCs w:val="26"/>
          <w:lang w:val="en-GB"/>
        </w:rPr>
        <w:t xml:space="preserve">- OTC / </w:t>
      </w:r>
      <w:r w:rsidR="0008791A">
        <w:rPr>
          <w:rFonts w:ascii="Times New Roman" w:eastAsia="Times New Roman" w:hAnsi="Times New Roman" w:cs="Times New Roman"/>
          <w:sz w:val="26"/>
          <w:szCs w:val="26"/>
          <w:lang w:val="en-GB"/>
        </w:rPr>
        <w:t>thông qua các nhà môi giới</w:t>
      </w:r>
      <w:r w:rsidRPr="00BB3AFE">
        <w:rPr>
          <w:rFonts w:ascii="Times New Roman" w:eastAsia="Times New Roman" w:hAnsi="Times New Roman" w:cs="Times New Roman"/>
          <w:b/>
          <w:bCs/>
          <w:sz w:val="26"/>
          <w:szCs w:val="26"/>
        </w:rPr>
        <w:t> </w:t>
      </w:r>
    </w:p>
    <w:p w:rsidR="00BB3AFE" w:rsidRPr="00BB3AFE" w:rsidRDefault="00BB3AFE" w:rsidP="00BB3AFE">
      <w:pPr>
        <w:spacing w:after="0" w:line="240" w:lineRule="auto"/>
        <w:ind w:left="1440" w:hanging="1080"/>
        <w:jc w:val="both"/>
        <w:textAlignment w:val="baseline"/>
        <w:rPr>
          <w:rFonts w:ascii="Times New Roman" w:eastAsia="Times New Roman" w:hAnsi="Times New Roman" w:cs="Times New Roman"/>
          <w:b/>
          <w:bCs/>
          <w:sz w:val="26"/>
          <w:szCs w:val="26"/>
        </w:rPr>
      </w:pPr>
      <w:r w:rsidRPr="00BB3AFE">
        <w:rPr>
          <w:rFonts w:ascii="Times New Roman" w:eastAsia="Times New Roman" w:hAnsi="Times New Roman" w:cs="Times New Roman"/>
          <w:b/>
          <w:bCs/>
          <w:sz w:val="26"/>
          <w:szCs w:val="26"/>
        </w:rPr>
        <w:t> </w:t>
      </w:r>
    </w:p>
    <w:p w:rsidR="0008791A" w:rsidRPr="004F1C37" w:rsidRDefault="0008791A" w:rsidP="004F1C37">
      <w:pPr>
        <w:pStyle w:val="Heading2"/>
        <w:spacing w:after="160"/>
        <w:rPr>
          <w:rFonts w:ascii="Times New Roman" w:eastAsia="Times New Roman" w:hAnsi="Times New Roman" w:cs="Times New Roman"/>
          <w:bCs/>
          <w:color w:val="auto"/>
          <w:sz w:val="26"/>
          <w:szCs w:val="26"/>
        </w:rPr>
      </w:pPr>
      <w:bookmarkStart w:id="42" w:name="_Toc11141653"/>
      <w:r w:rsidRPr="004F1C37">
        <w:rPr>
          <w:rFonts w:ascii="Times New Roman" w:eastAsia="Times New Roman" w:hAnsi="Times New Roman" w:cs="Times New Roman"/>
          <w:bCs/>
          <w:color w:val="auto"/>
          <w:sz w:val="26"/>
          <w:szCs w:val="26"/>
          <w:lang w:val="en-GB"/>
        </w:rPr>
        <w:t>I7Hỗ trợ kỹ thuật</w:t>
      </w:r>
      <w:bookmarkEnd w:id="42"/>
      <w:r w:rsidR="00BB3AFE" w:rsidRPr="004F1C37">
        <w:rPr>
          <w:rFonts w:ascii="Times New Roman" w:eastAsia="Times New Roman" w:hAnsi="Times New Roman" w:cs="Times New Roman"/>
          <w:bCs/>
          <w:color w:val="auto"/>
          <w:sz w:val="26"/>
          <w:szCs w:val="26"/>
        </w:rPr>
        <w:t> </w:t>
      </w:r>
    </w:p>
    <w:p w:rsidR="00711103" w:rsidRPr="00824434" w:rsidRDefault="00711103" w:rsidP="00824434">
      <w:pPr>
        <w:pStyle w:val="ListParagraph"/>
        <w:numPr>
          <w:ilvl w:val="0"/>
          <w:numId w:val="143"/>
        </w:numPr>
        <w:jc w:val="both"/>
        <w:textAlignment w:val="baseline"/>
        <w:rPr>
          <w:rFonts w:ascii="Times New Roman" w:eastAsia="Times New Roman" w:hAnsi="Times New Roman" w:cs="Times New Roman"/>
          <w:sz w:val="26"/>
          <w:szCs w:val="26"/>
          <w:lang w:val="en-GB"/>
        </w:rPr>
      </w:pPr>
      <w:r w:rsidRPr="00373C37">
        <w:rPr>
          <w:rFonts w:ascii="Times New Roman" w:eastAsia="Times New Roman" w:hAnsi="Times New Roman" w:cs="Times New Roman"/>
          <w:sz w:val="26"/>
          <w:szCs w:val="26"/>
          <w:lang w:val="en-GB"/>
        </w:rPr>
        <w:t xml:space="preserve">Mô tả hỗ trợ kỹ thuật và tăng cường năng lực được cung cấp cho các bên tham gia dự </w:t>
      </w:r>
      <w:proofErr w:type="gramStart"/>
      <w:r w:rsidRPr="00373C37">
        <w:rPr>
          <w:rFonts w:ascii="Times New Roman" w:eastAsia="Times New Roman" w:hAnsi="Times New Roman" w:cs="Times New Roman"/>
          <w:sz w:val="26"/>
          <w:szCs w:val="26"/>
          <w:lang w:val="en-GB"/>
        </w:rPr>
        <w:t>án</w:t>
      </w:r>
      <w:proofErr w:type="gramEnd"/>
      <w:r w:rsidRPr="00373C37">
        <w:rPr>
          <w:rFonts w:ascii="Times New Roman" w:eastAsia="Times New Roman" w:hAnsi="Times New Roman" w:cs="Times New Roman"/>
          <w:sz w:val="26"/>
          <w:szCs w:val="26"/>
          <w:lang w:val="en-GB"/>
        </w:rPr>
        <w:t xml:space="preserve"> như thế nào. </w:t>
      </w:r>
    </w:p>
    <w:p w:rsidR="00BB3AFE" w:rsidRPr="00BB3AFE" w:rsidRDefault="00711103" w:rsidP="00824434">
      <w:pPr>
        <w:jc w:val="both"/>
        <w:textAlignment w:val="baseline"/>
        <w:rPr>
          <w:rFonts w:ascii="Times New Roman" w:eastAsia="Times New Roman" w:hAnsi="Times New Roman" w:cs="Times New Roman"/>
          <w:sz w:val="26"/>
          <w:szCs w:val="26"/>
        </w:rPr>
      </w:pPr>
      <w:r w:rsidRPr="00711103">
        <w:rPr>
          <w:rFonts w:ascii="Times New Roman" w:eastAsia="Times New Roman" w:hAnsi="Times New Roman" w:cs="Times New Roman"/>
          <w:sz w:val="26"/>
          <w:szCs w:val="26"/>
          <w:shd w:val="clear" w:color="auto" w:fill="FFFFFF"/>
        </w:rPr>
        <w:lastRenderedPageBreak/>
        <w:t xml:space="preserve">Hỗ trợ kỹ thuật </w:t>
      </w:r>
      <w:r>
        <w:rPr>
          <w:rFonts w:ascii="Times New Roman" w:eastAsia="Times New Roman" w:hAnsi="Times New Roman" w:cs="Times New Roman"/>
          <w:sz w:val="26"/>
          <w:szCs w:val="26"/>
          <w:lang w:val="en-GB"/>
        </w:rPr>
        <w:t xml:space="preserve">sẽ cơ bản được cung cấp bởi đội </w:t>
      </w:r>
      <w:proofErr w:type="gramStart"/>
      <w:r>
        <w:rPr>
          <w:rFonts w:ascii="Times New Roman" w:eastAsia="Times New Roman" w:hAnsi="Times New Roman" w:cs="Times New Roman"/>
          <w:sz w:val="26"/>
          <w:szCs w:val="26"/>
          <w:lang w:val="en-GB"/>
        </w:rPr>
        <w:t>ngũ</w:t>
      </w:r>
      <w:proofErr w:type="gramEnd"/>
      <w:r>
        <w:rPr>
          <w:rFonts w:ascii="Times New Roman" w:eastAsia="Times New Roman" w:hAnsi="Times New Roman" w:cs="Times New Roman"/>
          <w:sz w:val="26"/>
          <w:szCs w:val="26"/>
          <w:lang w:val="en-GB"/>
        </w:rPr>
        <w:t xml:space="preserve"> FFI Kon Tum và chuyên gia Kinh doanh và Tài chính </w:t>
      </w:r>
      <w:r w:rsidR="00373C37">
        <w:rPr>
          <w:rFonts w:ascii="Times New Roman" w:eastAsia="Times New Roman" w:hAnsi="Times New Roman" w:cs="Times New Roman"/>
          <w:sz w:val="26"/>
          <w:szCs w:val="26"/>
          <w:lang w:val="en-GB"/>
        </w:rPr>
        <w:t>ở</w:t>
      </w:r>
      <w:r>
        <w:rPr>
          <w:rFonts w:ascii="Times New Roman" w:eastAsia="Times New Roman" w:hAnsi="Times New Roman" w:cs="Times New Roman"/>
          <w:sz w:val="26"/>
          <w:szCs w:val="26"/>
          <w:lang w:val="en-GB"/>
        </w:rPr>
        <w:t xml:space="preserve"> UK về phát triển kinh doanh và sinh kế bền vững.</w:t>
      </w:r>
      <w:r w:rsidR="00BB3AFE" w:rsidRPr="00BB3AFE">
        <w:rPr>
          <w:rFonts w:ascii="Times New Roman" w:eastAsia="Times New Roman" w:hAnsi="Times New Roman" w:cs="Times New Roman"/>
          <w:sz w:val="26"/>
          <w:szCs w:val="26"/>
        </w:rPr>
        <w:t> </w:t>
      </w:r>
    </w:p>
    <w:p w:rsidR="00BB3AFE" w:rsidRPr="00CF23B9" w:rsidRDefault="00BB3AFE" w:rsidP="00CF23B9">
      <w:pPr>
        <w:pStyle w:val="Heading1"/>
        <w:spacing w:after="160"/>
        <w:rPr>
          <w:rFonts w:ascii="Times New Roman" w:eastAsia="Times New Roman" w:hAnsi="Times New Roman" w:cs="Times New Roman"/>
          <w:b/>
          <w:bCs/>
          <w:color w:val="auto"/>
          <w:sz w:val="26"/>
          <w:szCs w:val="26"/>
        </w:rPr>
      </w:pPr>
      <w:r w:rsidRPr="00CF23B9">
        <w:rPr>
          <w:rFonts w:ascii="Times New Roman" w:eastAsia="Times New Roman" w:hAnsi="Times New Roman" w:cs="Times New Roman"/>
          <w:b/>
          <w:color w:val="auto"/>
          <w:sz w:val="26"/>
          <w:szCs w:val="26"/>
        </w:rPr>
        <w:t> </w:t>
      </w:r>
      <w:bookmarkStart w:id="43" w:name="_Toc11141654"/>
      <w:r w:rsidR="00CF23B9" w:rsidRPr="00CF23B9">
        <w:rPr>
          <w:rFonts w:ascii="Times New Roman" w:eastAsia="Times New Roman" w:hAnsi="Times New Roman" w:cs="Times New Roman"/>
          <w:b/>
          <w:color w:val="auto"/>
          <w:sz w:val="26"/>
          <w:szCs w:val="26"/>
        </w:rPr>
        <w:t xml:space="preserve">J. </w:t>
      </w:r>
      <w:r w:rsidR="0008791A" w:rsidRPr="00CF23B9">
        <w:rPr>
          <w:rFonts w:ascii="Times New Roman" w:eastAsia="Times New Roman" w:hAnsi="Times New Roman" w:cs="Times New Roman"/>
          <w:b/>
          <w:bCs/>
          <w:color w:val="auto"/>
          <w:sz w:val="26"/>
          <w:szCs w:val="26"/>
          <w:lang w:val="en-GB"/>
        </w:rPr>
        <w:t>Cơ chế hưởng lợi</w:t>
      </w:r>
      <w:bookmarkEnd w:id="43"/>
      <w:r w:rsidRPr="00CF23B9">
        <w:rPr>
          <w:rFonts w:ascii="Times New Roman" w:eastAsia="Times New Roman" w:hAnsi="Times New Roman" w:cs="Times New Roman"/>
          <w:b/>
          <w:bCs/>
          <w:color w:val="auto"/>
          <w:sz w:val="26"/>
          <w:szCs w:val="26"/>
        </w:rPr>
        <w:t> </w:t>
      </w:r>
    </w:p>
    <w:p w:rsidR="00BB3AFE" w:rsidRPr="00CF23B9" w:rsidRDefault="0008791A" w:rsidP="00CF23B9">
      <w:pPr>
        <w:pStyle w:val="Heading2"/>
        <w:spacing w:after="160"/>
        <w:rPr>
          <w:rFonts w:ascii="Times New Roman" w:eastAsia="Times New Roman" w:hAnsi="Times New Roman" w:cs="Times New Roman"/>
          <w:bCs/>
          <w:color w:val="auto"/>
          <w:sz w:val="26"/>
          <w:szCs w:val="26"/>
        </w:rPr>
      </w:pPr>
      <w:bookmarkStart w:id="44" w:name="_Toc11141655"/>
      <w:r w:rsidRPr="00CF23B9">
        <w:rPr>
          <w:rFonts w:ascii="Times New Roman" w:eastAsia="Times New Roman" w:hAnsi="Times New Roman" w:cs="Times New Roman"/>
          <w:bCs/>
          <w:color w:val="auto"/>
          <w:sz w:val="26"/>
          <w:szCs w:val="26"/>
          <w:lang w:val="en-GB"/>
        </w:rPr>
        <w:t>J1Các thỏa thuận PES</w:t>
      </w:r>
      <w:bookmarkEnd w:id="44"/>
    </w:p>
    <w:p w:rsidR="00BB3AFE" w:rsidRPr="00BB3AFE" w:rsidRDefault="0008791A"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Việc ký kết thỏa thuận chỉ trả dịch vụ môi trường (PES)</w:t>
      </w:r>
      <w:r w:rsidR="00BB3AFE" w:rsidRPr="00BB3AFE">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sẽ diễn ra sau khi hoàn thành các bước sau:</w:t>
      </w:r>
      <w:r w:rsidR="00BB3AFE" w:rsidRPr="00BB3AFE">
        <w:rPr>
          <w:rFonts w:ascii="Times New Roman" w:eastAsia="Times New Roman" w:hAnsi="Times New Roman" w:cs="Times New Roman"/>
          <w:sz w:val="26"/>
          <w:szCs w:val="26"/>
        </w:rPr>
        <w:t> </w:t>
      </w:r>
    </w:p>
    <w:p w:rsidR="00BB3AFE" w:rsidRPr="00282EC7" w:rsidRDefault="00282EC7" w:rsidP="00824434">
      <w:pPr>
        <w:numPr>
          <w:ilvl w:val="0"/>
          <w:numId w:val="56"/>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Quyền quản lý và sử dụng đất đai và tài nguyên rừng của cộng đồng theo sổ đỏ được phê duyệt;</w:t>
      </w:r>
    </w:p>
    <w:p w:rsidR="00BB3AFE" w:rsidRPr="00BB3AFE" w:rsidRDefault="00282EC7" w:rsidP="00824434">
      <w:pPr>
        <w:numPr>
          <w:ilvl w:val="0"/>
          <w:numId w:val="57"/>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Việc phân lô và phân địch/đóng mốc ranh giới vùng dự án </w:t>
      </w:r>
      <w:r w:rsidR="00BB3AFE" w:rsidRPr="00BB3AFE">
        <w:rPr>
          <w:rFonts w:ascii="Times New Roman" w:eastAsia="Times New Roman" w:hAnsi="Times New Roman" w:cs="Times New Roman"/>
          <w:sz w:val="26"/>
          <w:szCs w:val="26"/>
          <w:lang w:val="en-GB"/>
        </w:rPr>
        <w:t>(Plan Vivo)</w:t>
      </w:r>
      <w:r>
        <w:rPr>
          <w:rFonts w:ascii="Times New Roman" w:eastAsia="Times New Roman" w:hAnsi="Times New Roman" w:cs="Times New Roman"/>
          <w:sz w:val="26"/>
          <w:szCs w:val="26"/>
          <w:lang w:val="en-GB"/>
        </w:rPr>
        <w:t xml:space="preserve"> theo đúng các kế hoạch quản lý rừng 5 năm</w:t>
      </w:r>
      <w:r w:rsidR="00BB3AFE" w:rsidRPr="00BB3AFE">
        <w:rPr>
          <w:rFonts w:ascii="Times New Roman" w:eastAsia="Times New Roman" w:hAnsi="Times New Roman" w:cs="Times New Roman"/>
          <w:sz w:val="26"/>
          <w:szCs w:val="26"/>
          <w:lang w:val="en-GB"/>
        </w:rPr>
        <w:t>;</w:t>
      </w:r>
      <w:r w:rsidR="00BB3AFE" w:rsidRPr="00BB3AFE">
        <w:rPr>
          <w:rFonts w:ascii="Times New Roman" w:eastAsia="Times New Roman" w:hAnsi="Times New Roman" w:cs="Times New Roman"/>
          <w:sz w:val="26"/>
          <w:szCs w:val="26"/>
        </w:rPr>
        <w:t> </w:t>
      </w:r>
    </w:p>
    <w:p w:rsidR="00282EC7" w:rsidRDefault="00282EC7" w:rsidP="00824434">
      <w:pPr>
        <w:numPr>
          <w:ilvl w:val="0"/>
          <w:numId w:val="58"/>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Tính toán lượng khí phát thải giảm đi được hoàn thiện và</w:t>
      </w:r>
      <w:r w:rsidR="00BA7B6F">
        <w:rPr>
          <w:rFonts w:ascii="Times New Roman" w:eastAsia="Times New Roman" w:hAnsi="Times New Roman" w:cs="Times New Roman"/>
          <w:sz w:val="26"/>
          <w:szCs w:val="26"/>
          <w:lang w:val="en-GB"/>
        </w:rPr>
        <w:t xml:space="preserve"> thông báo cho các bên tham gia</w:t>
      </w:r>
      <w:r>
        <w:rPr>
          <w:rFonts w:ascii="Times New Roman" w:eastAsia="Times New Roman" w:hAnsi="Times New Roman" w:cs="Times New Roman"/>
          <w:sz w:val="26"/>
          <w:szCs w:val="26"/>
          <w:lang w:val="en-GB"/>
        </w:rPr>
        <w:t xml:space="preserve"> đến dự án;</w:t>
      </w:r>
      <w:r w:rsidR="00BB3AFE" w:rsidRPr="00BB3AFE">
        <w:rPr>
          <w:rFonts w:ascii="Times New Roman" w:eastAsia="Times New Roman" w:hAnsi="Times New Roman" w:cs="Times New Roman"/>
          <w:sz w:val="26"/>
          <w:szCs w:val="26"/>
        </w:rPr>
        <w:t> </w:t>
      </w:r>
    </w:p>
    <w:p w:rsidR="00BB3AFE" w:rsidRPr="00282EC7" w:rsidRDefault="00282EC7" w:rsidP="00824434">
      <w:pPr>
        <w:numPr>
          <w:ilvl w:val="0"/>
          <w:numId w:val="58"/>
        </w:numPr>
        <w:ind w:left="360" w:firstLine="0"/>
        <w:jc w:val="both"/>
        <w:textAlignment w:val="baseline"/>
        <w:rPr>
          <w:rFonts w:ascii="Times New Roman" w:eastAsia="Times New Roman" w:hAnsi="Times New Roman" w:cs="Times New Roman"/>
          <w:sz w:val="26"/>
          <w:szCs w:val="26"/>
        </w:rPr>
      </w:pPr>
      <w:proofErr w:type="gramStart"/>
      <w:r w:rsidRPr="00282EC7">
        <w:rPr>
          <w:rFonts w:ascii="Times New Roman" w:eastAsia="Times New Roman" w:hAnsi="Times New Roman" w:cs="Times New Roman"/>
          <w:sz w:val="26"/>
          <w:szCs w:val="26"/>
          <w:lang w:val="en-GB"/>
        </w:rPr>
        <w:t>Pha</w:t>
      </w:r>
      <w:proofErr w:type="gramEnd"/>
      <w:r w:rsidRPr="00282EC7">
        <w:rPr>
          <w:rFonts w:ascii="Times New Roman" w:eastAsia="Times New Roman" w:hAnsi="Times New Roman" w:cs="Times New Roman"/>
          <w:sz w:val="26"/>
          <w:szCs w:val="26"/>
          <w:lang w:val="en-GB"/>
        </w:rPr>
        <w:t xml:space="preserve"> thiết kế dự án hoàn thành </w:t>
      </w:r>
      <w:r w:rsidR="00BB3AFE" w:rsidRPr="00282EC7">
        <w:rPr>
          <w:rFonts w:ascii="Times New Roman" w:eastAsia="Times New Roman" w:hAnsi="Times New Roman" w:cs="Times New Roman"/>
          <w:sz w:val="26"/>
          <w:szCs w:val="26"/>
          <w:lang w:val="en-GB"/>
        </w:rPr>
        <w:t>(</w:t>
      </w:r>
      <w:r w:rsidRPr="00282EC7">
        <w:rPr>
          <w:rFonts w:ascii="Times New Roman" w:eastAsia="Times New Roman" w:hAnsi="Times New Roman" w:cs="Times New Roman"/>
          <w:sz w:val="26"/>
          <w:szCs w:val="26"/>
          <w:lang w:val="en-GB"/>
        </w:rPr>
        <w:t>nguyên nhân mất rừng và các hoạt động dự án được xác định; cơ chế chia sẻ hưởng lợi bao gồm các chỉ số và mức chi trả, giám sát và cơ cấu quản lý được xây dựng)</w:t>
      </w:r>
      <w:r w:rsidR="00BB3AFE" w:rsidRPr="00282EC7">
        <w:rPr>
          <w:rFonts w:ascii="Times New Roman" w:eastAsia="Times New Roman" w:hAnsi="Times New Roman" w:cs="Times New Roman"/>
          <w:sz w:val="26"/>
          <w:szCs w:val="26"/>
          <w:lang w:val="en-GB"/>
        </w:rPr>
        <w:t>.</w:t>
      </w:r>
      <w:r w:rsidR="00BB3AFE" w:rsidRPr="00282EC7">
        <w:rPr>
          <w:rFonts w:ascii="Times New Roman" w:eastAsia="Times New Roman" w:hAnsi="Times New Roman" w:cs="Times New Roman"/>
          <w:sz w:val="26"/>
          <w:szCs w:val="26"/>
        </w:rPr>
        <w:t> </w:t>
      </w:r>
    </w:p>
    <w:p w:rsidR="00BB3AFE" w:rsidRPr="00824434" w:rsidRDefault="00282EC7" w:rsidP="00824434">
      <w:pPr>
        <w:numPr>
          <w:ilvl w:val="0"/>
          <w:numId w:val="59"/>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Các bên tham gia dự án hiểu được những yêu cầu và đồng thuận</w:t>
      </w:r>
      <w:r w:rsidR="00BA7B6F">
        <w:rPr>
          <w:rFonts w:ascii="Times New Roman" w:eastAsia="Times New Roman" w:hAnsi="Times New Roman" w:cs="Times New Roman"/>
          <w:sz w:val="26"/>
          <w:szCs w:val="26"/>
          <w:lang w:val="en-GB"/>
        </w:rPr>
        <w:t xml:space="preserve"> với thỏa thuận PES</w:t>
      </w:r>
      <w:r w:rsidR="00BB3AFE" w:rsidRPr="00BB3AFE">
        <w:rPr>
          <w:rFonts w:ascii="Times New Roman" w:eastAsia="Times New Roman" w:hAnsi="Times New Roman" w:cs="Times New Roman"/>
          <w:sz w:val="26"/>
          <w:szCs w:val="26"/>
          <w:lang w:val="en-GB"/>
        </w:rPr>
        <w:t xml:space="preserve"> (FPIC);</w:t>
      </w:r>
      <w:r w:rsidR="00BB3AFE" w:rsidRPr="00BB3AFE">
        <w:rPr>
          <w:rFonts w:ascii="Times New Roman" w:eastAsia="Times New Roman" w:hAnsi="Times New Roman" w:cs="Times New Roman"/>
          <w:sz w:val="26"/>
          <w:szCs w:val="26"/>
        </w:rPr>
        <w:t> </w:t>
      </w:r>
    </w:p>
    <w:p w:rsidR="00BB3AFE" w:rsidRPr="00BB3AFE" w:rsidRDefault="00BA7B6F"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Song song, việc thúc đẩy sẽ được tiến hành để đảm bảo rằng các thành viên BQLRCĐ có thể thực hiện các chức năng điều phối</w:t>
      </w:r>
      <w:r w:rsidR="009209A6">
        <w:rPr>
          <w:rFonts w:ascii="Times New Roman" w:eastAsia="Times New Roman" w:hAnsi="Times New Roman" w:cs="Times New Roman"/>
          <w:sz w:val="26"/>
          <w:szCs w:val="26"/>
          <w:lang w:val="en-GB"/>
        </w:rPr>
        <w:t xml:space="preserve"> dự </w:t>
      </w:r>
      <w:proofErr w:type="gramStart"/>
      <w:r w:rsidR="009209A6">
        <w:rPr>
          <w:rFonts w:ascii="Times New Roman" w:eastAsia="Times New Roman" w:hAnsi="Times New Roman" w:cs="Times New Roman"/>
          <w:sz w:val="26"/>
          <w:szCs w:val="26"/>
          <w:lang w:val="en-GB"/>
        </w:rPr>
        <w:t>án</w:t>
      </w:r>
      <w:proofErr w:type="gramEnd"/>
      <w:r w:rsidR="009209A6">
        <w:rPr>
          <w:rFonts w:ascii="Times New Roman" w:eastAsia="Times New Roman" w:hAnsi="Times New Roman" w:cs="Times New Roman"/>
          <w:sz w:val="26"/>
          <w:szCs w:val="26"/>
          <w:lang w:val="en-GB"/>
        </w:rPr>
        <w:t xml:space="preserve"> ở cấp cộng đồng;</w:t>
      </w:r>
      <w:r>
        <w:rPr>
          <w:rFonts w:ascii="Times New Roman" w:eastAsia="Times New Roman" w:hAnsi="Times New Roman" w:cs="Times New Roman"/>
          <w:sz w:val="26"/>
          <w:szCs w:val="26"/>
          <w:lang w:val="en-GB"/>
        </w:rPr>
        <w:t xml:space="preserve"> bao gồm lập kế hoạch, thực hiện, và báo cáo các hoạt động dự án.</w:t>
      </w:r>
      <w:r w:rsidR="00BB3AFE" w:rsidRPr="00BB3AFE">
        <w:rPr>
          <w:rFonts w:ascii="Times New Roman" w:eastAsia="Times New Roman" w:hAnsi="Times New Roman" w:cs="Times New Roman"/>
          <w:sz w:val="26"/>
          <w:szCs w:val="26"/>
          <w:lang w:val="en-GB"/>
        </w:rPr>
        <w:t xml:space="preserve"> </w:t>
      </w:r>
      <w:proofErr w:type="gramStart"/>
      <w:r w:rsidR="009209A6">
        <w:rPr>
          <w:rFonts w:ascii="Times New Roman" w:eastAsia="Times New Roman" w:hAnsi="Times New Roman" w:cs="Times New Roman"/>
          <w:sz w:val="26"/>
          <w:szCs w:val="26"/>
          <w:lang w:val="en-GB"/>
        </w:rPr>
        <w:t>Sự quan tâm nhiều hơn sẽ dành cho BQLRCĐ để họ có thể tự đánh giá và báo cáo kết quả dựa trên các chỉ số mục tiêu gắn với việc chi trả; bao gồm thực thi các hành động đúng đắn khi cần thiết.</w:t>
      </w:r>
      <w:proofErr w:type="gramEnd"/>
      <w:r w:rsidR="009209A6">
        <w:rPr>
          <w:rFonts w:ascii="Times New Roman" w:eastAsia="Times New Roman" w:hAnsi="Times New Roman" w:cs="Times New Roman"/>
          <w:sz w:val="26"/>
          <w:szCs w:val="26"/>
          <w:lang w:val="en-GB"/>
        </w:rPr>
        <w:t xml:space="preserve"> </w:t>
      </w:r>
      <w:proofErr w:type="gramStart"/>
      <w:r w:rsidR="009209A6">
        <w:rPr>
          <w:rFonts w:ascii="Times New Roman" w:eastAsia="Times New Roman" w:hAnsi="Times New Roman" w:cs="Times New Roman"/>
          <w:sz w:val="26"/>
          <w:szCs w:val="26"/>
          <w:lang w:val="en-GB"/>
        </w:rPr>
        <w:t>Trong trường hợp thất bại/không đạt được các mục tiêu đề ra, thời hạn thỏa thuận chi trả PES sẽ được gia hạn để điều chỉnh hành động của họ.</w:t>
      </w:r>
      <w:proofErr w:type="gramEnd"/>
      <w:r w:rsidR="00824434">
        <w:rPr>
          <w:rFonts w:ascii="Times New Roman" w:eastAsia="Times New Roman" w:hAnsi="Times New Roman" w:cs="Times New Roman"/>
          <w:sz w:val="26"/>
          <w:szCs w:val="26"/>
        </w:rPr>
        <w:t> </w:t>
      </w:r>
    </w:p>
    <w:p w:rsidR="00BB3AFE" w:rsidRPr="00BB3AFE" w:rsidRDefault="009209A6" w:rsidP="00824434">
      <w:pPr>
        <w:jc w:val="both"/>
        <w:textAlignment w:val="baseline"/>
        <w:rPr>
          <w:rFonts w:ascii="Times New Roman" w:eastAsia="Times New Roman" w:hAnsi="Times New Roman" w:cs="Times New Roman"/>
          <w:b/>
          <w:bCs/>
          <w:sz w:val="26"/>
          <w:szCs w:val="26"/>
        </w:rPr>
      </w:pPr>
      <w:proofErr w:type="gramStart"/>
      <w:r>
        <w:rPr>
          <w:rFonts w:ascii="Times New Roman" w:eastAsia="Times New Roman" w:hAnsi="Times New Roman" w:cs="Times New Roman"/>
          <w:sz w:val="26"/>
          <w:szCs w:val="26"/>
          <w:lang w:val="en-GB"/>
        </w:rPr>
        <w:t>Các rủi ro chính được xác định, liên quan đến sự không ổn định của thị trường</w:t>
      </w:r>
      <w:r w:rsidR="008A00A8">
        <w:rPr>
          <w:rFonts w:ascii="Times New Roman" w:eastAsia="Times New Roman" w:hAnsi="Times New Roman" w:cs="Times New Roman"/>
          <w:sz w:val="26"/>
          <w:szCs w:val="26"/>
          <w:lang w:val="en-GB"/>
        </w:rPr>
        <w:t>, và các mâu thuẫn bên</w:t>
      </w:r>
      <w:r>
        <w:rPr>
          <w:rFonts w:ascii="Times New Roman" w:eastAsia="Times New Roman" w:hAnsi="Times New Roman" w:cs="Times New Roman"/>
          <w:sz w:val="26"/>
          <w:szCs w:val="26"/>
          <w:lang w:val="en-GB"/>
        </w:rPr>
        <w:t xml:space="preserve"> trong các cộng đồng.</w:t>
      </w:r>
      <w:proofErr w:type="gramEnd"/>
      <w:r>
        <w:rPr>
          <w:rFonts w:ascii="Times New Roman" w:eastAsia="Times New Roman" w:hAnsi="Times New Roman" w:cs="Times New Roman"/>
          <w:sz w:val="26"/>
          <w:szCs w:val="26"/>
          <w:lang w:val="en-GB"/>
        </w:rPr>
        <w:t xml:space="preserve"> Để giảm đi rủi ro trong việc tìm kiếm người mua tín chỉ carbon hay bảo đảm giá bán đủ cao, FFI</w:t>
      </w:r>
      <w:r w:rsidR="008A00A8">
        <w:rPr>
          <w:rFonts w:ascii="Times New Roman" w:eastAsia="Times New Roman" w:hAnsi="Times New Roman" w:cs="Times New Roman"/>
          <w:sz w:val="26"/>
          <w:szCs w:val="26"/>
          <w:lang w:val="en-GB"/>
        </w:rPr>
        <w:t xml:space="preserve"> nhắm đến tiếp tục bảo đảm các nguồn tài trợ để hỗ trợ các cộng đồng. </w:t>
      </w:r>
      <w:proofErr w:type="gramStart"/>
      <w:r w:rsidR="008A00A8">
        <w:rPr>
          <w:rFonts w:ascii="Times New Roman" w:eastAsia="Times New Roman" w:hAnsi="Times New Roman" w:cs="Times New Roman"/>
          <w:sz w:val="26"/>
          <w:szCs w:val="26"/>
          <w:lang w:val="en-GB"/>
        </w:rPr>
        <w:t xml:space="preserve">Để giảm đi khả năng xảy ra sự chia sẻ hưởng lợi dẫn đến những mâu thuẫn bên trong nội bộ cộng đồng, </w:t>
      </w:r>
      <w:r w:rsidR="00BB3AFE" w:rsidRPr="00BB3AFE">
        <w:rPr>
          <w:rFonts w:ascii="Times New Roman" w:eastAsia="Times New Roman" w:hAnsi="Times New Roman" w:cs="Times New Roman"/>
          <w:sz w:val="26"/>
          <w:szCs w:val="26"/>
          <w:lang w:val="en-GB"/>
        </w:rPr>
        <w:t xml:space="preserve">FFI </w:t>
      </w:r>
      <w:r w:rsidR="008A00A8">
        <w:rPr>
          <w:rFonts w:ascii="Times New Roman" w:eastAsia="Times New Roman" w:hAnsi="Times New Roman" w:cs="Times New Roman"/>
          <w:sz w:val="26"/>
          <w:szCs w:val="26"/>
          <w:lang w:val="en-GB"/>
        </w:rPr>
        <w:t>thúc đẩy áp dụng cơ chế khiếu nại để giải quyết các vấn đề ngay khi nảy sinh.</w:t>
      </w:r>
      <w:proofErr w:type="gramEnd"/>
      <w:r w:rsidR="00824434">
        <w:rPr>
          <w:rFonts w:ascii="Times New Roman" w:eastAsia="Times New Roman" w:hAnsi="Times New Roman" w:cs="Times New Roman"/>
          <w:b/>
          <w:bCs/>
          <w:sz w:val="26"/>
          <w:szCs w:val="26"/>
        </w:rPr>
        <w:t> </w:t>
      </w:r>
    </w:p>
    <w:p w:rsidR="00BB3AFE" w:rsidRPr="00CF23B9" w:rsidRDefault="008A00A8" w:rsidP="00CF23B9">
      <w:pPr>
        <w:pStyle w:val="Heading2"/>
        <w:spacing w:after="160"/>
        <w:rPr>
          <w:rFonts w:ascii="Times New Roman" w:eastAsia="Times New Roman" w:hAnsi="Times New Roman" w:cs="Times New Roman"/>
          <w:bCs/>
          <w:color w:val="auto"/>
          <w:sz w:val="26"/>
          <w:szCs w:val="26"/>
        </w:rPr>
      </w:pPr>
      <w:bookmarkStart w:id="45" w:name="_Toc11141656"/>
      <w:r w:rsidRPr="00CF23B9">
        <w:rPr>
          <w:rFonts w:ascii="Times New Roman" w:eastAsia="Times New Roman" w:hAnsi="Times New Roman" w:cs="Times New Roman"/>
          <w:bCs/>
          <w:color w:val="auto"/>
          <w:sz w:val="26"/>
          <w:szCs w:val="26"/>
          <w:lang w:val="en-GB"/>
        </w:rPr>
        <w:t>J2Chi trả và chia sẻ hưởng lợi</w:t>
      </w:r>
      <w:bookmarkEnd w:id="45"/>
      <w:r w:rsidR="00824434" w:rsidRPr="00CF23B9">
        <w:rPr>
          <w:rFonts w:ascii="Times New Roman" w:eastAsia="Times New Roman" w:hAnsi="Times New Roman" w:cs="Times New Roman"/>
          <w:bCs/>
          <w:color w:val="auto"/>
          <w:sz w:val="26"/>
          <w:szCs w:val="26"/>
        </w:rPr>
        <w:t> </w:t>
      </w:r>
      <w:r w:rsidR="00BB3AFE" w:rsidRPr="00CF23B9">
        <w:rPr>
          <w:rFonts w:ascii="Times New Roman" w:eastAsia="Times New Roman" w:hAnsi="Times New Roman" w:cs="Times New Roman"/>
          <w:bCs/>
          <w:color w:val="auto"/>
          <w:sz w:val="26"/>
          <w:szCs w:val="26"/>
        </w:rPr>
        <w:t> </w:t>
      </w:r>
    </w:p>
    <w:p w:rsidR="00BB3AFE" w:rsidRPr="00BB3AFE" w:rsidRDefault="008A00A8"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Theo kết quả tham vấn cộng đồng, các thôn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đã đồng thuận về cơ chế chia sẻ hưởng lợi như mô tả dưới đây.</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sz w:val="26"/>
          <w:szCs w:val="26"/>
        </w:rPr>
        <w:t> </w:t>
      </w:r>
    </w:p>
    <w:p w:rsidR="00BB3AFE" w:rsidRPr="00BB3AFE" w:rsidRDefault="008A00A8" w:rsidP="00824434">
      <w:pPr>
        <w:numPr>
          <w:ilvl w:val="0"/>
          <w:numId w:val="60"/>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lastRenderedPageBreak/>
        <w:t>Mục đích</w:t>
      </w:r>
      <w:r w:rsidR="00BB3AFE" w:rsidRPr="00BB3AFE">
        <w:rPr>
          <w:rFonts w:ascii="Times New Roman" w:eastAsia="Times New Roman" w:hAnsi="Times New Roman" w:cs="Times New Roman"/>
          <w:b/>
          <w:bCs/>
          <w:sz w:val="26"/>
          <w:szCs w:val="26"/>
          <w:lang w:val="en-GB"/>
        </w:rPr>
        <w:t>: </w:t>
      </w:r>
      <w:r>
        <w:rPr>
          <w:rFonts w:ascii="Times New Roman" w:eastAsia="Times New Roman" w:hAnsi="Times New Roman" w:cs="Times New Roman"/>
          <w:bCs/>
          <w:sz w:val="26"/>
          <w:szCs w:val="26"/>
          <w:lang w:val="en-GB"/>
        </w:rPr>
        <w:t xml:space="preserve">Nguồn </w:t>
      </w:r>
      <w:proofErr w:type="gramStart"/>
      <w:r>
        <w:rPr>
          <w:rFonts w:ascii="Times New Roman" w:eastAsia="Times New Roman" w:hAnsi="Times New Roman" w:cs="Times New Roman"/>
          <w:bCs/>
          <w:sz w:val="26"/>
          <w:szCs w:val="26"/>
          <w:lang w:val="en-GB"/>
        </w:rPr>
        <w:t>t</w:t>
      </w:r>
      <w:r w:rsidRPr="008A00A8">
        <w:rPr>
          <w:rFonts w:ascii="Times New Roman" w:eastAsia="Times New Roman" w:hAnsi="Times New Roman" w:cs="Times New Roman"/>
          <w:bCs/>
          <w:sz w:val="26"/>
          <w:szCs w:val="26"/>
          <w:lang w:val="en-GB"/>
        </w:rPr>
        <w:t>hu</w:t>
      </w:r>
      <w:proofErr w:type="gramEnd"/>
      <w:r>
        <w:rPr>
          <w:rFonts w:ascii="Times New Roman" w:eastAsia="Times New Roman" w:hAnsi="Times New Roman" w:cs="Times New Roman"/>
          <w:bCs/>
          <w:sz w:val="26"/>
          <w:szCs w:val="26"/>
          <w:lang w:val="en-GB"/>
        </w:rPr>
        <w:t xml:space="preserve"> từ bán tín chỉ carbon (kể cả các nguồn tài trợ khác) được sử dụng để bảo vệ rừng và cải thiện sinh kế gắn với nâng cao đời sống.</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b/>
          <w:bCs/>
          <w:sz w:val="26"/>
          <w:szCs w:val="26"/>
          <w:lang w:val="en-GB"/>
        </w:rPr>
        <w:t> </w:t>
      </w:r>
      <w:r w:rsidR="00BB3AFE" w:rsidRPr="00BB3AFE">
        <w:rPr>
          <w:rFonts w:ascii="Times New Roman" w:eastAsia="Times New Roman" w:hAnsi="Times New Roman" w:cs="Times New Roman"/>
          <w:sz w:val="26"/>
          <w:szCs w:val="26"/>
        </w:rPr>
        <w:t> </w:t>
      </w:r>
    </w:p>
    <w:p w:rsidR="00BB3AFE" w:rsidRPr="00BB3AFE" w:rsidRDefault="00607A7F" w:rsidP="00824434">
      <w:pPr>
        <w:numPr>
          <w:ilvl w:val="0"/>
          <w:numId w:val="61"/>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Phương thức chi trả:</w:t>
      </w:r>
      <w:r>
        <w:rPr>
          <w:rFonts w:ascii="Times New Roman" w:eastAsia="Times New Roman" w:hAnsi="Times New Roman" w:cs="Times New Roman"/>
          <w:sz w:val="26"/>
          <w:szCs w:val="26"/>
          <w:lang w:val="en-GB"/>
        </w:rPr>
        <w:t> Chi trả trực tiếp bằng tiền mặt cho mỗi hộ gia đình để trang trải cho hoạt động BQLRCĐ và tuần tra rừng; và phần còn lại sẽ chuyển vào tài khoản cộng đồng cho cải thiện sinh kế.</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sz w:val="26"/>
          <w:szCs w:val="26"/>
        </w:rPr>
        <w:t> </w:t>
      </w:r>
    </w:p>
    <w:p w:rsidR="00BB3AFE" w:rsidRPr="00BB3AFE" w:rsidRDefault="00607A7F" w:rsidP="00824434">
      <w:pPr>
        <w:numPr>
          <w:ilvl w:val="0"/>
          <w:numId w:val="62"/>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Kế hoạch chi trả</w:t>
      </w:r>
      <w:r w:rsidR="00BB3AFE" w:rsidRPr="00BB3AFE">
        <w:rPr>
          <w:rFonts w:ascii="Times New Roman" w:eastAsia="Times New Roman" w:hAnsi="Times New Roman" w:cs="Times New Roman"/>
          <w:b/>
          <w:bCs/>
          <w:sz w:val="26"/>
          <w:szCs w:val="26"/>
          <w:lang w:val="en-GB"/>
        </w:rPr>
        <w:t>: </w:t>
      </w:r>
      <w:r w:rsidRPr="00607A7F">
        <w:rPr>
          <w:rFonts w:ascii="Times New Roman" w:eastAsia="Times New Roman" w:hAnsi="Times New Roman" w:cs="Times New Roman"/>
          <w:bCs/>
          <w:sz w:val="26"/>
          <w:szCs w:val="26"/>
          <w:lang w:val="en-GB"/>
        </w:rPr>
        <w:t>Tháng</w:t>
      </w:r>
      <w:r>
        <w:rPr>
          <w:rFonts w:ascii="Times New Roman" w:eastAsia="Times New Roman" w:hAnsi="Times New Roman" w:cs="Times New Roman"/>
          <w:sz w:val="26"/>
          <w:szCs w:val="26"/>
          <w:lang w:val="en-GB"/>
        </w:rPr>
        <w:t xml:space="preserve"> 6 và 12 hàng năm</w:t>
      </w:r>
      <w:r w:rsidR="00BB3AFE" w:rsidRPr="00BB3AFE">
        <w:rPr>
          <w:rFonts w:ascii="Times New Roman" w:eastAsia="Times New Roman" w:hAnsi="Times New Roman" w:cs="Times New Roman"/>
          <w:sz w:val="26"/>
          <w:szCs w:val="26"/>
          <w:lang w:val="en-GB"/>
        </w:rPr>
        <w:t>.</w:t>
      </w:r>
      <w:r w:rsidR="00BB3AFE" w:rsidRPr="00BB3AFE">
        <w:rPr>
          <w:rFonts w:ascii="Times New Roman" w:eastAsia="Times New Roman" w:hAnsi="Times New Roman" w:cs="Times New Roman"/>
          <w:sz w:val="26"/>
          <w:szCs w:val="26"/>
        </w:rPr>
        <w:t> </w:t>
      </w:r>
    </w:p>
    <w:p w:rsidR="00BB3AFE" w:rsidRPr="00824434" w:rsidRDefault="00607A7F" w:rsidP="00824434">
      <w:pPr>
        <w:numPr>
          <w:ilvl w:val="0"/>
          <w:numId w:val="63"/>
        </w:numPr>
        <w:ind w:left="360" w:firstLine="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Tài khoản giao dịch</w:t>
      </w:r>
      <w:r>
        <w:rPr>
          <w:rFonts w:ascii="Times New Roman" w:eastAsia="Times New Roman" w:hAnsi="Times New Roman" w:cs="Times New Roman"/>
          <w:sz w:val="26"/>
          <w:szCs w:val="26"/>
          <w:lang w:val="en-GB"/>
        </w:rPr>
        <w:t xml:space="preserve">: Các tài khoản VDF đã được mở cho cả 3 thôn (dưới sự hỗ trợ của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KfW10</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sz w:val="26"/>
          <w:szCs w:val="26"/>
        </w:rPr>
        <w:t> </w:t>
      </w:r>
    </w:p>
    <w:p w:rsidR="00BB3AFE" w:rsidRPr="00BB3AFE" w:rsidRDefault="00607A7F"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Cơ cấu chi trả</w:t>
      </w:r>
    </w:p>
    <w:p w:rsidR="00BB3AFE" w:rsidRPr="00BB3AFE" w:rsidRDefault="003B60B9"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Do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quy mô nhỏ và nguồn thu carbon hạn chế, các thôn dự án sẽ nhận 85% tiền thu được để chi cho các hoạt động dự án ví dụ tuần tra rừng. Điều phối dự án sẽ phải tự lo nguồn tài chính trang trải cho các hoạt động của mình và một phần từ nguồn </w:t>
      </w:r>
      <w:proofErr w:type="gramStart"/>
      <w:r>
        <w:rPr>
          <w:rFonts w:ascii="Times New Roman" w:eastAsia="Times New Roman" w:hAnsi="Times New Roman" w:cs="Times New Roman"/>
          <w:sz w:val="26"/>
          <w:szCs w:val="26"/>
          <w:lang w:val="en-GB"/>
        </w:rPr>
        <w:t>thu</w:t>
      </w:r>
      <w:proofErr w:type="gramEnd"/>
      <w:r>
        <w:rPr>
          <w:rFonts w:ascii="Times New Roman" w:eastAsia="Times New Roman" w:hAnsi="Times New Roman" w:cs="Times New Roman"/>
          <w:sz w:val="26"/>
          <w:szCs w:val="26"/>
          <w:lang w:val="en-GB"/>
        </w:rPr>
        <w:t xml:space="preserve"> carbon (15% tiền thu được)</w:t>
      </w:r>
      <w:r w:rsidR="00BB3AFE" w:rsidRPr="00BB3AFE">
        <w:rPr>
          <w:rFonts w:ascii="Times New Roman" w:eastAsia="Times New Roman" w:hAnsi="Times New Roman" w:cs="Times New Roman"/>
          <w:sz w:val="26"/>
          <w:szCs w:val="26"/>
          <w:lang w:val="en-GB"/>
        </w:rPr>
        <w:t xml:space="preserve">. FFI </w:t>
      </w:r>
      <w:r>
        <w:rPr>
          <w:rFonts w:ascii="Times New Roman" w:eastAsia="Times New Roman" w:hAnsi="Times New Roman" w:cs="Times New Roman"/>
          <w:sz w:val="26"/>
          <w:szCs w:val="26"/>
          <w:lang w:val="en-GB"/>
        </w:rPr>
        <w:t xml:space="preserve">sẽ tư vấn chính quyền địa phương mở rộng quy mô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cho toàn xã Hiếu hay lớn hơn (cho toàn huyện Kon Plông hay tỉnh Kon Tum) để đạt được nguồn thu lớn.</w:t>
      </w:r>
      <w:r w:rsidR="00BB3AFE" w:rsidRPr="00BB3AFE">
        <w:rPr>
          <w:rFonts w:ascii="Times New Roman" w:eastAsia="Times New Roman" w:hAnsi="Times New Roman" w:cs="Times New Roman"/>
          <w:sz w:val="26"/>
          <w:szCs w:val="26"/>
          <w:lang w:val="en-GB"/>
        </w:rPr>
        <w:t> </w:t>
      </w:r>
      <w:r w:rsidR="00824434">
        <w:rPr>
          <w:rFonts w:ascii="Times New Roman" w:eastAsia="Times New Roman" w:hAnsi="Times New Roman" w:cs="Times New Roman"/>
          <w:sz w:val="26"/>
          <w:szCs w:val="26"/>
        </w:rPr>
        <w:t> </w:t>
      </w:r>
    </w:p>
    <w:p w:rsidR="00BB3AFE" w:rsidRPr="00BB3AFE" w:rsidRDefault="003B60B9"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Các thôn dự án quản lý </w:t>
      </w:r>
      <w:r w:rsidR="004A27D4">
        <w:rPr>
          <w:rFonts w:ascii="Times New Roman" w:eastAsia="Times New Roman" w:hAnsi="Times New Roman" w:cs="Times New Roman"/>
          <w:sz w:val="26"/>
          <w:szCs w:val="26"/>
          <w:lang w:val="en-GB"/>
        </w:rPr>
        <w:t xml:space="preserve">bảo vệ các lô rừng có diện tích và trữ lượng carbon khác nhau, và phân chia nguồn </w:t>
      </w:r>
      <w:proofErr w:type="gramStart"/>
      <w:r w:rsidR="004A27D4">
        <w:rPr>
          <w:rFonts w:ascii="Times New Roman" w:eastAsia="Times New Roman" w:hAnsi="Times New Roman" w:cs="Times New Roman"/>
          <w:sz w:val="26"/>
          <w:szCs w:val="26"/>
          <w:lang w:val="en-GB"/>
        </w:rPr>
        <w:t>thu</w:t>
      </w:r>
      <w:proofErr w:type="gramEnd"/>
      <w:r w:rsidR="004A27D4">
        <w:rPr>
          <w:rFonts w:ascii="Times New Roman" w:eastAsia="Times New Roman" w:hAnsi="Times New Roman" w:cs="Times New Roman"/>
          <w:sz w:val="26"/>
          <w:szCs w:val="26"/>
          <w:lang w:val="en-GB"/>
        </w:rPr>
        <w:t xml:space="preserve"> từ bán tín chỉ carbon. </w:t>
      </w:r>
      <w:proofErr w:type="gramStart"/>
      <w:r w:rsidR="004A27D4">
        <w:rPr>
          <w:rFonts w:ascii="Times New Roman" w:eastAsia="Times New Roman" w:hAnsi="Times New Roman" w:cs="Times New Roman"/>
          <w:sz w:val="26"/>
          <w:szCs w:val="26"/>
          <w:lang w:val="en-GB"/>
        </w:rPr>
        <w:t>Vì thế, cơ cấu chi trả khác nhau giữa các thôn khác nhau, nhất là chi phí cho hoạt động BQLRCĐ, hoạt động dự án (nghĩa là tuần tra rừng) và cải thiện sinh kế.</w:t>
      </w:r>
      <w:proofErr w:type="gramEnd"/>
      <w:r w:rsidR="004A27D4">
        <w:rPr>
          <w:rFonts w:ascii="Times New Roman" w:eastAsia="Times New Roman" w:hAnsi="Times New Roman" w:cs="Times New Roman"/>
          <w:sz w:val="26"/>
          <w:szCs w:val="26"/>
          <w:lang w:val="en-GB"/>
        </w:rPr>
        <w:t xml:space="preserve"> Thôn Dak Lom và</w:t>
      </w:r>
      <w:r w:rsidR="00BB3AFE" w:rsidRPr="00BB3AFE">
        <w:rPr>
          <w:rFonts w:ascii="Times New Roman" w:eastAsia="Times New Roman" w:hAnsi="Times New Roman" w:cs="Times New Roman"/>
          <w:sz w:val="26"/>
          <w:szCs w:val="26"/>
          <w:lang w:val="en-GB"/>
        </w:rPr>
        <w:t xml:space="preserve"> </w:t>
      </w:r>
      <w:proofErr w:type="gramStart"/>
      <w:r w:rsidR="00BB3AFE" w:rsidRPr="00BB3AFE">
        <w:rPr>
          <w:rFonts w:ascii="Times New Roman" w:eastAsia="Times New Roman" w:hAnsi="Times New Roman" w:cs="Times New Roman"/>
          <w:sz w:val="26"/>
          <w:szCs w:val="26"/>
          <w:lang w:val="en-GB"/>
        </w:rPr>
        <w:t>Vi</w:t>
      </w:r>
      <w:proofErr w:type="gramEnd"/>
      <w:r w:rsidR="00BB3AFE" w:rsidRPr="00BB3AFE">
        <w:rPr>
          <w:rFonts w:ascii="Times New Roman" w:eastAsia="Times New Roman" w:hAnsi="Times New Roman" w:cs="Times New Roman"/>
          <w:sz w:val="26"/>
          <w:szCs w:val="26"/>
          <w:lang w:val="en-GB"/>
        </w:rPr>
        <w:t> Chring</w:t>
      </w:r>
      <w:r w:rsidR="004A27D4">
        <w:rPr>
          <w:rFonts w:ascii="Times New Roman" w:eastAsia="Times New Roman" w:hAnsi="Times New Roman" w:cs="Times New Roman"/>
          <w:sz w:val="26"/>
          <w:szCs w:val="26"/>
          <w:lang w:val="en-GB"/>
        </w:rPr>
        <w:t xml:space="preserve"> dành phần lớn nguồn thu cho cải thiện sinh kế thông qua Quỹ tiết kiệm thôn. Tuy nhiên, thôn Dak Liê</w:t>
      </w:r>
      <w:r w:rsidR="00BB3AFE" w:rsidRPr="00BB3AFE">
        <w:rPr>
          <w:rFonts w:ascii="Times New Roman" w:eastAsia="Times New Roman" w:hAnsi="Times New Roman" w:cs="Times New Roman"/>
          <w:sz w:val="26"/>
          <w:szCs w:val="26"/>
          <w:lang w:val="en-GB"/>
        </w:rPr>
        <w:t>u</w:t>
      </w:r>
      <w:r w:rsidR="004A27D4">
        <w:rPr>
          <w:rFonts w:ascii="Times New Roman" w:eastAsia="Times New Roman" w:hAnsi="Times New Roman" w:cs="Times New Roman"/>
          <w:sz w:val="26"/>
          <w:szCs w:val="26"/>
          <w:lang w:val="en-GB"/>
        </w:rPr>
        <w:t xml:space="preserve"> với nguồn thu thấp hơn nhiều, dành phần lớn cho tuần tra rừng bằng cách chi trả trực tiếp cho mỗi hộ gia đình, và sau đó họ một phần góp vốn cho Quỹ tiết kiệm thôn</w:t>
      </w:r>
      <w:r w:rsidR="00BB3AFE" w:rsidRPr="00BB3AFE">
        <w:rPr>
          <w:rFonts w:ascii="Times New Roman" w:eastAsia="Times New Roman" w:hAnsi="Times New Roman" w:cs="Times New Roman"/>
          <w:sz w:val="26"/>
          <w:szCs w:val="26"/>
          <w:lang w:val="en-GB"/>
        </w:rPr>
        <w:t xml:space="preserve"> (</w:t>
      </w:r>
      <w:r w:rsidR="00DB29FC">
        <w:rPr>
          <w:rFonts w:ascii="Times New Roman" w:eastAsia="Times New Roman" w:hAnsi="Times New Roman" w:cs="Times New Roman"/>
          <w:sz w:val="26"/>
          <w:szCs w:val="26"/>
          <w:lang w:val="en-GB"/>
        </w:rPr>
        <w:t>xem sơ đồ dưới đây</w:t>
      </w:r>
      <w:r w:rsidR="00BB3AFE" w:rsidRPr="00BB3AFE">
        <w:rPr>
          <w:rFonts w:ascii="Times New Roman" w:eastAsia="Times New Roman" w:hAnsi="Times New Roman" w:cs="Times New Roman"/>
          <w:sz w:val="26"/>
          <w:szCs w:val="26"/>
          <w:lang w:val="en-GB"/>
        </w:rPr>
        <w:t xml:space="preserve">). </w:t>
      </w:r>
      <w:proofErr w:type="gramStart"/>
      <w:r w:rsidR="004A27D4">
        <w:rPr>
          <w:rFonts w:ascii="Times New Roman" w:eastAsia="Times New Roman" w:hAnsi="Times New Roman" w:cs="Times New Roman"/>
          <w:sz w:val="26"/>
          <w:szCs w:val="26"/>
          <w:lang w:val="en-GB"/>
        </w:rPr>
        <w:t>Hàng loạt các cuộc họp tham vấn cộng đồng sẽ được tổ chức để xác định các chỉ số đánh giá sau khi thẩm tra.</w:t>
      </w:r>
      <w:proofErr w:type="gramEnd"/>
      <w:r w:rsidR="00BB3AFE" w:rsidRPr="00BB3AFE">
        <w:rPr>
          <w:rFonts w:ascii="Times New Roman" w:eastAsia="Times New Roman" w:hAnsi="Times New Roman" w:cs="Times New Roman"/>
          <w:sz w:val="26"/>
          <w:szCs w:val="26"/>
          <w:lang w:val="en-GB"/>
        </w:rPr>
        <w:t> </w:t>
      </w:r>
      <w:r w:rsidR="00824434">
        <w:rPr>
          <w:rFonts w:ascii="Times New Roman" w:eastAsia="Times New Roman" w:hAnsi="Times New Roman" w:cs="Times New Roman"/>
          <w:sz w:val="26"/>
          <w:szCs w:val="26"/>
        </w:rPr>
        <w:t> </w:t>
      </w:r>
    </w:p>
    <w:p w:rsidR="00506B1D" w:rsidRDefault="004A27D4" w:rsidP="00CF23B9">
      <w:pPr>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lang w:val="en-GB"/>
        </w:rPr>
        <w:t>Để đảm bảo chia sẻ hưởng lợi minh bạch và công bằng, các cuộc họp tham vấn thường xuyên được tổ chức để thảo luận và giải quyết các vấn đề nảy sinh.</w:t>
      </w:r>
      <w:proofErr w:type="gramEnd"/>
      <w:r>
        <w:rPr>
          <w:rFonts w:ascii="Times New Roman" w:eastAsia="Times New Roman" w:hAnsi="Times New Roman" w:cs="Times New Roman"/>
          <w:sz w:val="26"/>
          <w:szCs w:val="26"/>
          <w:lang w:val="en-GB"/>
        </w:rPr>
        <w:t xml:space="preserve"> Bất kỳ cá nhân nào trong cộng đồng cũng được khuyến khích </w:t>
      </w:r>
      <w:r w:rsidR="0072351B">
        <w:rPr>
          <w:rFonts w:ascii="Times New Roman" w:eastAsia="Times New Roman" w:hAnsi="Times New Roman" w:cs="Times New Roman"/>
          <w:sz w:val="26"/>
          <w:szCs w:val="26"/>
          <w:lang w:val="en-GB"/>
        </w:rPr>
        <w:t xml:space="preserve">nêu câu hỏi, khiếu nại hay đề xuất </w:t>
      </w:r>
      <w:proofErr w:type="gramStart"/>
      <w:r w:rsidR="0072351B">
        <w:rPr>
          <w:rFonts w:ascii="Times New Roman" w:eastAsia="Times New Roman" w:hAnsi="Times New Roman" w:cs="Times New Roman"/>
          <w:sz w:val="26"/>
          <w:szCs w:val="26"/>
          <w:lang w:val="en-GB"/>
        </w:rPr>
        <w:t>theo</w:t>
      </w:r>
      <w:proofErr w:type="gramEnd"/>
      <w:r w:rsidR="0072351B">
        <w:rPr>
          <w:rFonts w:ascii="Times New Roman" w:eastAsia="Times New Roman" w:hAnsi="Times New Roman" w:cs="Times New Roman"/>
          <w:sz w:val="26"/>
          <w:szCs w:val="26"/>
          <w:lang w:val="en-GB"/>
        </w:rPr>
        <w:t xml:space="preserve"> cơ chế khiếu nại đã được thông qua.</w:t>
      </w:r>
      <w:r w:rsidR="00DB29FC">
        <w:rPr>
          <w:rFonts w:ascii="Times New Roman" w:eastAsia="Times New Roman" w:hAnsi="Times New Roman" w:cs="Times New Roman"/>
          <w:sz w:val="26"/>
          <w:szCs w:val="26"/>
        </w:rPr>
        <w:t> </w:t>
      </w:r>
    </w:p>
    <w:p w:rsidR="00506B1D" w:rsidRDefault="00DB29FC" w:rsidP="00506B1D">
      <w:pPr>
        <w:spacing w:after="0" w:line="240" w:lineRule="auto"/>
        <w:jc w:val="both"/>
        <w:textAlignment w:val="baseline"/>
        <w:rPr>
          <w:rFonts w:ascii="Times New Roman" w:eastAsia="Times New Roman" w:hAnsi="Times New Roman" w:cs="Times New Roman"/>
          <w:sz w:val="26"/>
          <w:szCs w:val="26"/>
        </w:rPr>
      </w:pPr>
      <w:r>
        <w:rPr>
          <w:noProof/>
          <w:sz w:val="26"/>
          <w:szCs w:val="26"/>
        </w:rPr>
        <mc:AlternateContent>
          <mc:Choice Requires="wpg">
            <w:drawing>
              <wp:anchor distT="0" distB="0" distL="114300" distR="114300" simplePos="0" relativeHeight="251685888" behindDoc="0" locked="0" layoutInCell="1" allowOverlap="1" wp14:anchorId="3626F151" wp14:editId="0F0479A2">
                <wp:simplePos x="0" y="0"/>
                <wp:positionH relativeFrom="column">
                  <wp:posOffset>0</wp:posOffset>
                </wp:positionH>
                <wp:positionV relativeFrom="paragraph">
                  <wp:posOffset>0</wp:posOffset>
                </wp:positionV>
                <wp:extent cx="5396230" cy="2672715"/>
                <wp:effectExtent l="19050" t="0" r="13970" b="13335"/>
                <wp:wrapNone/>
                <wp:docPr id="126" name="Group 126"/>
                <wp:cNvGraphicFramePr/>
                <a:graphic xmlns:a="http://schemas.openxmlformats.org/drawingml/2006/main">
                  <a:graphicData uri="http://schemas.microsoft.com/office/word/2010/wordprocessingGroup">
                    <wpg:wgp>
                      <wpg:cNvGrpSpPr/>
                      <wpg:grpSpPr>
                        <a:xfrm>
                          <a:off x="0" y="0"/>
                          <a:ext cx="5396230" cy="2672715"/>
                          <a:chOff x="2752" y="179239"/>
                          <a:chExt cx="8498" cy="4209"/>
                        </a:xfrm>
                      </wpg:grpSpPr>
                      <wpg:grpSp>
                        <wpg:cNvPr id="125" name="Group 125"/>
                        <wpg:cNvGrpSpPr/>
                        <wpg:grpSpPr>
                          <a:xfrm>
                            <a:off x="2752" y="179860"/>
                            <a:ext cx="8498" cy="3588"/>
                            <a:chOff x="2890" y="179860"/>
                            <a:chExt cx="8498" cy="3588"/>
                          </a:xfrm>
                        </wpg:grpSpPr>
                        <wpg:grpSp>
                          <wpg:cNvPr id="124" name="Group 124"/>
                          <wpg:cNvGrpSpPr/>
                          <wpg:grpSpPr>
                            <a:xfrm>
                              <a:off x="2890" y="179860"/>
                              <a:ext cx="8498" cy="3588"/>
                              <a:chOff x="2890" y="179860"/>
                              <a:chExt cx="8498" cy="3588"/>
                            </a:xfrm>
                          </wpg:grpSpPr>
                          <wps:wsp>
                            <wps:cNvPr id="82" name="Flowchart: Alternate Process 33"/>
                            <wps:cNvSpPr/>
                            <wps:spPr>
                              <a:xfrm>
                                <a:off x="6102" y="181308"/>
                                <a:ext cx="718" cy="53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both"/>
                                  </w:pPr>
                                  <w:r>
                                    <w:t>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Straight Arrow Connector 27"/>
                            <wps:cNvCnPr/>
                            <wps:spPr>
                              <a:xfrm>
                                <a:off x="9770" y="182672"/>
                                <a:ext cx="470" cy="10"/>
                              </a:xfrm>
                              <a:prstGeom prst="straightConnector1">
                                <a:avLst/>
                              </a:prstGeom>
                              <a:ln w="22225">
                                <a:solidFill>
                                  <a:srgbClr val="C00000"/>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105" name="Flowchart: Alternate Process 33"/>
                            <wps:cNvSpPr/>
                            <wps:spPr>
                              <a:xfrm>
                                <a:off x="6072" y="181758"/>
                                <a:ext cx="718" cy="53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both"/>
                                  </w:pPr>
                                  <w:r>
                                    <w:t>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Flowchart: Alternate Process 103"/>
                            <wps:cNvSpPr/>
                            <wps:spPr>
                              <a:xfrm>
                                <a:off x="3693" y="181427"/>
                                <a:ext cx="1569" cy="800"/>
                              </a:xfrm>
                              <a:prstGeom prst="flowChartAlternate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FFI (Điều phối dự 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Straight Arrow Connector 20"/>
                            <wps:cNvCnPr/>
                            <wps:spPr>
                              <a:xfrm>
                                <a:off x="5290" y="181842"/>
                                <a:ext cx="710" cy="0"/>
                              </a:xfrm>
                              <a:prstGeom prst="straightConnector1">
                                <a:avLst/>
                              </a:prstGeom>
                              <a:ln w="22225">
                                <a:solidFill>
                                  <a:srgbClr val="C00000"/>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5" name="Oval 1"/>
                            <wps:cNvSpPr/>
                            <wps:spPr>
                              <a:xfrm>
                                <a:off x="2890" y="179860"/>
                                <a:ext cx="1962" cy="1036"/>
                              </a:xfrm>
                              <a:prstGeom prst="ellipse">
                                <a:avLst/>
                              </a:prstGeom>
                              <a:ln w="28575">
                                <a:solidFill>
                                  <a:srgbClr val="C00000">
                                    <a:alpha val="81000"/>
                                  </a:srgb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 xml:space="preserve">Nguồn </w:t>
                                  </w:r>
                                  <w:proofErr w:type="gramStart"/>
                                  <w:r>
                                    <w:rPr>
                                      <w:sz w:val="24"/>
                                      <w:szCs w:val="24"/>
                                    </w:rPr>
                                    <w:t>thu</w:t>
                                  </w:r>
                                  <w:proofErr w:type="gramEnd"/>
                                  <w:r>
                                    <w:rPr>
                                      <w:sz w:val="24"/>
                                      <w:szCs w:val="24"/>
                                    </w:rPr>
                                    <w:t xml:space="preserve"> carbon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Flowchart: Alternate Process 4"/>
                            <wps:cNvSpPr/>
                            <wps:spPr>
                              <a:xfrm>
                                <a:off x="6555" y="180299"/>
                                <a:ext cx="1120" cy="99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Cộng đồng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Flowchart: Alternate Process 14"/>
                            <wps:cNvSpPr/>
                            <wps:spPr>
                              <a:xfrm>
                                <a:off x="6602" y="182277"/>
                                <a:ext cx="1090" cy="711"/>
                              </a:xfrm>
                              <a:prstGeom prst="flowChartAlternate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FFI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Flowchart: Alternate Process 15"/>
                            <wps:cNvSpPr/>
                            <wps:spPr>
                              <a:xfrm>
                                <a:off x="8240" y="179889"/>
                                <a:ext cx="1569" cy="50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BQLRCĐ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Flowchart: Alternate Process 18"/>
                            <wps:cNvSpPr/>
                            <wps:spPr>
                              <a:xfrm>
                                <a:off x="8242" y="180763"/>
                                <a:ext cx="1569" cy="112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Hoạt động tuần tra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Flowchart: Alternate Process 19"/>
                            <wps:cNvSpPr/>
                            <wps:spPr>
                              <a:xfrm>
                                <a:off x="9900" y="182599"/>
                                <a:ext cx="1488" cy="849"/>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Quỹ tín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Straight Arrow Connector 22"/>
                            <wps:cNvCnPr/>
                            <wps:spPr>
                              <a:xfrm>
                                <a:off x="6000" y="181852"/>
                                <a:ext cx="560" cy="59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93" name="Flowchart: Alternate Process 23"/>
                            <wps:cNvSpPr/>
                            <wps:spPr>
                              <a:xfrm>
                                <a:off x="8239" y="182189"/>
                                <a:ext cx="1530" cy="789"/>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Phát triển sinh kế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Straight Arrow Connector 24"/>
                            <wps:cNvCnPr/>
                            <wps:spPr>
                              <a:xfrm>
                                <a:off x="3800" y="180962"/>
                                <a:ext cx="470" cy="45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95" name="Straight Arrow Connector 25"/>
                            <wps:cNvCnPr/>
                            <wps:spPr>
                              <a:xfrm>
                                <a:off x="7700" y="180862"/>
                                <a:ext cx="510" cy="39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96" name="Straight Arrow Connector 26"/>
                            <wps:cNvCnPr/>
                            <wps:spPr>
                              <a:xfrm flipV="1">
                                <a:off x="7700" y="180282"/>
                                <a:ext cx="470" cy="55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04" name="Straight Arrow Connector 25"/>
                            <wps:cNvCnPr/>
                            <wps:spPr>
                              <a:xfrm>
                                <a:off x="7700" y="180922"/>
                                <a:ext cx="550" cy="127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g:grpSp>
                        <wps:wsp>
                          <wps:cNvPr id="91" name="Straight Arrow Connector 21"/>
                          <wps:cNvCnPr/>
                          <wps:spPr>
                            <a:xfrm flipV="1">
                              <a:off x="5990" y="181072"/>
                              <a:ext cx="520" cy="78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g:grpSp>
                      <wps:wsp>
                        <wps:cNvPr id="100" name="Flowchart: Alternate Process 30"/>
                        <wps:cNvSpPr/>
                        <wps:spPr>
                          <a:xfrm>
                            <a:off x="3863" y="179239"/>
                            <a:ext cx="6719" cy="500"/>
                          </a:xfrm>
                          <a:prstGeom prst="flowChartAlternate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090" w:rsidRPr="00DB29FC" w:rsidRDefault="00F04090" w:rsidP="00DB29FC">
                              <w:pPr>
                                <w:spacing w:line="240" w:lineRule="auto"/>
                                <w:rPr>
                                  <w:rFonts w:ascii="Times New Roman" w:hAnsi="Times New Roman" w:cs="Times New Roman"/>
                                  <w:b/>
                                  <w:bCs/>
                                  <w:sz w:val="24"/>
                                  <w:szCs w:val="24"/>
                                </w:rPr>
                              </w:pPr>
                              <w:r w:rsidRPr="00DB29FC">
                                <w:rPr>
                                  <w:rFonts w:ascii="Times New Roman" w:hAnsi="Times New Roman" w:cs="Times New Roman"/>
                                  <w:b/>
                                  <w:bCs/>
                                  <w:sz w:val="24"/>
                                  <w:szCs w:val="24"/>
                                </w:rPr>
                                <w:t xml:space="preserve">Cơ cấu chia sẻ hưởng lợi thôn Dak Lom và </w:t>
                              </w:r>
                              <w:proofErr w:type="gramStart"/>
                              <w:r w:rsidRPr="00DB29FC">
                                <w:rPr>
                                  <w:rFonts w:ascii="Times New Roman" w:hAnsi="Times New Roman" w:cs="Times New Roman"/>
                                  <w:b/>
                                  <w:bCs/>
                                  <w:sz w:val="24"/>
                                  <w:szCs w:val="24"/>
                                </w:rPr>
                                <w:t>Vi</w:t>
                              </w:r>
                              <w:proofErr w:type="gramEnd"/>
                              <w:r w:rsidRPr="00DB29FC">
                                <w:rPr>
                                  <w:rFonts w:ascii="Times New Roman" w:hAnsi="Times New Roman" w:cs="Times New Roman"/>
                                  <w:b/>
                                  <w:bCs/>
                                  <w:sz w:val="24"/>
                                  <w:szCs w:val="24"/>
                                </w:rPr>
                                <w:t xml:space="preserve"> Chring</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3626F151" id="Group 126" o:spid="_x0000_s1100" style="position:absolute;left:0;text-align:left;margin-left:0;margin-top:0;width:424.9pt;height:210.45pt;z-index:251685888;mso-position-horizontal-relative:text;mso-position-vertical-relative:text" coordorigin="2752,179239" coordsize="8498,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">
                <v:group id="Group 125" o:spid="_x0000_s1101" style="position:absolute;left:2752;top:179860;width:8498;height:3588" coordorigin="2890,179860" coordsize="849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4" o:spid="_x0000_s1102" style="position:absolute;left:2890;top:179860;width:8498;height:3588" coordorigin="2890,179860" coordsize="849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103" type="#_x0000_t176" style="position:absolute;left:6102;top:181308;width:718;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" fillcolor="white [3201]" stroked="f" strokeweight="1pt">
                      <v:textbox>
                        <w:txbxContent>
                          <w:p w:rsidR="00796A3C" w:rsidRDefault="00796A3C" w:rsidP="00DB29FC">
                            <w:pPr>
                              <w:spacing w:line="240" w:lineRule="auto"/>
                              <w:jc w:val="both"/>
                            </w:pPr>
                            <w:r>
                              <w:t>85%)</w:t>
                            </w:r>
                          </w:p>
                        </w:txbxContent>
                      </v:textbox>
                    </v:shape>
                    <v:shape id="Straight Arrow Connector 27" o:spid="_x0000_s1104" type="#_x0000_t32" style="position:absolute;left:9770;top:182672;width:47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" strokecolor="#c00000" strokeweight="1.75pt">
                      <v:stroke endarrowwidth="narrow" endarrowlength="long" joinstyle="miter"/>
                    </v:shape>
                    <v:shape id="Flowchart: Alternate Process 33" o:spid="_x0000_s1105" type="#_x0000_t176" style="position:absolute;left:6072;top:181758;width:718;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" fillcolor="white [3201]" stroked="f" strokeweight="1pt">
                      <v:textbox>
                        <w:txbxContent>
                          <w:p w:rsidR="00796A3C" w:rsidRDefault="00796A3C" w:rsidP="00DB29FC">
                            <w:pPr>
                              <w:spacing w:line="240" w:lineRule="auto"/>
                              <w:jc w:val="both"/>
                            </w:pPr>
                            <w:r>
                              <w:t>15%)</w:t>
                            </w:r>
                          </w:p>
                        </w:txbxContent>
                      </v:textbox>
                    </v:shape>
                    <v:shape id="Flowchart: Alternate Process 103" o:spid="_x0000_s1106" type="#_x0000_t176" style="position:absolute;left:3693;top:181427;width:1569;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" fillcolor="white [3201]" strokecolor="#0070c0" strokeweight="1pt">
                      <v:textbox>
                        <w:txbxContent>
                          <w:p w:rsidR="00796A3C" w:rsidRDefault="00796A3C" w:rsidP="00DB29FC">
                            <w:pPr>
                              <w:spacing w:line="240" w:lineRule="auto"/>
                              <w:jc w:val="center"/>
                              <w:rPr>
                                <w:sz w:val="24"/>
                                <w:szCs w:val="24"/>
                              </w:rPr>
                            </w:pPr>
                            <w:r>
                              <w:rPr>
                                <w:sz w:val="24"/>
                                <w:szCs w:val="24"/>
                              </w:rPr>
                              <w:t>FFI (Điều phối dự án)</w:t>
                            </w:r>
                          </w:p>
                        </w:txbxContent>
                      </v:textbox>
                    </v:shape>
                    <v:shape id="Straight Arrow Connector 20" o:spid="_x0000_s1107" type="#_x0000_t32" style="position:absolute;left:5290;top:181842;width: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" strokecolor="#c00000" strokeweight="1.75pt">
                      <v:stroke endarrowwidth="narrow" endarrowlength="long" joinstyle="miter"/>
                    </v:shape>
                    <v:oval id="Oval 1" o:spid="_x0000_s1108" style="position:absolute;left:2890;top:179860;width:1962;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" fillcolor="white [3201]" strokecolor="#c00000" strokeweight="2.25pt">
                      <v:stroke opacity="53199f" joinstyle="miter"/>
                      <v:textbox>
                        <w:txbxContent>
                          <w:p w:rsidR="00796A3C" w:rsidRDefault="00796A3C" w:rsidP="00DB29FC">
                            <w:pPr>
                              <w:spacing w:line="240" w:lineRule="auto"/>
                              <w:jc w:val="center"/>
                              <w:rPr>
                                <w:sz w:val="24"/>
                                <w:szCs w:val="24"/>
                              </w:rPr>
                            </w:pPr>
                            <w:r>
                              <w:rPr>
                                <w:sz w:val="24"/>
                                <w:szCs w:val="24"/>
                              </w:rPr>
                              <w:t>Nguồn thu carbon</w:t>
                            </w:r>
                          </w:p>
                        </w:txbxContent>
                      </v:textbox>
                    </v:oval>
                    <v:shape id="Flowchart: Alternate Process 4" o:spid="_x0000_s1109" type="#_x0000_t176" style="position:absolute;left:6555;top:180299;width:11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" fillcolor="white [3201]" strokecolor="#823b0b [1605]" strokeweight="1pt">
                      <v:textbox>
                        <w:txbxContent>
                          <w:p w:rsidR="00796A3C" w:rsidRDefault="00796A3C" w:rsidP="00DB29FC">
                            <w:pPr>
                              <w:spacing w:line="240" w:lineRule="auto"/>
                              <w:jc w:val="center"/>
                              <w:rPr>
                                <w:sz w:val="24"/>
                                <w:szCs w:val="24"/>
                              </w:rPr>
                            </w:pPr>
                            <w:r>
                              <w:rPr>
                                <w:sz w:val="24"/>
                                <w:szCs w:val="24"/>
                              </w:rPr>
                              <w:t>Cộng đồng</w:t>
                            </w:r>
                          </w:p>
                        </w:txbxContent>
                      </v:textbox>
                    </v:shape>
                    <v:shape id="Flowchart: Alternate Process 14" o:spid="_x0000_s1110" type="#_x0000_t176" style="position:absolute;left:6602;top:182277;width:1090;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" fillcolor="white [3201]" strokecolor="#0070c0" strokeweight="1pt">
                      <v:textbox>
                        <w:txbxContent>
                          <w:p w:rsidR="00796A3C" w:rsidRDefault="00796A3C" w:rsidP="00DB29FC">
                            <w:pPr>
                              <w:spacing w:line="240" w:lineRule="auto"/>
                              <w:jc w:val="center"/>
                              <w:rPr>
                                <w:sz w:val="24"/>
                                <w:szCs w:val="24"/>
                              </w:rPr>
                            </w:pPr>
                            <w:r>
                              <w:rPr>
                                <w:sz w:val="24"/>
                                <w:szCs w:val="24"/>
                              </w:rPr>
                              <w:t>FFI</w:t>
                            </w:r>
                          </w:p>
                        </w:txbxContent>
                      </v:textbox>
                    </v:shape>
                    <v:shape id="Flowchart: Alternate Process 15" o:spid="_x0000_s1111" type="#_x0000_t176" style="position:absolute;left:8240;top:179889;width:1569;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" fillcolor="white [3201]" strokecolor="#823b0b [1605]" strokeweight="1pt">
                      <v:textbox>
                        <w:txbxContent>
                          <w:p w:rsidR="00796A3C" w:rsidRDefault="00796A3C" w:rsidP="00DB29FC">
                            <w:pPr>
                              <w:spacing w:line="240" w:lineRule="auto"/>
                              <w:jc w:val="center"/>
                              <w:rPr>
                                <w:sz w:val="24"/>
                                <w:szCs w:val="24"/>
                              </w:rPr>
                            </w:pPr>
                            <w:r>
                              <w:rPr>
                                <w:sz w:val="24"/>
                                <w:szCs w:val="24"/>
                              </w:rPr>
                              <w:t>BQLRCĐ</w:t>
                            </w:r>
                          </w:p>
                        </w:txbxContent>
                      </v:textbox>
                    </v:shape>
                    <v:shape id="Flowchart: Alternate Process 18" o:spid="_x0000_s1112" type="#_x0000_t176" style="position:absolute;left:8242;top:180763;width:1569;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" fillcolor="white [3201]" strokecolor="#823b0b [1605]" strokeweight="1pt">
                      <v:textbox>
                        <w:txbxContent>
                          <w:p w:rsidR="00796A3C" w:rsidRDefault="00796A3C" w:rsidP="00DB29FC">
                            <w:pPr>
                              <w:spacing w:line="240" w:lineRule="auto"/>
                              <w:jc w:val="center"/>
                              <w:rPr>
                                <w:sz w:val="24"/>
                                <w:szCs w:val="24"/>
                              </w:rPr>
                            </w:pPr>
                            <w:r>
                              <w:rPr>
                                <w:sz w:val="24"/>
                                <w:szCs w:val="24"/>
                              </w:rPr>
                              <w:t>Hoạt động tuần tra rừng</w:t>
                            </w:r>
                          </w:p>
                        </w:txbxContent>
                      </v:textbox>
                    </v:shape>
                    <v:shape id="Flowchart: Alternate Process 19" o:spid="_x0000_s1113" type="#_x0000_t176" style="position:absolute;left:9900;top:182599;width:1488;height: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" fillcolor="white [3201]" strokecolor="#823b0b [1605]" strokeweight="1pt">
                      <v:textbox>
                        <w:txbxContent>
                          <w:p w:rsidR="00796A3C" w:rsidRDefault="00796A3C" w:rsidP="00DB29FC">
                            <w:pPr>
                              <w:spacing w:line="240" w:lineRule="auto"/>
                              <w:jc w:val="center"/>
                              <w:rPr>
                                <w:sz w:val="24"/>
                                <w:szCs w:val="24"/>
                              </w:rPr>
                            </w:pPr>
                            <w:r>
                              <w:rPr>
                                <w:sz w:val="24"/>
                                <w:szCs w:val="24"/>
                              </w:rPr>
                              <w:t>Quỹ tín dụng</w:t>
                            </w:r>
                          </w:p>
                        </w:txbxContent>
                      </v:textbox>
                    </v:shape>
                    <v:shape id="Straight Arrow Connector 22" o:spid="_x0000_s1114" type="#_x0000_t32" style="position:absolute;left:6000;top:181852;width:56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" strokecolor="#c00000" strokeweight="1.75pt">
                      <v:stroke endarrow="open" endarrowwidth="narrow" endarrowlength="long" joinstyle="miter"/>
                    </v:shape>
                    <v:shape id="Flowchart: Alternate Process 23" o:spid="_x0000_s1115" type="#_x0000_t176" style="position:absolute;left:8239;top:182189;width:1530;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" fillcolor="white [3201]" strokecolor="#823b0b [1605]" strokeweight="1pt">
                      <v:textbox>
                        <w:txbxContent>
                          <w:p w:rsidR="00796A3C" w:rsidRDefault="00796A3C" w:rsidP="00DB29FC">
                            <w:pPr>
                              <w:spacing w:line="240" w:lineRule="auto"/>
                              <w:jc w:val="center"/>
                              <w:rPr>
                                <w:sz w:val="24"/>
                                <w:szCs w:val="24"/>
                              </w:rPr>
                            </w:pPr>
                            <w:r>
                              <w:rPr>
                                <w:sz w:val="24"/>
                                <w:szCs w:val="24"/>
                              </w:rPr>
                              <w:t>Phát triển sinh kế</w:t>
                            </w:r>
                          </w:p>
                        </w:txbxContent>
                      </v:textbox>
                    </v:shape>
                    <v:shape id="Straight Arrow Connector 24" o:spid="_x0000_s1116" type="#_x0000_t32" style="position:absolute;left:3800;top:180962;width:47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" strokecolor="#c00000" strokeweight="1.75pt">
                      <v:stroke endarrow="open" endarrowwidth="narrow" endarrowlength="long" joinstyle="miter"/>
                    </v:shape>
                    <v:shape id="Straight Arrow Connector 25" o:spid="_x0000_s1117" type="#_x0000_t32" style="position:absolute;left:7700;top:180862;width:51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" strokecolor="#c00000" strokeweight="1.75pt">
                      <v:stroke endarrow="open" endarrowwidth="narrow" endarrowlength="long" joinstyle="miter"/>
                    </v:shape>
                    <v:shape id="Straight Arrow Connector 26" o:spid="_x0000_s1118" type="#_x0000_t32" style="position:absolute;left:7700;top:180282;width:470;height: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" strokecolor="#c00000" strokeweight="1.75pt">
                      <v:stroke endarrow="open" endarrowwidth="narrow" endarrowlength="long" joinstyle="miter"/>
                    </v:shape>
                    <v:shape id="Straight Arrow Connector 25" o:spid="_x0000_s1119" type="#_x0000_t32" style="position:absolute;left:7700;top:180922;width:550;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" strokecolor="#c00000" strokeweight="1.75pt">
                      <v:stroke endarrow="open" endarrowwidth="narrow" endarrowlength="long" joinstyle="miter"/>
                    </v:shape>
                  </v:group>
                  <v:shape id="Straight Arrow Connector 21" o:spid="_x0000_s1120" type="#_x0000_t32" style="position:absolute;left:5990;top:181072;width:520;height: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" strokecolor="#c00000" strokeweight="1.75pt">
                    <v:stroke endarrow="open" endarrowwidth="narrow" endarrowlength="long" joinstyle="miter"/>
                  </v:shape>
                </v:group>
                <v:shape id="Flowchart: Alternate Process 30" o:spid="_x0000_s1121" type="#_x0000_t176" style="position:absolute;left:3863;top:179239;width:6719;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" fillcolor="white [3201]" strokecolor="white [3212]" strokeweight="1pt">
                  <v:textbox>
                    <w:txbxContent>
                      <w:p w:rsidR="00796A3C" w:rsidRPr="00DB29FC" w:rsidRDefault="00796A3C" w:rsidP="00DB29FC">
                        <w:pPr>
                          <w:spacing w:line="240" w:lineRule="auto"/>
                          <w:rPr>
                            <w:rFonts w:ascii="Times New Roman" w:hAnsi="Times New Roman" w:cs="Times New Roman"/>
                            <w:b/>
                            <w:bCs/>
                            <w:sz w:val="24"/>
                            <w:szCs w:val="24"/>
                          </w:rPr>
                        </w:pPr>
                        <w:r w:rsidRPr="00DB29FC">
                          <w:rPr>
                            <w:rFonts w:ascii="Times New Roman" w:hAnsi="Times New Roman" w:cs="Times New Roman"/>
                            <w:b/>
                            <w:bCs/>
                            <w:sz w:val="24"/>
                            <w:szCs w:val="24"/>
                          </w:rPr>
                          <w:t>Cơ cấu chia sẻ hưởng lợi thôn Dak Lom và Vi Chring</w:t>
                        </w:r>
                      </w:p>
                    </w:txbxContent>
                  </v:textbox>
                </v:shape>
              </v:group>
            </w:pict>
          </mc:Fallback>
        </mc:AlternateContent>
      </w: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DB29FC" w:rsidRDefault="00DB29FC" w:rsidP="00506B1D">
      <w:pPr>
        <w:spacing w:after="0" w:line="240" w:lineRule="auto"/>
        <w:jc w:val="both"/>
        <w:textAlignment w:val="baseline"/>
        <w:rPr>
          <w:rFonts w:ascii="Times New Roman" w:eastAsia="Times New Roman" w:hAnsi="Times New Roman" w:cs="Times New Roman"/>
          <w:sz w:val="26"/>
          <w:szCs w:val="26"/>
        </w:rPr>
      </w:pPr>
    </w:p>
    <w:p w:rsidR="00506B1D" w:rsidRDefault="00506B1D" w:rsidP="00506B1D">
      <w:pPr>
        <w:spacing w:after="0" w:line="240" w:lineRule="auto"/>
        <w:jc w:val="both"/>
        <w:textAlignment w:val="baseline"/>
        <w:rPr>
          <w:rFonts w:ascii="Times New Roman" w:eastAsia="Times New Roman" w:hAnsi="Times New Roman" w:cs="Times New Roman"/>
          <w:sz w:val="26"/>
          <w:szCs w:val="26"/>
        </w:rPr>
      </w:pPr>
    </w:p>
    <w:p w:rsidR="00CF23B9" w:rsidRDefault="00CF23B9" w:rsidP="00506B1D">
      <w:pPr>
        <w:spacing w:after="0" w:line="240" w:lineRule="auto"/>
        <w:jc w:val="both"/>
        <w:textAlignment w:val="baseline"/>
        <w:rPr>
          <w:rFonts w:ascii="Times New Roman" w:eastAsia="Times New Roman" w:hAnsi="Times New Roman" w:cs="Times New Roman"/>
          <w:sz w:val="26"/>
          <w:szCs w:val="26"/>
        </w:rPr>
      </w:pPr>
    </w:p>
    <w:p w:rsidR="00506B1D" w:rsidRDefault="00DB29FC" w:rsidP="00BB3AFE">
      <w:pPr>
        <w:spacing w:after="0" w:line="240" w:lineRule="auto"/>
        <w:jc w:val="both"/>
        <w:textAlignment w:val="baseline"/>
        <w:rPr>
          <w:rFonts w:ascii="Times New Roman" w:eastAsia="Times New Roman" w:hAnsi="Times New Roman" w:cs="Times New Roman"/>
          <w:sz w:val="26"/>
          <w:szCs w:val="26"/>
        </w:rPr>
      </w:pPr>
      <w:r>
        <w:rPr>
          <w:noProof/>
          <w:sz w:val="24"/>
        </w:rPr>
        <mc:AlternateContent>
          <mc:Choice Requires="wpg">
            <w:drawing>
              <wp:anchor distT="0" distB="0" distL="114300" distR="114300" simplePos="0" relativeHeight="251683840" behindDoc="0" locked="0" layoutInCell="1" allowOverlap="1" wp14:anchorId="39BB0116" wp14:editId="56257C89">
                <wp:simplePos x="0" y="0"/>
                <wp:positionH relativeFrom="column">
                  <wp:posOffset>364703</wp:posOffset>
                </wp:positionH>
                <wp:positionV relativeFrom="paragraph">
                  <wp:posOffset>59209</wp:posOffset>
                </wp:positionV>
                <wp:extent cx="5460365" cy="2437765"/>
                <wp:effectExtent l="19050" t="0" r="26035" b="19685"/>
                <wp:wrapNone/>
                <wp:docPr id="3" name="Group 3"/>
                <wp:cNvGraphicFramePr/>
                <a:graphic xmlns:a="http://schemas.openxmlformats.org/drawingml/2006/main">
                  <a:graphicData uri="http://schemas.microsoft.com/office/word/2010/wordprocessingGroup">
                    <wpg:wgp>
                      <wpg:cNvGrpSpPr/>
                      <wpg:grpSpPr>
                        <a:xfrm>
                          <a:off x="0" y="0"/>
                          <a:ext cx="5460365" cy="2437765"/>
                          <a:chOff x="3457" y="224472"/>
                          <a:chExt cx="8599" cy="3839"/>
                        </a:xfrm>
                      </wpg:grpSpPr>
                      <wpg:grpSp>
                        <wpg:cNvPr id="4" name="Group 4"/>
                        <wpg:cNvGrpSpPr/>
                        <wpg:grpSpPr>
                          <a:xfrm>
                            <a:off x="4226" y="226691"/>
                            <a:ext cx="3145" cy="861"/>
                            <a:chOff x="3526" y="216514"/>
                            <a:chExt cx="3145" cy="861"/>
                          </a:xfrm>
                        </wpg:grpSpPr>
                        <wps:wsp>
                          <wps:cNvPr id="5" name="Flowchart: Alternate Process 34"/>
                          <wps:cNvSpPr/>
                          <wps:spPr>
                            <a:xfrm>
                              <a:off x="5953" y="216845"/>
                              <a:ext cx="718" cy="53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both"/>
                                </w:pPr>
                                <w:r>
                                  <w:t>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Flowchart: Alternate Process 3"/>
                          <wps:cNvSpPr/>
                          <wps:spPr>
                            <a:xfrm>
                              <a:off x="3526" y="216514"/>
                              <a:ext cx="1569" cy="800"/>
                            </a:xfrm>
                            <a:prstGeom prst="flowChartAlternate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FFI (Điều phối dự án)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 name="Group 77"/>
                        <wpg:cNvGrpSpPr/>
                        <wpg:grpSpPr>
                          <a:xfrm>
                            <a:off x="3457" y="224472"/>
                            <a:ext cx="8599" cy="3839"/>
                            <a:chOff x="2890" y="179209"/>
                            <a:chExt cx="8599" cy="3839"/>
                          </a:xfrm>
                        </wpg:grpSpPr>
                        <wps:wsp>
                          <wps:cNvPr id="10" name="Flowchart: Alternate Process 33"/>
                          <wps:cNvSpPr/>
                          <wps:spPr>
                            <a:xfrm>
                              <a:off x="6102" y="181278"/>
                              <a:ext cx="718" cy="53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both"/>
                                </w:pPr>
                                <w:r>
                                  <w:t>85%)</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1" name="Group 35"/>
                          <wpg:cNvGrpSpPr/>
                          <wpg:grpSpPr>
                            <a:xfrm>
                              <a:off x="2890" y="179209"/>
                              <a:ext cx="8599" cy="3839"/>
                              <a:chOff x="2890" y="179209"/>
                              <a:chExt cx="8599" cy="3839"/>
                            </a:xfrm>
                          </wpg:grpSpPr>
                          <wps:wsp>
                            <wps:cNvPr id="12" name="Oval 1"/>
                            <wps:cNvSpPr/>
                            <wps:spPr>
                              <a:xfrm>
                                <a:off x="2890" y="179898"/>
                                <a:ext cx="1963" cy="982"/>
                              </a:xfrm>
                              <a:prstGeom prst="ellipse">
                                <a:avLst/>
                              </a:prstGeom>
                              <a:ln w="28575">
                                <a:solidFill>
                                  <a:srgbClr val="C00000">
                                    <a:alpha val="81000"/>
                                  </a:srgb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 xml:space="preserve">Nguồn </w:t>
                                  </w:r>
                                  <w:proofErr w:type="gramStart"/>
                                  <w:r>
                                    <w:rPr>
                                      <w:sz w:val="24"/>
                                      <w:szCs w:val="24"/>
                                    </w:rPr>
                                    <w:t>thu</w:t>
                                  </w:r>
                                  <w:proofErr w:type="gramEnd"/>
                                  <w:r>
                                    <w:rPr>
                                      <w:sz w:val="24"/>
                                      <w:szCs w:val="24"/>
                                    </w:rPr>
                                    <w:t xml:space="preserve"> carbon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Flowchart: Alternate Process 4"/>
                            <wps:cNvSpPr/>
                            <wps:spPr>
                              <a:xfrm>
                                <a:off x="6555" y="180269"/>
                                <a:ext cx="1120" cy="99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Cộng đồng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Flowchart: Alternate Process 14"/>
                            <wps:cNvSpPr/>
                            <wps:spPr>
                              <a:xfrm>
                                <a:off x="6602" y="182247"/>
                                <a:ext cx="1090" cy="711"/>
                              </a:xfrm>
                              <a:prstGeom prst="flowChartAlternateProcess">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FFI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Flowchart: Alternate Process 15"/>
                            <wps:cNvSpPr/>
                            <wps:spPr>
                              <a:xfrm>
                                <a:off x="8240" y="179859"/>
                                <a:ext cx="1569" cy="50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BQLRCĐ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Flowchart: Alternate Process 18"/>
                            <wps:cNvSpPr/>
                            <wps:spPr>
                              <a:xfrm>
                                <a:off x="8242" y="180733"/>
                                <a:ext cx="1569" cy="1120"/>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Hoạt động tuần tra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Flowchart: Alternate Process 19"/>
                            <wps:cNvSpPr/>
                            <wps:spPr>
                              <a:xfrm>
                                <a:off x="10320" y="180839"/>
                                <a:ext cx="1169" cy="849"/>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Quỹ tín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Straight Arrow Connector 21"/>
                            <wps:cNvCnPr/>
                            <wps:spPr>
                              <a:xfrm flipV="1">
                                <a:off x="5990" y="181042"/>
                                <a:ext cx="520" cy="78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9" name="Straight Arrow Connector 22"/>
                            <wps:cNvCnPr/>
                            <wps:spPr>
                              <a:xfrm>
                                <a:off x="6000" y="181822"/>
                                <a:ext cx="560" cy="59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 name="Flowchart: Alternate Process 23"/>
                            <wps:cNvSpPr/>
                            <wps:spPr>
                              <a:xfrm>
                                <a:off x="9959" y="182259"/>
                                <a:ext cx="1530" cy="789"/>
                              </a:xfrm>
                              <a:prstGeom prst="flowChartAlternateProcess">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rsidR="00F04090" w:rsidRDefault="00F04090" w:rsidP="00DB29FC">
                                  <w:pPr>
                                    <w:spacing w:line="240" w:lineRule="auto"/>
                                    <w:jc w:val="center"/>
                                    <w:rPr>
                                      <w:sz w:val="24"/>
                                      <w:szCs w:val="24"/>
                                    </w:rPr>
                                  </w:pPr>
                                  <w:r>
                                    <w:rPr>
                                      <w:sz w:val="24"/>
                                      <w:szCs w:val="24"/>
                                    </w:rPr>
                                    <w:t>Phát triển sinh kế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Straight Arrow Connector 24"/>
                            <wps:cNvCnPr/>
                            <wps:spPr>
                              <a:xfrm>
                                <a:off x="3800" y="180932"/>
                                <a:ext cx="470" cy="45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 name="Straight Arrow Connector 25"/>
                            <wps:cNvCnPr/>
                            <wps:spPr>
                              <a:xfrm>
                                <a:off x="7700" y="180832"/>
                                <a:ext cx="510" cy="39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 name="Straight Arrow Connector 26"/>
                            <wps:cNvCnPr/>
                            <wps:spPr>
                              <a:xfrm flipV="1">
                                <a:off x="7700" y="180252"/>
                                <a:ext cx="470" cy="55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 name="Straight Arrow Connector 27"/>
                            <wps:cNvCnPr/>
                            <wps:spPr>
                              <a:xfrm>
                                <a:off x="9820" y="181312"/>
                                <a:ext cx="470" cy="1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5" name="Straight Arrow Connector 28"/>
                            <wps:cNvCnPr/>
                            <wps:spPr>
                              <a:xfrm flipH="1">
                                <a:off x="10800" y="181742"/>
                                <a:ext cx="40" cy="490"/>
                              </a:xfrm>
                              <a:prstGeom prst="straightConnector1">
                                <a:avLst/>
                              </a:prstGeom>
                              <a:ln w="22225">
                                <a:solidFill>
                                  <a:srgbClr val="C0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6" name="Flowchart: Alternate Process 30"/>
                            <wps:cNvSpPr/>
                            <wps:spPr>
                              <a:xfrm>
                                <a:off x="4651" y="179209"/>
                                <a:ext cx="5390" cy="500"/>
                              </a:xfrm>
                              <a:prstGeom prst="flowChartAlternate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090" w:rsidRPr="00DB29FC" w:rsidRDefault="00F04090" w:rsidP="00DB29FC">
                                  <w:pPr>
                                    <w:spacing w:line="240" w:lineRule="auto"/>
                                    <w:rPr>
                                      <w:rFonts w:ascii="Times New Roman" w:hAnsi="Times New Roman" w:cs="Times New Roman"/>
                                      <w:b/>
                                      <w:bCs/>
                                      <w:sz w:val="24"/>
                                      <w:szCs w:val="24"/>
                                    </w:rPr>
                                  </w:pPr>
                                  <w:r w:rsidRPr="00DB29FC">
                                    <w:rPr>
                                      <w:rFonts w:ascii="Times New Roman" w:hAnsi="Times New Roman" w:cs="Times New Roman"/>
                                      <w:b/>
                                      <w:bCs/>
                                      <w:sz w:val="24"/>
                                      <w:szCs w:val="24"/>
                                    </w:rPr>
                                    <w:t>Cơ cấu chia sẻ hưởng lợi thôn Dak Liêu</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7" name="Straight Arrow Connector 20"/>
                          <wps:cNvCnPr/>
                          <wps:spPr>
                            <a:xfrm>
                              <a:off x="5290" y="181812"/>
                              <a:ext cx="710" cy="0"/>
                            </a:xfrm>
                            <a:prstGeom prst="straightConnector1">
                              <a:avLst/>
                            </a:prstGeom>
                            <a:ln w="22225">
                              <a:solidFill>
                                <a:srgbClr val="C00000"/>
                              </a:solidFill>
                              <a:tailEnd type="none" w="sm" len="lg"/>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w15="http://schemas.microsoft.com/office/word/2012/wordml" xmlns:w16se="http://schemas.microsoft.com/office/word/2015/wordml/symex">
            <w:pict>
              <v:group w14:anchorId="39BB0116" id="Group 3" o:spid="_x0000_s1122" style="position:absolute;left:0;text-align:left;margin-left:28.7pt;margin-top:4.65pt;width:429.95pt;height:191.95pt;z-index:251683840;mso-position-horizontal-relative:text;mso-position-vertical-relative:text" coordorigin="3457,224472" coordsize="8599,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">
                <v:group id="Group 4" o:spid="_x0000_s1123" style="position:absolute;left:4226;top:226691;width:3145;height:861" coordorigin="3526,216514" coordsize="314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lowchart: Alternate Process 34" o:spid="_x0000_s1124" type="#_x0000_t176" style="position:absolute;left:5953;top:216845;width:718;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" fillcolor="white [3201]" stroked="f" strokeweight="1pt">
                    <v:textbox>
                      <w:txbxContent>
                        <w:p w:rsidR="00796A3C" w:rsidRDefault="00796A3C" w:rsidP="00DB29FC">
                          <w:pPr>
                            <w:spacing w:line="240" w:lineRule="auto"/>
                            <w:jc w:val="both"/>
                          </w:pPr>
                          <w:r>
                            <w:t>15%)</w:t>
                          </w:r>
                        </w:p>
                      </w:txbxContent>
                    </v:textbox>
                  </v:shape>
                  <v:shape id="Flowchart: Alternate Process 3" o:spid="_x0000_s1125" type="#_x0000_t176" style="position:absolute;left:3526;top:216514;width:1569;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" fillcolor="white [3201]" strokecolor="#0070c0" strokeweight="1pt">
                    <v:textbox>
                      <w:txbxContent>
                        <w:p w:rsidR="00796A3C" w:rsidRDefault="00796A3C" w:rsidP="00DB29FC">
                          <w:pPr>
                            <w:spacing w:line="240" w:lineRule="auto"/>
                            <w:jc w:val="center"/>
                            <w:rPr>
                              <w:sz w:val="24"/>
                              <w:szCs w:val="24"/>
                            </w:rPr>
                          </w:pPr>
                          <w:r>
                            <w:rPr>
                              <w:sz w:val="24"/>
                              <w:szCs w:val="24"/>
                            </w:rPr>
                            <w:t>FFI (Điều phối dự án)</w:t>
                          </w:r>
                        </w:p>
                      </w:txbxContent>
                    </v:textbox>
                  </v:shape>
                </v:group>
                <v:group id="Group 77" o:spid="_x0000_s1126" style="position:absolute;left:3457;top:224472;width:8599;height:3839" coordorigin="2890,179209" coordsize="8599,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lowchart: Alternate Process 33" o:spid="_x0000_s1127" type="#_x0000_t176" style="position:absolute;left:6102;top:181278;width:718;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" fillcolor="white [3201]" stroked="f" strokeweight="1pt">
                    <v:textbox>
                      <w:txbxContent>
                        <w:p w:rsidR="00796A3C" w:rsidRDefault="00796A3C" w:rsidP="00DB29FC">
                          <w:pPr>
                            <w:spacing w:line="240" w:lineRule="auto"/>
                            <w:jc w:val="both"/>
                          </w:pPr>
                          <w:r>
                            <w:t>85%)</w:t>
                          </w:r>
                        </w:p>
                      </w:txbxContent>
                    </v:textbox>
                  </v:shape>
                  <v:group id="Group 35" o:spid="_x0000_s1128" style="position:absolute;left:2890;top:179209;width:8599;height:3839" coordorigin="2890,179209" coordsize="8599,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 o:spid="_x0000_s1129" style="position:absolute;left:2890;top:179898;width:1963;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" fillcolor="white [3201]" strokecolor="#c00000" strokeweight="2.25pt">
                      <v:stroke opacity="53199f" joinstyle="miter"/>
                      <v:textbox>
                        <w:txbxContent>
                          <w:p w:rsidR="00796A3C" w:rsidRDefault="00796A3C" w:rsidP="00DB29FC">
                            <w:pPr>
                              <w:spacing w:line="240" w:lineRule="auto"/>
                              <w:jc w:val="center"/>
                              <w:rPr>
                                <w:sz w:val="24"/>
                                <w:szCs w:val="24"/>
                              </w:rPr>
                            </w:pPr>
                            <w:r>
                              <w:rPr>
                                <w:sz w:val="24"/>
                                <w:szCs w:val="24"/>
                              </w:rPr>
                              <w:t>Nguồn thu carbon</w:t>
                            </w:r>
                          </w:p>
                        </w:txbxContent>
                      </v:textbox>
                    </v:oval>
                    <v:shape id="Flowchart: Alternate Process 4" o:spid="_x0000_s1130" type="#_x0000_t176" style="position:absolute;left:6555;top:180269;width:11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" fillcolor="white [3201]" strokecolor="#823b0b [1605]" strokeweight="1pt">
                      <v:textbox>
                        <w:txbxContent>
                          <w:p w:rsidR="00796A3C" w:rsidRDefault="00796A3C" w:rsidP="00DB29FC">
                            <w:pPr>
                              <w:spacing w:line="240" w:lineRule="auto"/>
                              <w:jc w:val="center"/>
                              <w:rPr>
                                <w:sz w:val="24"/>
                                <w:szCs w:val="24"/>
                              </w:rPr>
                            </w:pPr>
                            <w:r>
                              <w:rPr>
                                <w:sz w:val="24"/>
                                <w:szCs w:val="24"/>
                              </w:rPr>
                              <w:t>Cộng đồng</w:t>
                            </w:r>
                          </w:p>
                        </w:txbxContent>
                      </v:textbox>
                    </v:shape>
                    <v:shape id="Flowchart: Alternate Process 14" o:spid="_x0000_s1131" type="#_x0000_t176" style="position:absolute;left:6602;top:182247;width:1090;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" fillcolor="white [3201]" strokecolor="#0070c0" strokeweight="1pt">
                      <v:textbox>
                        <w:txbxContent>
                          <w:p w:rsidR="00796A3C" w:rsidRDefault="00796A3C" w:rsidP="00DB29FC">
                            <w:pPr>
                              <w:spacing w:line="240" w:lineRule="auto"/>
                              <w:jc w:val="center"/>
                              <w:rPr>
                                <w:sz w:val="24"/>
                                <w:szCs w:val="24"/>
                              </w:rPr>
                            </w:pPr>
                            <w:r>
                              <w:rPr>
                                <w:sz w:val="24"/>
                                <w:szCs w:val="24"/>
                              </w:rPr>
                              <w:t>FFI</w:t>
                            </w:r>
                          </w:p>
                        </w:txbxContent>
                      </v:textbox>
                    </v:shape>
                    <v:shape id="Flowchart: Alternate Process 15" o:spid="_x0000_s1132" type="#_x0000_t176" style="position:absolute;left:8240;top:179859;width:1569;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" fillcolor="white [3201]" strokecolor="#823b0b [1605]" strokeweight="1pt">
                      <v:textbox>
                        <w:txbxContent>
                          <w:p w:rsidR="00796A3C" w:rsidRDefault="00796A3C" w:rsidP="00DB29FC">
                            <w:pPr>
                              <w:spacing w:line="240" w:lineRule="auto"/>
                              <w:jc w:val="center"/>
                              <w:rPr>
                                <w:sz w:val="24"/>
                                <w:szCs w:val="24"/>
                              </w:rPr>
                            </w:pPr>
                            <w:r>
                              <w:rPr>
                                <w:sz w:val="24"/>
                                <w:szCs w:val="24"/>
                              </w:rPr>
                              <w:t>BQLRCĐ</w:t>
                            </w:r>
                          </w:p>
                        </w:txbxContent>
                      </v:textbox>
                    </v:shape>
                    <v:shape id="Flowchart: Alternate Process 18" o:spid="_x0000_s1133" type="#_x0000_t176" style="position:absolute;left:8242;top:180733;width:1569;height: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" fillcolor="white [3201]" strokecolor="#823b0b [1605]" strokeweight="1pt">
                      <v:textbox>
                        <w:txbxContent>
                          <w:p w:rsidR="00796A3C" w:rsidRDefault="00796A3C" w:rsidP="00DB29FC">
                            <w:pPr>
                              <w:spacing w:line="240" w:lineRule="auto"/>
                              <w:jc w:val="center"/>
                              <w:rPr>
                                <w:sz w:val="24"/>
                                <w:szCs w:val="24"/>
                              </w:rPr>
                            </w:pPr>
                            <w:r>
                              <w:rPr>
                                <w:sz w:val="24"/>
                                <w:szCs w:val="24"/>
                              </w:rPr>
                              <w:t>Hoạt động tuần tra rừng</w:t>
                            </w:r>
                          </w:p>
                        </w:txbxContent>
                      </v:textbox>
                    </v:shape>
                    <v:shape id="Flowchart: Alternate Process 19" o:spid="_x0000_s1134" type="#_x0000_t176" style="position:absolute;left:10320;top:180839;width:1169;height: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" fillcolor="white [3201]" strokecolor="#823b0b [1605]" strokeweight="1pt">
                      <v:textbox>
                        <w:txbxContent>
                          <w:p w:rsidR="00796A3C" w:rsidRDefault="00796A3C" w:rsidP="00DB29FC">
                            <w:pPr>
                              <w:spacing w:line="240" w:lineRule="auto"/>
                              <w:jc w:val="center"/>
                              <w:rPr>
                                <w:sz w:val="24"/>
                                <w:szCs w:val="24"/>
                              </w:rPr>
                            </w:pPr>
                            <w:r>
                              <w:rPr>
                                <w:sz w:val="24"/>
                                <w:szCs w:val="24"/>
                              </w:rPr>
                              <w:t>Quỹ tín dụng</w:t>
                            </w:r>
                          </w:p>
                        </w:txbxContent>
                      </v:textbox>
                    </v:shape>
                    <v:shape id="Straight Arrow Connector 21" o:spid="_x0000_s1135" type="#_x0000_t32" style="position:absolute;left:5990;top:181042;width:520;height: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" strokecolor="#c00000" strokeweight="1.75pt">
                      <v:stroke endarrow="open" endarrowwidth="narrow" endarrowlength="long" joinstyle="miter"/>
                    </v:shape>
                    <v:shape id="Straight Arrow Connector 22" o:spid="_x0000_s1136" type="#_x0000_t32" style="position:absolute;left:6000;top:181822;width:56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" strokecolor="#c00000" strokeweight="1.75pt">
                      <v:stroke endarrow="open" endarrowwidth="narrow" endarrowlength="long" joinstyle="miter"/>
                    </v:shape>
                    <v:shape id="Flowchart: Alternate Process 23" o:spid="_x0000_s1137" type="#_x0000_t176" style="position:absolute;left:9959;top:182259;width:1530;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" fillcolor="white [3201]" strokecolor="#823b0b [1605]" strokeweight="1pt">
                      <v:textbox>
                        <w:txbxContent>
                          <w:p w:rsidR="00796A3C" w:rsidRDefault="00796A3C" w:rsidP="00DB29FC">
                            <w:pPr>
                              <w:spacing w:line="240" w:lineRule="auto"/>
                              <w:jc w:val="center"/>
                              <w:rPr>
                                <w:sz w:val="24"/>
                                <w:szCs w:val="24"/>
                              </w:rPr>
                            </w:pPr>
                            <w:r>
                              <w:rPr>
                                <w:sz w:val="24"/>
                                <w:szCs w:val="24"/>
                              </w:rPr>
                              <w:t>Phát triển sinh kế</w:t>
                            </w:r>
                          </w:p>
                        </w:txbxContent>
                      </v:textbox>
                    </v:shape>
                    <v:shape id="Straight Arrow Connector 24" o:spid="_x0000_s1138" type="#_x0000_t32" style="position:absolute;left:3800;top:180932;width:47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" strokecolor="#c00000" strokeweight="1.75pt">
                      <v:stroke endarrow="open" endarrowwidth="narrow" endarrowlength="long" joinstyle="miter"/>
                    </v:shape>
                    <v:shape id="Straight Arrow Connector 25" o:spid="_x0000_s1139" type="#_x0000_t32" style="position:absolute;left:7700;top:180832;width:51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" strokecolor="#c00000" strokeweight="1.75pt">
                      <v:stroke endarrow="open" endarrowwidth="narrow" endarrowlength="long" joinstyle="miter"/>
                    </v:shape>
                    <v:shape id="Straight Arrow Connector 26" o:spid="_x0000_s1140" type="#_x0000_t32" style="position:absolute;left:7700;top:180252;width:470;height: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" strokecolor="#c00000" strokeweight="1.75pt">
                      <v:stroke endarrow="open" endarrowwidth="narrow" endarrowlength="long" joinstyle="miter"/>
                    </v:shape>
                    <v:shape id="Straight Arrow Connector 27" o:spid="_x0000_s1141" type="#_x0000_t32" style="position:absolute;left:9820;top:181312;width:47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" strokecolor="#c00000" strokeweight="1.75pt">
                      <v:stroke endarrow="open" endarrowwidth="narrow" endarrowlength="long" joinstyle="miter"/>
                    </v:shape>
                    <v:shape id="Straight Arrow Connector 28" o:spid="_x0000_s1142" type="#_x0000_t32" style="position:absolute;left:10800;top:181742;width:40;height: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" strokecolor="#c00000" strokeweight="1.75pt">
                      <v:stroke endarrow="open" endarrowwidth="narrow" endarrowlength="long" joinstyle="miter"/>
                    </v:shape>
                    <v:shape id="Flowchart: Alternate Process 30" o:spid="_x0000_s1143" type="#_x0000_t176" style="position:absolute;left:4651;top:179209;width:539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" fillcolor="white [3201]" strokecolor="white [3212]" strokeweight="1pt">
                      <v:textbox>
                        <w:txbxContent>
                          <w:p w:rsidR="00796A3C" w:rsidRPr="00DB29FC" w:rsidRDefault="00796A3C" w:rsidP="00DB29FC">
                            <w:pPr>
                              <w:spacing w:line="240" w:lineRule="auto"/>
                              <w:rPr>
                                <w:rFonts w:ascii="Times New Roman" w:hAnsi="Times New Roman" w:cs="Times New Roman"/>
                                <w:b/>
                                <w:bCs/>
                                <w:sz w:val="24"/>
                                <w:szCs w:val="24"/>
                              </w:rPr>
                            </w:pPr>
                            <w:r w:rsidRPr="00DB29FC">
                              <w:rPr>
                                <w:rFonts w:ascii="Times New Roman" w:hAnsi="Times New Roman" w:cs="Times New Roman"/>
                                <w:b/>
                                <w:bCs/>
                                <w:sz w:val="24"/>
                                <w:szCs w:val="24"/>
                              </w:rPr>
                              <w:t>Cơ cấu chia sẻ hưởng lợi thôn Dak Liêu</w:t>
                            </w:r>
                          </w:p>
                        </w:txbxContent>
                      </v:textbox>
                    </v:shape>
                  </v:group>
                  <v:shape id="Straight Arrow Connector 20" o:spid="_x0000_s1144" type="#_x0000_t32" style="position:absolute;left:5290;top:181812;width: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" strokecolor="#c00000" strokeweight="1.75pt">
                    <v:stroke endarrowwidth="narrow" endarrowlength="long" joinstyle="miter"/>
                  </v:shape>
                </v:group>
              </v:group>
            </w:pict>
          </mc:Fallback>
        </mc:AlternateContent>
      </w: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824434" w:rsidRDefault="00824434" w:rsidP="00BB3AFE">
      <w:pPr>
        <w:spacing w:after="0" w:line="240" w:lineRule="auto"/>
        <w:jc w:val="both"/>
        <w:textAlignment w:val="baseline"/>
        <w:rPr>
          <w:rFonts w:ascii="Times New Roman" w:eastAsia="Times New Roman" w:hAnsi="Times New Roman" w:cs="Times New Roman"/>
          <w:sz w:val="26"/>
          <w:szCs w:val="26"/>
        </w:rPr>
      </w:pPr>
    </w:p>
    <w:p w:rsidR="00824434" w:rsidRDefault="00824434" w:rsidP="00BB3AFE">
      <w:pPr>
        <w:spacing w:after="0" w:line="240" w:lineRule="auto"/>
        <w:jc w:val="both"/>
        <w:textAlignment w:val="baseline"/>
        <w:rPr>
          <w:rFonts w:ascii="Times New Roman" w:eastAsia="Times New Roman" w:hAnsi="Times New Roman" w:cs="Times New Roman"/>
          <w:sz w:val="26"/>
          <w:szCs w:val="26"/>
        </w:rPr>
      </w:pPr>
    </w:p>
    <w:p w:rsidR="00824434" w:rsidRDefault="00824434" w:rsidP="00BB3AFE">
      <w:pPr>
        <w:spacing w:after="0" w:line="240" w:lineRule="auto"/>
        <w:jc w:val="both"/>
        <w:textAlignment w:val="baseline"/>
        <w:rPr>
          <w:rFonts w:ascii="Times New Roman" w:eastAsia="Times New Roman" w:hAnsi="Times New Roman" w:cs="Times New Roman"/>
          <w:sz w:val="26"/>
          <w:szCs w:val="26"/>
        </w:rPr>
      </w:pPr>
    </w:p>
    <w:p w:rsidR="00824434" w:rsidRDefault="00824434" w:rsidP="00BB3AFE">
      <w:pPr>
        <w:spacing w:after="0" w:line="240" w:lineRule="auto"/>
        <w:jc w:val="both"/>
        <w:textAlignment w:val="baseline"/>
        <w:rPr>
          <w:rFonts w:ascii="Times New Roman" w:eastAsia="Times New Roman" w:hAnsi="Times New Roman" w:cs="Times New Roman"/>
          <w:sz w:val="26"/>
          <w:szCs w:val="26"/>
        </w:rPr>
      </w:pPr>
    </w:p>
    <w:p w:rsidR="00DB29FC" w:rsidRDefault="00DB29FC" w:rsidP="00BB3AFE">
      <w:pPr>
        <w:spacing w:after="0" w:line="240" w:lineRule="auto"/>
        <w:jc w:val="both"/>
        <w:textAlignment w:val="baseline"/>
        <w:rPr>
          <w:rFonts w:ascii="Times New Roman" w:eastAsia="Times New Roman" w:hAnsi="Times New Roman" w:cs="Times New Roman"/>
          <w:sz w:val="26"/>
          <w:szCs w:val="26"/>
        </w:rPr>
      </w:pPr>
    </w:p>
    <w:p w:rsidR="00BB3AFE" w:rsidRPr="00CF23B9" w:rsidRDefault="00CF23B9" w:rsidP="00CF23B9">
      <w:pPr>
        <w:pStyle w:val="Heading1"/>
        <w:spacing w:after="160"/>
        <w:rPr>
          <w:rFonts w:ascii="Times New Roman" w:eastAsia="Times New Roman" w:hAnsi="Times New Roman" w:cs="Times New Roman"/>
          <w:b/>
          <w:bCs/>
          <w:color w:val="auto"/>
          <w:szCs w:val="26"/>
        </w:rPr>
      </w:pPr>
      <w:bookmarkStart w:id="46" w:name="_Toc11141657"/>
      <w:r w:rsidRPr="00CF23B9">
        <w:rPr>
          <w:rFonts w:ascii="Times New Roman" w:eastAsia="Times New Roman" w:hAnsi="Times New Roman" w:cs="Times New Roman"/>
          <w:b/>
          <w:bCs/>
          <w:color w:val="auto"/>
          <w:szCs w:val="26"/>
          <w:lang w:val="en-GB"/>
        </w:rPr>
        <w:t xml:space="preserve">K. </w:t>
      </w:r>
      <w:r w:rsidR="0072351B" w:rsidRPr="00CF23B9">
        <w:rPr>
          <w:rFonts w:ascii="Times New Roman" w:eastAsia="Times New Roman" w:hAnsi="Times New Roman" w:cs="Times New Roman"/>
          <w:b/>
          <w:bCs/>
          <w:color w:val="auto"/>
          <w:szCs w:val="26"/>
          <w:lang w:val="en-GB"/>
        </w:rPr>
        <w:t>Giám sát</w:t>
      </w:r>
      <w:bookmarkEnd w:id="46"/>
      <w:r w:rsidR="00BB3AFE" w:rsidRPr="00CF23B9">
        <w:rPr>
          <w:rFonts w:ascii="Times New Roman" w:eastAsia="Times New Roman" w:hAnsi="Times New Roman" w:cs="Times New Roman"/>
          <w:b/>
          <w:bCs/>
          <w:color w:val="auto"/>
          <w:szCs w:val="26"/>
        </w:rPr>
        <w:t> </w:t>
      </w:r>
    </w:p>
    <w:p w:rsidR="00DB29FC" w:rsidRPr="00CF23B9" w:rsidRDefault="00506B1D" w:rsidP="00CF23B9">
      <w:pPr>
        <w:pStyle w:val="Heading2"/>
        <w:spacing w:after="160"/>
        <w:rPr>
          <w:rFonts w:ascii="Times New Roman" w:eastAsia="Times New Roman" w:hAnsi="Times New Roman" w:cs="Times New Roman"/>
          <w:bCs/>
          <w:color w:val="auto"/>
          <w:sz w:val="26"/>
          <w:szCs w:val="26"/>
          <w:lang w:val="en-GB"/>
        </w:rPr>
      </w:pPr>
      <w:bookmarkStart w:id="47" w:name="_Toc11141658"/>
      <w:r w:rsidRPr="00CF23B9">
        <w:rPr>
          <w:rFonts w:ascii="Times New Roman" w:eastAsia="Times New Roman" w:hAnsi="Times New Roman" w:cs="Times New Roman"/>
          <w:bCs/>
          <w:color w:val="auto"/>
          <w:sz w:val="26"/>
          <w:szCs w:val="26"/>
          <w:lang w:val="en-GB"/>
        </w:rPr>
        <w:t>K1</w:t>
      </w:r>
      <w:r w:rsidR="0072351B" w:rsidRPr="00CF23B9">
        <w:rPr>
          <w:rFonts w:ascii="Times New Roman" w:eastAsia="Times New Roman" w:hAnsi="Times New Roman" w:cs="Times New Roman"/>
          <w:bCs/>
          <w:color w:val="auto"/>
          <w:sz w:val="26"/>
          <w:szCs w:val="26"/>
          <w:lang w:val="en-GB"/>
        </w:rPr>
        <w:t>Các lợi ích dịch vụ sinh thái</w:t>
      </w:r>
      <w:bookmarkEnd w:id="47"/>
    </w:p>
    <w:p w:rsidR="00BB3AFE" w:rsidRPr="00BB3AFE" w:rsidRDefault="0072351B"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Giám sát dự </w:t>
      </w:r>
      <w:proofErr w:type="gramStart"/>
      <w:r>
        <w:rPr>
          <w:rFonts w:ascii="Times New Roman" w:eastAsia="Times New Roman" w:hAnsi="Times New Roman" w:cs="Times New Roman"/>
          <w:sz w:val="26"/>
          <w:szCs w:val="26"/>
          <w:lang w:val="en-GB"/>
        </w:rPr>
        <w:t>án</w:t>
      </w:r>
      <w:proofErr w:type="gramEnd"/>
      <w:r>
        <w:rPr>
          <w:rFonts w:ascii="Times New Roman" w:eastAsia="Times New Roman" w:hAnsi="Times New Roman" w:cs="Times New Roman"/>
          <w:sz w:val="26"/>
          <w:szCs w:val="26"/>
          <w:lang w:val="en-GB"/>
        </w:rPr>
        <w:t xml:space="preserve"> sẽ được thực hiện hàng tháng và hàng năm thông qua cách tiếp cận giám sát có sự tham gia dựa vào cộng đồng. Các hoạt động giám sát sẽ không chỉ dược tiến hnafh trong vùng dự án (vùng bảo vệ) mà còn ở vùng rò rỉ (vùng phục hồi) để giảm tối đa rò rỉ carbon và đảm bảo đạt được mục tiêu bảo vệ rừng.  </w:t>
      </w:r>
      <w:r w:rsidR="00824434">
        <w:rPr>
          <w:rFonts w:ascii="Times New Roman" w:eastAsia="Times New Roman" w:hAnsi="Times New Roman" w:cs="Times New Roman"/>
          <w:sz w:val="26"/>
          <w:szCs w:val="26"/>
        </w:rPr>
        <w:t> </w:t>
      </w:r>
    </w:p>
    <w:p w:rsidR="00BB3AFE" w:rsidRPr="00BB3AFE" w:rsidRDefault="0072351B" w:rsidP="00DB29FC">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Hai hoạt động giám sát </w:t>
      </w:r>
      <w:proofErr w:type="gramStart"/>
      <w:r>
        <w:rPr>
          <w:rFonts w:ascii="Times New Roman" w:eastAsia="Times New Roman" w:hAnsi="Times New Roman" w:cs="Times New Roman"/>
          <w:sz w:val="26"/>
          <w:szCs w:val="26"/>
          <w:lang w:val="en-GB"/>
        </w:rPr>
        <w:t>theo</w:t>
      </w:r>
      <w:proofErr w:type="gramEnd"/>
      <w:r>
        <w:rPr>
          <w:rFonts w:ascii="Times New Roman" w:eastAsia="Times New Roman" w:hAnsi="Times New Roman" w:cs="Times New Roman"/>
          <w:sz w:val="26"/>
          <w:szCs w:val="26"/>
          <w:lang w:val="en-GB"/>
        </w:rPr>
        <w:t xml:space="preserve"> chu kỳ được thực hiện, cụ thể là giám sát hàng tháng và giám sát hàng năm. Giám sát hàng tháng sẽ được thực hiện bởi cộng đồng </w:t>
      </w:r>
      <w:r w:rsidR="0035758C">
        <w:rPr>
          <w:rFonts w:ascii="Times New Roman" w:eastAsia="Times New Roman" w:hAnsi="Times New Roman" w:cs="Times New Roman"/>
          <w:sz w:val="26"/>
          <w:szCs w:val="26"/>
          <w:lang w:val="en-GB"/>
        </w:rPr>
        <w:t xml:space="preserve">thông qua các tổ tuần tra rừng. Độ che phủ rừng và sự có mặt/vắng mặt cây rừng sẽ là các chỉ số giám sát, mất rừng được đo đếm </w:t>
      </w:r>
      <w:proofErr w:type="gramStart"/>
      <w:r w:rsidR="0035758C">
        <w:rPr>
          <w:rFonts w:ascii="Times New Roman" w:eastAsia="Times New Roman" w:hAnsi="Times New Roman" w:cs="Times New Roman"/>
          <w:sz w:val="26"/>
          <w:szCs w:val="26"/>
          <w:lang w:val="en-GB"/>
        </w:rPr>
        <w:t>theo</w:t>
      </w:r>
      <w:proofErr w:type="gramEnd"/>
      <w:r w:rsidR="0035758C">
        <w:rPr>
          <w:rFonts w:ascii="Times New Roman" w:eastAsia="Times New Roman" w:hAnsi="Times New Roman" w:cs="Times New Roman"/>
          <w:sz w:val="26"/>
          <w:szCs w:val="26"/>
          <w:lang w:val="en-GB"/>
        </w:rPr>
        <w:t xml:space="preserve"> diện tích rừng bị chặt phá, và suy thoái được đo đếm bằng số cây và đường kính gốc cây chặt để giám sát carbon.</w:t>
      </w:r>
      <w:r w:rsidR="00DB29FC">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rPr>
        <w:t> </w:t>
      </w:r>
    </w:p>
    <w:p w:rsidR="00BB3AFE" w:rsidRPr="00BB3AFE" w:rsidRDefault="0035758C" w:rsidP="00DB29FC">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Giám sát hàng tháng sẽ ghi nhận tọa độ địa lý rừng và cây bị chặt bằng cách sử dụng các thiết bị (GPS hay </w:t>
      </w:r>
      <w:r w:rsidRPr="00BB3AFE">
        <w:rPr>
          <w:rFonts w:ascii="Times New Roman" w:eastAsia="Times New Roman" w:hAnsi="Times New Roman" w:cs="Times New Roman"/>
          <w:sz w:val="26"/>
          <w:szCs w:val="26"/>
        </w:rPr>
        <w:t>Cybertracker/smartphone on/offline GIS/SMART</w:t>
      </w: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en-GB"/>
        </w:rPr>
        <w:t>. Trong điều kiện online được (văn phòng UBND xã Hiếu), dữ liệu lưu trữ ở điện thoại của tổ tuần tra sẽ tự động tải lên vào</w:t>
      </w:r>
      <w:r>
        <w:rPr>
          <w:rFonts w:ascii="Times New Roman" w:eastAsia="Times New Roman" w:hAnsi="Times New Roman" w:cs="Times New Roman"/>
          <w:sz w:val="26"/>
          <w:szCs w:val="26"/>
        </w:rPr>
        <w:t xml:space="preserve"> hệ thống GIS/SMART</w:t>
      </w:r>
      <w:r w:rsidR="00BB3AFE" w:rsidRPr="00BB3AFE">
        <w:rPr>
          <w:rFonts w:ascii="Times New Roman" w:eastAsia="Times New Roman" w:hAnsi="Times New Roman" w:cs="Times New Roman"/>
          <w:sz w:val="26"/>
          <w:szCs w:val="26"/>
        </w:rPr>
        <w:t>. </w:t>
      </w:r>
      <w:r>
        <w:rPr>
          <w:rFonts w:ascii="Times New Roman" w:eastAsia="Times New Roman" w:hAnsi="Times New Roman" w:cs="Times New Roman"/>
          <w:sz w:val="26"/>
          <w:szCs w:val="26"/>
        </w:rPr>
        <w:t>Điều phối dự án</w:t>
      </w:r>
      <w:r w:rsidR="00BB3AFE" w:rsidRPr="00BB3AFE">
        <w:rPr>
          <w:rFonts w:ascii="Times New Roman" w:eastAsia="Times New Roman" w:hAnsi="Times New Roman" w:cs="Times New Roman"/>
          <w:sz w:val="26"/>
          <w:szCs w:val="26"/>
        </w:rPr>
        <w:t>/FFI</w:t>
      </w:r>
      <w:r>
        <w:rPr>
          <w:rFonts w:ascii="Times New Roman" w:eastAsia="Times New Roman" w:hAnsi="Times New Roman" w:cs="Times New Roman"/>
          <w:sz w:val="26"/>
          <w:szCs w:val="26"/>
        </w:rPr>
        <w:t xml:space="preserve"> sẽ tổng hợp</w:t>
      </w:r>
      <w:r w:rsidR="00533323">
        <w:rPr>
          <w:rFonts w:ascii="Times New Roman" w:eastAsia="Times New Roman" w:hAnsi="Times New Roman" w:cs="Times New Roman"/>
          <w:sz w:val="26"/>
          <w:szCs w:val="26"/>
        </w:rPr>
        <w:t xml:space="preserve"> các báo ocaos giám sát hàng quý và đệ trình báo cáo hàng năm cho Plan Vivo để thông qua.</w:t>
      </w:r>
      <w:r w:rsidR="00DB29FC">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sz w:val="26"/>
          <w:szCs w:val="26"/>
        </w:rPr>
        <w:t> </w:t>
      </w:r>
    </w:p>
    <w:p w:rsidR="00BB3AFE" w:rsidRPr="00BB3AFE" w:rsidRDefault="00533323" w:rsidP="00DB29FC">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Giám sát hàng năm sẽ được thực hiện trong việc kết hợp với đội </w:t>
      </w:r>
      <w:proofErr w:type="gramStart"/>
      <w:r>
        <w:rPr>
          <w:rFonts w:ascii="Times New Roman" w:eastAsia="Times New Roman" w:hAnsi="Times New Roman" w:cs="Times New Roman"/>
          <w:sz w:val="26"/>
          <w:szCs w:val="26"/>
          <w:lang w:val="en-GB"/>
        </w:rPr>
        <w:t>ngũ</w:t>
      </w:r>
      <w:proofErr w:type="gramEnd"/>
      <w:r>
        <w:rPr>
          <w:rFonts w:ascii="Times New Roman" w:eastAsia="Times New Roman" w:hAnsi="Times New Roman" w:cs="Times New Roman"/>
          <w:sz w:val="26"/>
          <w:szCs w:val="26"/>
          <w:lang w:val="en-GB"/>
        </w:rPr>
        <w:t xml:space="preserve"> chuyên gia FFI, đo đếm các ô mẫu cố định</w:t>
      </w:r>
      <w:r w:rsidR="00BB3AFE" w:rsidRPr="00BB3AFE">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 xml:space="preserve">(Permanent Sampling Plot - </w:t>
      </w:r>
      <w:r w:rsidR="00BB3AFE" w:rsidRPr="00BB3AFE">
        <w:rPr>
          <w:rFonts w:ascii="Times New Roman" w:eastAsia="Times New Roman" w:hAnsi="Times New Roman" w:cs="Times New Roman"/>
          <w:sz w:val="26"/>
          <w:szCs w:val="26"/>
          <w:lang w:val="en-GB"/>
        </w:rPr>
        <w:t xml:space="preserve">PSPs). </w:t>
      </w:r>
      <w:r>
        <w:rPr>
          <w:rFonts w:ascii="Times New Roman" w:eastAsia="Times New Roman" w:hAnsi="Times New Roman" w:cs="Times New Roman"/>
          <w:sz w:val="26"/>
          <w:szCs w:val="26"/>
          <w:lang w:val="en-GB"/>
        </w:rPr>
        <w:t>Giám sát hàng năm điều tra 20% tổng số ô mẫu để trong vòng 5 năm thì tất cả các ô mẫu đều được điều tra/giám sát hết. Có ít nhất 3 ô mẫu được lựa chọn ngẫu nhiên và đo đếm hàng năm</w:t>
      </w:r>
      <w:r w:rsidR="00BB3AFE" w:rsidRPr="00BB3AFE">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 xml:space="preserve">Sử dụng phân tích viễn thám để giám sát diễn biến rừng cũng sẽ được thực hiện hàng năm với ảnh vệ </w:t>
      </w:r>
      <w:r>
        <w:rPr>
          <w:rFonts w:ascii="Times New Roman" w:eastAsia="Times New Roman" w:hAnsi="Times New Roman" w:cs="Times New Roman"/>
          <w:sz w:val="26"/>
          <w:szCs w:val="26"/>
          <w:lang w:val="en-GB"/>
        </w:rPr>
        <w:lastRenderedPageBreak/>
        <w:t xml:space="preserve">tinh </w:t>
      </w:r>
      <w:r w:rsidR="00BB3AFE" w:rsidRPr="00BB3AFE">
        <w:rPr>
          <w:rFonts w:ascii="Times New Roman" w:eastAsia="Times New Roman" w:hAnsi="Times New Roman" w:cs="Times New Roman"/>
          <w:sz w:val="26"/>
          <w:szCs w:val="26"/>
          <w:lang w:val="en-GB"/>
        </w:rPr>
        <w:t>Landsat 8 (</w:t>
      </w:r>
      <w:r>
        <w:rPr>
          <w:rFonts w:ascii="Times New Roman" w:eastAsia="Times New Roman" w:hAnsi="Times New Roman" w:cs="Times New Roman"/>
          <w:sz w:val="26"/>
          <w:szCs w:val="26"/>
          <w:lang w:val="en-GB"/>
        </w:rPr>
        <w:t xml:space="preserve">Độ phân giải </w:t>
      </w:r>
      <w:r w:rsidR="00BB3AFE" w:rsidRPr="00BB3AFE">
        <w:rPr>
          <w:rFonts w:ascii="Times New Roman" w:eastAsia="Times New Roman" w:hAnsi="Times New Roman" w:cs="Times New Roman"/>
          <w:sz w:val="26"/>
          <w:szCs w:val="26"/>
          <w:lang w:val="en-GB"/>
        </w:rPr>
        <w:t>30m</w:t>
      </w:r>
      <w:r>
        <w:rPr>
          <w:rFonts w:ascii="Times New Roman" w:eastAsia="Times New Roman" w:hAnsi="Times New Roman" w:cs="Times New Roman"/>
          <w:sz w:val="26"/>
          <w:szCs w:val="26"/>
          <w:lang w:val="en-GB"/>
        </w:rPr>
        <w:t xml:space="preserve"> – Hansen/Tổ chức </w:t>
      </w:r>
      <w:proofErr w:type="gramStart"/>
      <w:r>
        <w:rPr>
          <w:rFonts w:ascii="Times New Roman" w:eastAsia="Times New Roman" w:hAnsi="Times New Roman" w:cs="Times New Roman"/>
          <w:sz w:val="26"/>
          <w:szCs w:val="26"/>
          <w:lang w:val="en-GB"/>
        </w:rPr>
        <w:t>theo</w:t>
      </w:r>
      <w:proofErr w:type="gramEnd"/>
      <w:r>
        <w:rPr>
          <w:rFonts w:ascii="Times New Roman" w:eastAsia="Times New Roman" w:hAnsi="Times New Roman" w:cs="Times New Roman"/>
          <w:sz w:val="26"/>
          <w:szCs w:val="26"/>
          <w:lang w:val="en-GB"/>
        </w:rPr>
        <w:t xml:space="preserve"> dõi rừng toàn cầu</w:t>
      </w:r>
      <w:r w:rsidR="00BB3AFE" w:rsidRPr="00BB3AFE">
        <w:rPr>
          <w:rFonts w:ascii="Times New Roman" w:eastAsia="Times New Roman" w:hAnsi="Times New Roman" w:cs="Times New Roman"/>
          <w:sz w:val="26"/>
          <w:szCs w:val="26"/>
          <w:lang w:val="en-GB"/>
        </w:rPr>
        <w:t xml:space="preserve">). </w:t>
      </w:r>
      <w:r>
        <w:rPr>
          <w:rFonts w:ascii="Times New Roman" w:eastAsia="Times New Roman" w:hAnsi="Times New Roman" w:cs="Times New Roman"/>
          <w:sz w:val="26"/>
          <w:szCs w:val="26"/>
          <w:lang w:val="en-GB"/>
        </w:rPr>
        <w:t>Giám sát thực địa sẽ được áp dụng để củng cố them kết quả phân tích viễn thám.</w:t>
      </w:r>
      <w:r w:rsidR="00BB3AFE" w:rsidRPr="00BB3AFE">
        <w:rPr>
          <w:rFonts w:ascii="Times New Roman" w:eastAsia="Times New Roman" w:hAnsi="Times New Roman" w:cs="Times New Roman"/>
          <w:sz w:val="26"/>
          <w:szCs w:val="26"/>
          <w:lang w:val="en-GB"/>
        </w:rPr>
        <w:t> </w:t>
      </w:r>
      <w:r w:rsidR="00DB29FC">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rPr>
        <w:t> </w:t>
      </w:r>
    </w:p>
    <w:p w:rsidR="00BB3AFE" w:rsidRPr="00DB29FC" w:rsidRDefault="00533323" w:rsidP="00DB29FC">
      <w:pPr>
        <w:jc w:val="both"/>
        <w:textAlignment w:val="baseline"/>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lang w:val="en-GB"/>
        </w:rPr>
        <w:t xml:space="preserve">Cùng với ảnh vệ tinh, các ảnh chụp về </w:t>
      </w:r>
      <w:r w:rsidR="005E73E8">
        <w:rPr>
          <w:rFonts w:ascii="Times New Roman" w:eastAsia="Times New Roman" w:hAnsi="Times New Roman" w:cs="Times New Roman"/>
          <w:sz w:val="26"/>
          <w:szCs w:val="26"/>
          <w:lang w:val="en-GB"/>
        </w:rPr>
        <w:t xml:space="preserve">trạng thái </w:t>
      </w:r>
      <w:r>
        <w:rPr>
          <w:rFonts w:ascii="Times New Roman" w:eastAsia="Times New Roman" w:hAnsi="Times New Roman" w:cs="Times New Roman"/>
          <w:sz w:val="26"/>
          <w:szCs w:val="26"/>
          <w:lang w:val="en-GB"/>
        </w:rPr>
        <w:t>rừng</w:t>
      </w:r>
      <w:r w:rsidR="005E73E8">
        <w:rPr>
          <w:rFonts w:ascii="Times New Roman" w:eastAsia="Times New Roman" w:hAnsi="Times New Roman" w:cs="Times New Roman"/>
          <w:sz w:val="26"/>
          <w:szCs w:val="26"/>
          <w:lang w:val="en-GB"/>
        </w:rPr>
        <w:t xml:space="preserve"> của các ô mẫu đặt</w:t>
      </w:r>
      <w:r>
        <w:rPr>
          <w:rFonts w:ascii="Times New Roman" w:eastAsia="Times New Roman" w:hAnsi="Times New Roman" w:cs="Times New Roman"/>
          <w:sz w:val="26"/>
          <w:szCs w:val="26"/>
          <w:lang w:val="en-GB"/>
        </w:rPr>
        <w:t xml:space="preserve"> tại các điểm cố định cũng sẽ được phân tích.</w:t>
      </w:r>
      <w:proofErr w:type="gramEnd"/>
      <w:r>
        <w:rPr>
          <w:rFonts w:ascii="Times New Roman" w:eastAsia="Times New Roman" w:hAnsi="Times New Roman" w:cs="Times New Roman"/>
          <w:sz w:val="26"/>
          <w:szCs w:val="26"/>
          <w:lang w:val="en-GB"/>
        </w:rPr>
        <w:t xml:space="preserve"> </w:t>
      </w:r>
      <w:proofErr w:type="gramStart"/>
      <w:r w:rsidR="005E73E8">
        <w:rPr>
          <w:rFonts w:ascii="Times New Roman" w:eastAsia="Times New Roman" w:hAnsi="Times New Roman" w:cs="Times New Roman"/>
          <w:sz w:val="26"/>
          <w:szCs w:val="26"/>
          <w:lang w:val="en-GB"/>
        </w:rPr>
        <w:t xml:space="preserve">Ảnh sẽ được chụp và so sánh hàng năm, và kỹ thuật này gọi là Điểm ảnh cố định (Fix Photo Points - </w:t>
      </w:r>
      <w:r w:rsidR="00BB3AFE" w:rsidRPr="00BB3AFE">
        <w:rPr>
          <w:rFonts w:ascii="Times New Roman" w:eastAsia="Times New Roman" w:hAnsi="Times New Roman" w:cs="Times New Roman"/>
          <w:sz w:val="26"/>
          <w:szCs w:val="26"/>
          <w:lang w:val="en-GB"/>
        </w:rPr>
        <w:t>FPPs).</w:t>
      </w:r>
      <w:proofErr w:type="gramEnd"/>
      <w:r w:rsidR="00DB29FC">
        <w:rPr>
          <w:rFonts w:ascii="Times New Roman" w:eastAsia="Times New Roman" w:hAnsi="Times New Roman" w:cs="Times New Roman"/>
          <w:sz w:val="26"/>
          <w:szCs w:val="26"/>
        </w:rPr>
        <w:t> </w:t>
      </w:r>
      <w:r w:rsidR="00BB3AFE" w:rsidRPr="00BB3AFE">
        <w:rPr>
          <w:rFonts w:ascii="Times New Roman" w:eastAsia="Times New Roman" w:hAnsi="Times New Roman" w:cs="Times New Roman"/>
          <w:b/>
          <w:bCs/>
          <w:sz w:val="26"/>
          <w:szCs w:val="26"/>
        </w:rPr>
        <w:t> </w:t>
      </w:r>
    </w:p>
    <w:p w:rsidR="00BB3AFE" w:rsidRPr="00CF23B9" w:rsidRDefault="005E73E8" w:rsidP="00CF23B9">
      <w:pPr>
        <w:pStyle w:val="Heading2"/>
        <w:spacing w:after="160"/>
        <w:rPr>
          <w:rFonts w:ascii="Times New Roman" w:eastAsia="Times New Roman" w:hAnsi="Times New Roman" w:cs="Times New Roman"/>
          <w:bCs/>
          <w:color w:val="auto"/>
          <w:sz w:val="26"/>
          <w:szCs w:val="26"/>
        </w:rPr>
      </w:pPr>
      <w:bookmarkStart w:id="48" w:name="_Toc11141659"/>
      <w:r w:rsidRPr="00CF23B9">
        <w:rPr>
          <w:rFonts w:ascii="Times New Roman" w:eastAsia="Times New Roman" w:hAnsi="Times New Roman" w:cs="Times New Roman"/>
          <w:bCs/>
          <w:color w:val="auto"/>
          <w:sz w:val="26"/>
          <w:szCs w:val="26"/>
          <w:lang w:val="en-GB"/>
        </w:rPr>
        <w:t>K2Tác động kinh tế xã hội</w:t>
      </w:r>
      <w:bookmarkEnd w:id="48"/>
    </w:p>
    <w:p w:rsidR="00BB3AFE" w:rsidRPr="00BB3AFE" w:rsidRDefault="005E73E8" w:rsidP="00824434">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 xml:space="preserve">Đánh giá </w:t>
      </w:r>
      <w:r w:rsidR="007B1372">
        <w:rPr>
          <w:rFonts w:ascii="Times New Roman" w:eastAsia="Times New Roman" w:hAnsi="Times New Roman" w:cs="Times New Roman"/>
          <w:sz w:val="26"/>
          <w:szCs w:val="26"/>
          <w:lang w:val="en-GB"/>
        </w:rPr>
        <w:t xml:space="preserve">đời sống có sự tham gia </w:t>
      </w:r>
      <w:r w:rsidR="00BB3AFE" w:rsidRPr="00BB3AFE">
        <w:rPr>
          <w:rFonts w:ascii="Times New Roman" w:eastAsia="Times New Roman" w:hAnsi="Times New Roman" w:cs="Times New Roman"/>
          <w:sz w:val="26"/>
          <w:szCs w:val="26"/>
          <w:lang w:val="en-GB"/>
        </w:rPr>
        <w:t xml:space="preserve">(PWA) </w:t>
      </w:r>
      <w:r w:rsidR="003E6E12">
        <w:rPr>
          <w:rFonts w:ascii="Times New Roman" w:eastAsia="Times New Roman" w:hAnsi="Times New Roman" w:cs="Times New Roman"/>
          <w:sz w:val="26"/>
          <w:szCs w:val="26"/>
          <w:lang w:val="en-GB"/>
        </w:rPr>
        <w:t>đã</w:t>
      </w:r>
      <w:r w:rsidR="007B1372">
        <w:rPr>
          <w:rFonts w:ascii="Times New Roman" w:eastAsia="Times New Roman" w:hAnsi="Times New Roman" w:cs="Times New Roman"/>
          <w:sz w:val="26"/>
          <w:szCs w:val="26"/>
          <w:lang w:val="en-GB"/>
        </w:rPr>
        <w:t xml:space="preserve"> được thực hiện trong năm đầ</w:t>
      </w:r>
      <w:r w:rsidR="003E6E12">
        <w:rPr>
          <w:rFonts w:ascii="Times New Roman" w:eastAsia="Times New Roman" w:hAnsi="Times New Roman" w:cs="Times New Roman"/>
          <w:sz w:val="26"/>
          <w:szCs w:val="26"/>
          <w:lang w:val="en-GB"/>
        </w:rPr>
        <w:t xml:space="preserve">u tiên của </w:t>
      </w:r>
      <w:proofErr w:type="gramStart"/>
      <w:r w:rsidR="003E6E12">
        <w:rPr>
          <w:rFonts w:ascii="Times New Roman" w:eastAsia="Times New Roman" w:hAnsi="Times New Roman" w:cs="Times New Roman"/>
          <w:sz w:val="26"/>
          <w:szCs w:val="26"/>
          <w:lang w:val="en-GB"/>
        </w:rPr>
        <w:t>chu</w:t>
      </w:r>
      <w:proofErr w:type="gramEnd"/>
      <w:r w:rsidR="003E6E12">
        <w:rPr>
          <w:rFonts w:ascii="Times New Roman" w:eastAsia="Times New Roman" w:hAnsi="Times New Roman" w:cs="Times New Roman"/>
          <w:sz w:val="26"/>
          <w:szCs w:val="26"/>
          <w:lang w:val="en-GB"/>
        </w:rPr>
        <w:t xml:space="preserve"> kỳ cấp tín dụng. </w:t>
      </w:r>
      <w:proofErr w:type="gramStart"/>
      <w:r w:rsidR="003E6E12">
        <w:rPr>
          <w:rFonts w:ascii="Times New Roman" w:eastAsia="Times New Roman" w:hAnsi="Times New Roman" w:cs="Times New Roman"/>
          <w:sz w:val="26"/>
          <w:szCs w:val="26"/>
          <w:lang w:val="en-GB"/>
        </w:rPr>
        <w:t xml:space="preserve">PWA sau đó </w:t>
      </w:r>
      <w:r w:rsidR="007B1372">
        <w:rPr>
          <w:rFonts w:ascii="Times New Roman" w:eastAsia="Times New Roman" w:hAnsi="Times New Roman" w:cs="Times New Roman"/>
          <w:sz w:val="26"/>
          <w:szCs w:val="26"/>
          <w:lang w:val="en-GB"/>
        </w:rPr>
        <w:t>sẽ được lặp l</w:t>
      </w:r>
      <w:r w:rsidR="003E6E12">
        <w:rPr>
          <w:rFonts w:ascii="Times New Roman" w:eastAsia="Times New Roman" w:hAnsi="Times New Roman" w:cs="Times New Roman"/>
          <w:sz w:val="26"/>
          <w:szCs w:val="26"/>
          <w:lang w:val="en-GB"/>
        </w:rPr>
        <w:t>ại 1 lần/5 năm.</w:t>
      </w:r>
      <w:proofErr w:type="gramEnd"/>
      <w:r w:rsidR="003E6E12">
        <w:rPr>
          <w:rFonts w:ascii="Times New Roman" w:eastAsia="Times New Roman" w:hAnsi="Times New Roman" w:cs="Times New Roman"/>
          <w:sz w:val="26"/>
          <w:szCs w:val="26"/>
          <w:lang w:val="en-GB"/>
        </w:rPr>
        <w:t xml:space="preserve"> </w:t>
      </w:r>
      <w:proofErr w:type="gramStart"/>
      <w:r w:rsidR="003E6E12">
        <w:rPr>
          <w:rFonts w:ascii="Times New Roman" w:eastAsia="Times New Roman" w:hAnsi="Times New Roman" w:cs="Times New Roman"/>
          <w:sz w:val="26"/>
          <w:szCs w:val="26"/>
          <w:lang w:val="en-GB"/>
        </w:rPr>
        <w:t>Kết quả là phân loại đời sống của người dân và các chỉ số đã được xác định (</w:t>
      </w:r>
      <w:r w:rsidR="003E6E12" w:rsidRPr="00506B1D">
        <w:rPr>
          <w:rFonts w:ascii="Times New Roman" w:eastAsia="Times New Roman" w:hAnsi="Times New Roman" w:cs="Times New Roman"/>
          <w:sz w:val="26"/>
          <w:szCs w:val="26"/>
          <w:lang w:val="en-GB"/>
        </w:rPr>
        <w:t>biểu 2</w:t>
      </w:r>
      <w:r w:rsidR="003E6E12">
        <w:rPr>
          <w:rFonts w:ascii="Times New Roman" w:eastAsia="Times New Roman" w:hAnsi="Times New Roman" w:cs="Times New Roman"/>
          <w:sz w:val="26"/>
          <w:szCs w:val="26"/>
          <w:lang w:val="en-GB"/>
        </w:rPr>
        <w:t>).</w:t>
      </w:r>
      <w:proofErr w:type="gramEnd"/>
      <w:r w:rsidR="003E6E12">
        <w:rPr>
          <w:rFonts w:ascii="Times New Roman" w:eastAsia="Times New Roman" w:hAnsi="Times New Roman" w:cs="Times New Roman"/>
          <w:sz w:val="26"/>
          <w:szCs w:val="26"/>
          <w:lang w:val="en-GB"/>
        </w:rPr>
        <w:t xml:space="preserve"> </w:t>
      </w:r>
      <w:proofErr w:type="gramStart"/>
      <w:r w:rsidR="003E6E12">
        <w:rPr>
          <w:rFonts w:ascii="Times New Roman" w:eastAsia="Times New Roman" w:hAnsi="Times New Roman" w:cs="Times New Roman"/>
          <w:sz w:val="26"/>
          <w:szCs w:val="26"/>
          <w:lang w:val="en-GB"/>
        </w:rPr>
        <w:t>Theo đó, số hộ thuộc mỗi nhóm đã được đánh giá dựa vào các tiêu chí.</w:t>
      </w:r>
      <w:proofErr w:type="gramEnd"/>
      <w:r w:rsidR="00BB3AFE" w:rsidRPr="00BB3AFE">
        <w:rPr>
          <w:rFonts w:ascii="Times New Roman" w:eastAsia="Times New Roman" w:hAnsi="Times New Roman" w:cs="Times New Roman"/>
          <w:sz w:val="26"/>
          <w:szCs w:val="26"/>
          <w:lang w:val="en-GB"/>
        </w:rPr>
        <w:t xml:space="preserve"> </w:t>
      </w:r>
      <w:r w:rsidR="003E6E12">
        <w:rPr>
          <w:rFonts w:ascii="Times New Roman" w:eastAsia="Times New Roman" w:hAnsi="Times New Roman" w:cs="Times New Roman"/>
          <w:sz w:val="26"/>
          <w:szCs w:val="26"/>
          <w:lang w:val="en-GB"/>
        </w:rPr>
        <w:t xml:space="preserve">Giám sát tác động dự </w:t>
      </w:r>
      <w:proofErr w:type="gramStart"/>
      <w:r w:rsidR="003E6E12">
        <w:rPr>
          <w:rFonts w:ascii="Times New Roman" w:eastAsia="Times New Roman" w:hAnsi="Times New Roman" w:cs="Times New Roman"/>
          <w:sz w:val="26"/>
          <w:szCs w:val="26"/>
          <w:lang w:val="en-GB"/>
        </w:rPr>
        <w:t>án</w:t>
      </w:r>
      <w:proofErr w:type="gramEnd"/>
      <w:r w:rsidR="003E6E12">
        <w:rPr>
          <w:rFonts w:ascii="Times New Roman" w:eastAsia="Times New Roman" w:hAnsi="Times New Roman" w:cs="Times New Roman"/>
          <w:sz w:val="26"/>
          <w:szCs w:val="26"/>
          <w:lang w:val="en-GB"/>
        </w:rPr>
        <w:t xml:space="preserve"> đến đời sống người dân sẽ tập trung vào sự thay đổi số hộ và phần trăm (%) rơi vào nhóm dễ bị tổn thương nhất. Dự </w:t>
      </w:r>
      <w:proofErr w:type="gramStart"/>
      <w:r w:rsidR="003E6E12">
        <w:rPr>
          <w:rFonts w:ascii="Times New Roman" w:eastAsia="Times New Roman" w:hAnsi="Times New Roman" w:cs="Times New Roman"/>
          <w:sz w:val="26"/>
          <w:szCs w:val="26"/>
          <w:lang w:val="en-GB"/>
        </w:rPr>
        <w:t>án</w:t>
      </w:r>
      <w:proofErr w:type="gramEnd"/>
      <w:r w:rsidR="003E6E12">
        <w:rPr>
          <w:rFonts w:ascii="Times New Roman" w:eastAsia="Times New Roman" w:hAnsi="Times New Roman" w:cs="Times New Roman"/>
          <w:sz w:val="26"/>
          <w:szCs w:val="26"/>
          <w:lang w:val="en-GB"/>
        </w:rPr>
        <w:t xml:space="preserve"> mong đợi cải thiện đời sống người dân bằng cách đóng góp vào giảm số hộ nghèo. Kết quả giám sát sẽ là cơ sở để cải thiện thiết kế dự </w:t>
      </w:r>
      <w:proofErr w:type="gramStart"/>
      <w:r w:rsidR="003E6E12">
        <w:rPr>
          <w:rFonts w:ascii="Times New Roman" w:eastAsia="Times New Roman" w:hAnsi="Times New Roman" w:cs="Times New Roman"/>
          <w:sz w:val="26"/>
          <w:szCs w:val="26"/>
          <w:lang w:val="en-GB"/>
        </w:rPr>
        <w:t>án</w:t>
      </w:r>
      <w:proofErr w:type="gramEnd"/>
      <w:r w:rsidR="003E6E12">
        <w:rPr>
          <w:rFonts w:ascii="Times New Roman" w:eastAsia="Times New Roman" w:hAnsi="Times New Roman" w:cs="Times New Roman"/>
          <w:sz w:val="26"/>
          <w:szCs w:val="26"/>
          <w:lang w:val="en-GB"/>
        </w:rPr>
        <w:t xml:space="preserve"> để tốt hơn </w:t>
      </w:r>
      <w:r w:rsidR="00BB3AFE" w:rsidRPr="00BB3AFE">
        <w:rPr>
          <w:rFonts w:ascii="Times New Roman" w:eastAsia="Times New Roman" w:hAnsi="Times New Roman" w:cs="Times New Roman"/>
          <w:sz w:val="26"/>
          <w:szCs w:val="26"/>
          <w:lang w:val="en-GB"/>
        </w:rPr>
        <w:t>(</w:t>
      </w:r>
      <w:r w:rsidR="003E6E12">
        <w:rPr>
          <w:rFonts w:ascii="Times New Roman" w:eastAsia="Times New Roman" w:hAnsi="Times New Roman" w:cs="Times New Roman"/>
          <w:sz w:val="26"/>
          <w:szCs w:val="26"/>
          <w:lang w:val="en-GB"/>
        </w:rPr>
        <w:t>ví dụ</w:t>
      </w:r>
      <w:r w:rsidR="00BB3AFE" w:rsidRPr="00BB3AFE">
        <w:rPr>
          <w:rFonts w:ascii="Times New Roman" w:eastAsia="Times New Roman" w:hAnsi="Times New Roman" w:cs="Times New Roman"/>
          <w:sz w:val="26"/>
          <w:szCs w:val="26"/>
          <w:lang w:val="en-GB"/>
        </w:rPr>
        <w:t xml:space="preserve"> </w:t>
      </w:r>
      <w:r w:rsidR="003E6E12">
        <w:rPr>
          <w:rFonts w:ascii="Times New Roman" w:eastAsia="Times New Roman" w:hAnsi="Times New Roman" w:cs="Times New Roman"/>
          <w:sz w:val="26"/>
          <w:szCs w:val="26"/>
          <w:lang w:val="en-GB"/>
        </w:rPr>
        <w:t>hoạt động dự án, cơ chế hưởng lợi, cơ chế khiếu nại)</w:t>
      </w:r>
      <w:r w:rsidR="00BB3AFE" w:rsidRPr="00BB3AFE">
        <w:rPr>
          <w:rFonts w:ascii="Times New Roman" w:eastAsia="Times New Roman" w:hAnsi="Times New Roman" w:cs="Times New Roman"/>
          <w:sz w:val="26"/>
          <w:szCs w:val="26"/>
          <w:lang w:val="en-GB"/>
        </w:rPr>
        <w:t>.</w:t>
      </w:r>
      <w:r w:rsidR="00824434">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lang w:val="en-GB"/>
        </w:rPr>
        <w:t>   </w:t>
      </w:r>
      <w:r w:rsidR="00BB3AFE" w:rsidRPr="00BB3AFE">
        <w:rPr>
          <w:rFonts w:ascii="Times New Roman" w:eastAsia="Times New Roman" w:hAnsi="Times New Roman" w:cs="Times New Roman"/>
          <w:sz w:val="26"/>
          <w:szCs w:val="26"/>
        </w:rPr>
        <w:t> </w:t>
      </w:r>
    </w:p>
    <w:p w:rsidR="00BB3AFE" w:rsidRDefault="003E6E12" w:rsidP="00DB29FC">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lang w:val="en-GB"/>
        </w:rPr>
        <w:t>Khảo sát hộ được tiến hành vào lúc bắt đầu dự án</w:t>
      </w:r>
      <w:r w:rsidR="001A2F60">
        <w:rPr>
          <w:rFonts w:ascii="Times New Roman" w:eastAsia="Times New Roman" w:hAnsi="Times New Roman" w:cs="Times New Roman"/>
          <w:sz w:val="26"/>
          <w:szCs w:val="26"/>
          <w:lang w:val="en-GB"/>
        </w:rPr>
        <w:t xml:space="preserve">, sẽ được lặp lại 1 lần/5 năm. Khảo sát này đánh giá tài sản, </w:t>
      </w:r>
      <w:proofErr w:type="gramStart"/>
      <w:r w:rsidR="001A2F60">
        <w:rPr>
          <w:rFonts w:ascii="Times New Roman" w:eastAsia="Times New Roman" w:hAnsi="Times New Roman" w:cs="Times New Roman"/>
          <w:sz w:val="26"/>
          <w:szCs w:val="26"/>
          <w:lang w:val="en-GB"/>
        </w:rPr>
        <w:t>thu</w:t>
      </w:r>
      <w:proofErr w:type="gramEnd"/>
      <w:r w:rsidR="001A2F60">
        <w:rPr>
          <w:rFonts w:ascii="Times New Roman" w:eastAsia="Times New Roman" w:hAnsi="Times New Roman" w:cs="Times New Roman"/>
          <w:sz w:val="26"/>
          <w:szCs w:val="26"/>
          <w:lang w:val="en-GB"/>
        </w:rPr>
        <w:t xml:space="preserve"> nhập và chi tiêu hộ gia đình; và theo sau đánh giá về những thay đổi như thế nào đang và sẽ chịu tác động bởi các hoạt động dự án.</w:t>
      </w:r>
      <w:r w:rsidR="00BB3AFE" w:rsidRPr="00BB3AFE">
        <w:rPr>
          <w:rFonts w:ascii="Times New Roman" w:eastAsia="Times New Roman" w:hAnsi="Times New Roman" w:cs="Times New Roman"/>
          <w:sz w:val="26"/>
          <w:szCs w:val="26"/>
          <w:lang w:val="en-GB"/>
        </w:rPr>
        <w:t xml:space="preserve"> </w:t>
      </w:r>
      <w:r w:rsidR="001A2F60">
        <w:rPr>
          <w:rFonts w:ascii="Times New Roman" w:eastAsia="Times New Roman" w:hAnsi="Times New Roman" w:cs="Times New Roman"/>
          <w:sz w:val="26"/>
          <w:szCs w:val="26"/>
          <w:lang w:val="en-GB"/>
        </w:rPr>
        <w:t xml:space="preserve">Kết quả các cuộc khảo sát sẽ bổ sung thêm cho Đánh giá đời sống người dân để nhắm đến mục đích cải thiện thiết kế dự </w:t>
      </w:r>
      <w:proofErr w:type="gramStart"/>
      <w:r w:rsidR="001A2F60">
        <w:rPr>
          <w:rFonts w:ascii="Times New Roman" w:eastAsia="Times New Roman" w:hAnsi="Times New Roman" w:cs="Times New Roman"/>
          <w:sz w:val="26"/>
          <w:szCs w:val="26"/>
          <w:lang w:val="en-GB"/>
        </w:rPr>
        <w:t>án</w:t>
      </w:r>
      <w:proofErr w:type="gramEnd"/>
      <w:r w:rsidR="001A2F60">
        <w:rPr>
          <w:rFonts w:ascii="Times New Roman" w:eastAsia="Times New Roman" w:hAnsi="Times New Roman" w:cs="Times New Roman"/>
          <w:sz w:val="26"/>
          <w:szCs w:val="26"/>
          <w:lang w:val="en-GB"/>
        </w:rPr>
        <w:t xml:space="preserve"> một cách tổng thể.</w:t>
      </w:r>
      <w:r w:rsidR="00BB3AFE" w:rsidRPr="00BB3AFE">
        <w:rPr>
          <w:rFonts w:ascii="Times New Roman" w:eastAsia="Times New Roman" w:hAnsi="Times New Roman" w:cs="Times New Roman"/>
          <w:sz w:val="26"/>
          <w:szCs w:val="26"/>
          <w:lang w:val="en-GB"/>
        </w:rPr>
        <w:t>  </w:t>
      </w:r>
      <w:r w:rsidR="00DB29FC">
        <w:rPr>
          <w:rFonts w:ascii="Times New Roman" w:eastAsia="Times New Roman" w:hAnsi="Times New Roman" w:cs="Times New Roman"/>
          <w:sz w:val="26"/>
          <w:szCs w:val="26"/>
        </w:rPr>
        <w:t> </w:t>
      </w:r>
    </w:p>
    <w:p w:rsidR="00CF23B9" w:rsidRDefault="00CF23B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BB3AFE" w:rsidRPr="00CF23B9" w:rsidRDefault="00CF23B9" w:rsidP="00CF23B9">
      <w:pPr>
        <w:jc w:val="both"/>
        <w:textAlignment w:val="baseline"/>
        <w:rPr>
          <w:rFonts w:ascii="Times New Roman" w:eastAsia="Times New Roman" w:hAnsi="Times New Roman" w:cs="Times New Roman"/>
          <w:b/>
          <w:sz w:val="26"/>
          <w:szCs w:val="26"/>
        </w:rPr>
      </w:pPr>
      <w:r w:rsidRPr="00CF23B9">
        <w:rPr>
          <w:rFonts w:ascii="Times New Roman" w:eastAsia="Times New Roman" w:hAnsi="Times New Roman" w:cs="Times New Roman"/>
          <w:b/>
          <w:sz w:val="26"/>
          <w:szCs w:val="26"/>
        </w:rPr>
        <w:lastRenderedPageBreak/>
        <w:t>Biểu 17: Kế hoạch giám sát kinh tế xã hộ</w:t>
      </w:r>
      <w:r>
        <w:rPr>
          <w:rFonts w:ascii="Times New Roman" w:eastAsia="Times New Roman" w:hAnsi="Times New Roman" w:cs="Times New Roman"/>
          <w:b/>
          <w:sz w:val="26"/>
          <w:szCs w:val="26"/>
        </w:rPr>
        <w:t>i</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3"/>
        <w:gridCol w:w="1436"/>
        <w:gridCol w:w="1436"/>
        <w:gridCol w:w="1782"/>
        <w:gridCol w:w="1166"/>
        <w:gridCol w:w="951"/>
        <w:gridCol w:w="1552"/>
      </w:tblGrid>
      <w:tr w:rsidR="00BE0A26" w:rsidRPr="001A2F60" w:rsidTr="00BB3AFE">
        <w:tc>
          <w:tcPr>
            <w:tcW w:w="1080" w:type="dxa"/>
            <w:tcBorders>
              <w:top w:val="single" w:sz="6" w:space="0" w:color="auto"/>
              <w:left w:val="single" w:sz="6" w:space="0" w:color="auto"/>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Loại giám sát</w:t>
            </w:r>
          </w:p>
        </w:tc>
        <w:tc>
          <w:tcPr>
            <w:tcW w:w="1470"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Chỉ số</w:t>
            </w:r>
          </w:p>
        </w:tc>
        <w:tc>
          <w:tcPr>
            <w:tcW w:w="1485"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Phương pháp</w:t>
            </w:r>
            <w:r w:rsidR="00BB3AFE" w:rsidRPr="001A2F60">
              <w:rPr>
                <w:rFonts w:ascii="Times New Roman" w:eastAsia="Times New Roman" w:hAnsi="Times New Roman" w:cs="Times New Roman"/>
              </w:rPr>
              <w:t> </w:t>
            </w:r>
          </w:p>
        </w:tc>
        <w:tc>
          <w:tcPr>
            <w:tcW w:w="1845"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Đơn vị chỉ số</w:t>
            </w:r>
          </w:p>
        </w:tc>
        <w:tc>
          <w:tcPr>
            <w:tcW w:w="1215"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Tần suất</w:t>
            </w:r>
            <w:r w:rsidR="00BB3AFE" w:rsidRPr="001A2F60">
              <w:rPr>
                <w:rFonts w:ascii="Times New Roman" w:eastAsia="Times New Roman" w:hAnsi="Times New Roman" w:cs="Times New Roman"/>
              </w:rPr>
              <w:t> </w:t>
            </w:r>
          </w:p>
        </w:tc>
        <w:tc>
          <w:tcPr>
            <w:tcW w:w="990"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Quy mô</w:t>
            </w:r>
          </w:p>
        </w:tc>
        <w:tc>
          <w:tcPr>
            <w:tcW w:w="1575" w:type="dxa"/>
            <w:tcBorders>
              <w:top w:val="single" w:sz="6" w:space="0" w:color="auto"/>
              <w:left w:val="nil"/>
              <w:bottom w:val="single" w:sz="6" w:space="0" w:color="auto"/>
              <w:right w:val="single" w:sz="6" w:space="0" w:color="auto"/>
            </w:tcBorders>
            <w:shd w:val="clear" w:color="auto" w:fill="DBE5F1"/>
            <w:hideMark/>
          </w:tcPr>
          <w:p w:rsidR="00BB3AFE" w:rsidRPr="001A2F60" w:rsidRDefault="001A2F60" w:rsidP="001A2F60">
            <w:pPr>
              <w:spacing w:after="0" w:line="240" w:lineRule="auto"/>
              <w:textAlignment w:val="baseline"/>
              <w:rPr>
                <w:rFonts w:ascii="Times New Roman" w:eastAsia="Times New Roman" w:hAnsi="Times New Roman" w:cs="Times New Roman"/>
                <w:b/>
              </w:rPr>
            </w:pPr>
            <w:r w:rsidRPr="001A2F60">
              <w:rPr>
                <w:rFonts w:ascii="Times New Roman" w:eastAsia="Times New Roman" w:hAnsi="Times New Roman" w:cs="Times New Roman"/>
                <w:b/>
              </w:rPr>
              <w:t>Trách nhiệm</w:t>
            </w:r>
            <w:r w:rsidR="00BB3AFE" w:rsidRPr="001A2F60">
              <w:rPr>
                <w:rFonts w:ascii="Times New Roman" w:eastAsia="Times New Roman" w:hAnsi="Times New Roman" w:cs="Times New Roman"/>
                <w:b/>
              </w:rPr>
              <w:t> </w:t>
            </w:r>
          </w:p>
        </w:tc>
      </w:tr>
      <w:tr w:rsidR="00BE0A26" w:rsidRPr="001A2F60" w:rsidTr="00BB3AFE">
        <w:tc>
          <w:tcPr>
            <w:tcW w:w="1080" w:type="dxa"/>
            <w:tcBorders>
              <w:top w:val="nil"/>
              <w:left w:val="single" w:sz="6" w:space="0" w:color="auto"/>
              <w:bottom w:val="single" w:sz="6" w:space="0" w:color="auto"/>
              <w:right w:val="single" w:sz="6" w:space="0" w:color="auto"/>
            </w:tcBorders>
            <w:shd w:val="clear" w:color="auto" w:fill="auto"/>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Kinh tế xã hội</w:t>
            </w:r>
            <w:r w:rsidR="00BB3AFE"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Loại sinh kế lựa chọn thay thế tăng lên</w:t>
            </w:r>
          </w:p>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số hộ tham gia</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Dữ liệu ghi chép định kỳ</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Diện tích cà phê (ha)</w:t>
            </w:r>
          </w:p>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Dược liệu (ha)</w:t>
            </w:r>
          </w:p>
          <w:p w:rsidR="00BB3AFE" w:rsidRPr="001A2F60" w:rsidRDefault="007D5757" w:rsidP="007D575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Tổng số trâu, bò, heo</w:t>
            </w:r>
            <w:r w:rsidR="00BB3AFE" w:rsidRPr="001A2F60">
              <w:rPr>
                <w:rFonts w:ascii="Times New Roman" w:eastAsia="Times New Roman" w:hAnsi="Times New Roman" w:cs="Times New Roman"/>
                <w:lang w:val="en-GB"/>
              </w:rPr>
              <w:t> </w:t>
            </w:r>
            <w:r w:rsidR="00BB3AFE" w:rsidRPr="001A2F60">
              <w:rPr>
                <w:rFonts w:ascii="Times New Roman" w:eastAsia="Times New Roman" w:hAnsi="Times New Roman" w:cs="Times New Roman"/>
              </w:rPr>
              <w:t> </w:t>
            </w:r>
          </w:p>
        </w:tc>
        <w:tc>
          <w:tcPr>
            <w:tcW w:w="121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990"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w:t>
            </w:r>
          </w:p>
        </w:tc>
        <w:tc>
          <w:tcPr>
            <w:tcW w:w="157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Trưởng ban BQLRCĐ</w:t>
            </w:r>
            <w:r w:rsidR="00BB3AFE" w:rsidRPr="001A2F60">
              <w:rPr>
                <w:rFonts w:ascii="Times New Roman" w:eastAsia="Times New Roman" w:hAnsi="Times New Roman" w:cs="Times New Roman"/>
              </w:rPr>
              <w:t> </w:t>
            </w:r>
          </w:p>
        </w:tc>
      </w:tr>
      <w:tr w:rsidR="00BE0A26" w:rsidRPr="001A2F60" w:rsidTr="007D5757">
        <w:tc>
          <w:tcPr>
            <w:tcW w:w="1080" w:type="dxa"/>
            <w:tcBorders>
              <w:top w:val="nil"/>
              <w:left w:val="single" w:sz="6" w:space="0" w:color="auto"/>
              <w:bottom w:val="single" w:sz="6" w:space="0" w:color="auto"/>
              <w:right w:val="single" w:sz="6" w:space="0" w:color="auto"/>
            </w:tcBorders>
            <w:shd w:val="clear" w:color="auto" w:fill="auto"/>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Xã hội</w:t>
            </w:r>
            <w:r w:rsidR="00BB3AFE"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Tăng cường năng lực cho BQLRCĐ/ hiệu lực pháp luật</w:t>
            </w:r>
            <w:r w:rsidR="00BB3AFE" w:rsidRPr="001A2F60">
              <w:rPr>
                <w:rFonts w:ascii="Times New Roman" w:eastAsia="Times New Roman" w:hAnsi="Times New Roman" w:cs="Times New Roman"/>
              </w:rPr>
              <w:t> </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Ghi chép sự tham dự của họ vào tập huấn, cuộc họp và biên bản về quản lý rừng</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vấn đề đưa ra và giải quyết</w:t>
            </w:r>
          </w:p>
        </w:tc>
        <w:tc>
          <w:tcPr>
            <w:tcW w:w="121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990"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w:t>
            </w:r>
          </w:p>
        </w:tc>
        <w:tc>
          <w:tcPr>
            <w:tcW w:w="1575" w:type="dxa"/>
            <w:tcBorders>
              <w:top w:val="nil"/>
              <w:left w:val="nil"/>
              <w:bottom w:val="single" w:sz="6" w:space="0" w:color="auto"/>
              <w:right w:val="single" w:sz="6" w:space="0" w:color="auto"/>
            </w:tcBorders>
            <w:shd w:val="clear" w:color="auto" w:fill="auto"/>
            <w:hideMark/>
          </w:tcPr>
          <w:p w:rsidR="00BB3AFE" w:rsidRPr="001A2F60" w:rsidRDefault="007D5757" w:rsidP="007D5757">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Trưởng ban BQLRCĐ</w:t>
            </w:r>
            <w:r w:rsidRPr="001A2F60">
              <w:rPr>
                <w:rFonts w:ascii="Times New Roman" w:eastAsia="Times New Roman" w:hAnsi="Times New Roman" w:cs="Times New Roman"/>
              </w:rPr>
              <w:t> </w:t>
            </w:r>
            <w:r w:rsidRPr="001A2F60">
              <w:rPr>
                <w:rFonts w:ascii="Times New Roman" w:eastAsia="Times New Roman" w:hAnsi="Times New Roman" w:cs="Times New Roman"/>
                <w:lang w:val="en-GB"/>
              </w:rPr>
              <w:t xml:space="preserve"> </w:t>
            </w:r>
            <w:r>
              <w:rPr>
                <w:rFonts w:ascii="Times New Roman" w:eastAsia="Times New Roman" w:hAnsi="Times New Roman" w:cs="Times New Roman"/>
                <w:lang w:val="en-GB"/>
              </w:rPr>
              <w:t>hỗ trợ bởi FFI  (cơ sở dữ liệu Excel</w:t>
            </w:r>
            <w:r w:rsidR="00BB3AFE" w:rsidRPr="001A2F60">
              <w:rPr>
                <w:rFonts w:ascii="Times New Roman" w:eastAsia="Times New Roman" w:hAnsi="Times New Roman" w:cs="Times New Roman"/>
                <w:lang w:val="en-GB"/>
              </w:rPr>
              <w:t>)</w:t>
            </w:r>
            <w:r w:rsidR="00BB3AFE" w:rsidRPr="001A2F60">
              <w:rPr>
                <w:rFonts w:ascii="Times New Roman" w:eastAsia="Times New Roman" w:hAnsi="Times New Roman" w:cs="Times New Roman"/>
              </w:rPr>
              <w:t> </w:t>
            </w:r>
          </w:p>
        </w:tc>
      </w:tr>
      <w:tr w:rsidR="00BE0A26" w:rsidRPr="001A2F60" w:rsidTr="007D5757">
        <w:tc>
          <w:tcPr>
            <w:tcW w:w="1080" w:type="dxa"/>
            <w:tcBorders>
              <w:top w:val="nil"/>
              <w:left w:val="single" w:sz="6" w:space="0" w:color="auto"/>
              <w:bottom w:val="single" w:sz="6" w:space="0" w:color="auto"/>
              <w:right w:val="single" w:sz="6" w:space="0" w:color="auto"/>
            </w:tcBorders>
            <w:shd w:val="clear" w:color="auto" w:fill="auto"/>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Xã hội</w:t>
            </w:r>
            <w:r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Tăng cường hiệu lực pháp luật trong mối quan hệ đối tác với cơ quan nhà nước (xử lý vi phạm)</w:t>
            </w:r>
            <w:r w:rsidR="00BB3AFE" w:rsidRPr="001A2F60">
              <w:rPr>
                <w:rFonts w:ascii="Times New Roman" w:eastAsia="Times New Roman" w:hAnsi="Times New Roman" w:cs="Times New Roman"/>
              </w:rPr>
              <w:t> </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Ghi chép số vụ vi phạm báo cáo và được giải quyết bởi UBND xã v à huyện</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34BA9" w:rsidRDefault="00B34BA9" w:rsidP="001A2F6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Số vụ vi phạm báo cáo bởi BQLRCĐ</w:t>
            </w:r>
          </w:p>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vụ được giải quyết</w:t>
            </w:r>
          </w:p>
        </w:tc>
        <w:tc>
          <w:tcPr>
            <w:tcW w:w="121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990"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w:t>
            </w:r>
          </w:p>
        </w:tc>
        <w:tc>
          <w:tcPr>
            <w:tcW w:w="157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Trưởng ban BQLRCĐ</w:t>
            </w:r>
            <w:r w:rsidRPr="001A2F60">
              <w:rPr>
                <w:rFonts w:ascii="Times New Roman" w:eastAsia="Times New Roman" w:hAnsi="Times New Roman" w:cs="Times New Roman"/>
              </w:rPr>
              <w:t> </w:t>
            </w:r>
            <w:r w:rsidRPr="001A2F60">
              <w:rPr>
                <w:rFonts w:ascii="Times New Roman" w:eastAsia="Times New Roman" w:hAnsi="Times New Roman" w:cs="Times New Roman"/>
                <w:lang w:val="en-GB"/>
              </w:rPr>
              <w:t xml:space="preserve"> </w:t>
            </w:r>
            <w:r>
              <w:rPr>
                <w:rFonts w:ascii="Times New Roman" w:eastAsia="Times New Roman" w:hAnsi="Times New Roman" w:cs="Times New Roman"/>
                <w:lang w:val="en-GB"/>
              </w:rPr>
              <w:t>hỗ trợ bởi FFI  (cơ sở dữ liệu Excel</w:t>
            </w:r>
            <w:r w:rsidRPr="001A2F60">
              <w:rPr>
                <w:rFonts w:ascii="Times New Roman" w:eastAsia="Times New Roman" w:hAnsi="Times New Roman" w:cs="Times New Roman"/>
                <w:lang w:val="en-GB"/>
              </w:rPr>
              <w:t>)</w:t>
            </w:r>
            <w:r w:rsidRPr="001A2F60">
              <w:rPr>
                <w:rFonts w:ascii="Times New Roman" w:eastAsia="Times New Roman" w:hAnsi="Times New Roman" w:cs="Times New Roman"/>
              </w:rPr>
              <w:t> </w:t>
            </w:r>
          </w:p>
        </w:tc>
      </w:tr>
      <w:tr w:rsidR="00BE0A26" w:rsidRPr="001A2F60" w:rsidTr="007D5757">
        <w:tc>
          <w:tcPr>
            <w:tcW w:w="1080" w:type="dxa"/>
            <w:tcBorders>
              <w:top w:val="nil"/>
              <w:left w:val="single" w:sz="6" w:space="0" w:color="auto"/>
              <w:bottom w:val="single" w:sz="6" w:space="0" w:color="auto"/>
              <w:right w:val="single" w:sz="6" w:space="0" w:color="auto"/>
            </w:tcBorders>
            <w:shd w:val="clear" w:color="auto" w:fill="auto"/>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Kinh tế xã hội</w:t>
            </w:r>
            <w:r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Sử dụng các nguồn chi trả/tài trợ theo cơ chế hưởng lợi</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Ghi chép sổ sách và báo cáo tài chính</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tiền chi cho các mục đích khác nhau</w:t>
            </w:r>
            <w:r w:rsidR="00BB3AFE" w:rsidRPr="001A2F60">
              <w:rPr>
                <w:rFonts w:ascii="Times New Roman" w:eastAsia="Times New Roman" w:hAnsi="Times New Roman" w:cs="Times New Roman"/>
              </w:rPr>
              <w:t> </w:t>
            </w:r>
          </w:p>
        </w:tc>
        <w:tc>
          <w:tcPr>
            <w:tcW w:w="121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990"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w:t>
            </w:r>
          </w:p>
        </w:tc>
        <w:tc>
          <w:tcPr>
            <w:tcW w:w="1575" w:type="dxa"/>
            <w:tcBorders>
              <w:top w:val="nil"/>
              <w:left w:val="nil"/>
              <w:bottom w:val="single" w:sz="6" w:space="0" w:color="auto"/>
              <w:right w:val="single" w:sz="6" w:space="0" w:color="auto"/>
            </w:tcBorders>
            <w:shd w:val="clear" w:color="auto" w:fill="auto"/>
            <w:hideMark/>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Trưởng ban BQLRCĐ</w:t>
            </w:r>
            <w:r w:rsidRPr="001A2F60">
              <w:rPr>
                <w:rFonts w:ascii="Times New Roman" w:eastAsia="Times New Roman" w:hAnsi="Times New Roman" w:cs="Times New Roman"/>
              </w:rPr>
              <w:t> </w:t>
            </w:r>
          </w:p>
        </w:tc>
      </w:tr>
      <w:tr w:rsidR="00BE0A26" w:rsidRPr="001A2F60" w:rsidTr="007D5757">
        <w:tc>
          <w:tcPr>
            <w:tcW w:w="1080" w:type="dxa"/>
            <w:tcBorders>
              <w:top w:val="nil"/>
              <w:left w:val="single" w:sz="6" w:space="0" w:color="auto"/>
              <w:bottom w:val="single" w:sz="6" w:space="0" w:color="auto"/>
              <w:right w:val="single" w:sz="6" w:space="0" w:color="auto"/>
            </w:tcBorders>
            <w:shd w:val="clear" w:color="auto" w:fill="auto"/>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Kinh tế xã hội</w:t>
            </w:r>
            <w:r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B3AFE" w:rsidP="00B34BA9">
            <w:pPr>
              <w:spacing w:after="0" w:line="240" w:lineRule="auto"/>
              <w:textAlignment w:val="baseline"/>
              <w:rPr>
                <w:rFonts w:ascii="Times New Roman" w:eastAsia="Times New Roman" w:hAnsi="Times New Roman" w:cs="Times New Roman"/>
              </w:rPr>
            </w:pPr>
            <w:r w:rsidRPr="001A2F60">
              <w:rPr>
                <w:rFonts w:ascii="Times New Roman" w:eastAsia="Times New Roman" w:hAnsi="Times New Roman" w:cs="Times New Roman"/>
                <w:lang w:val="en-GB"/>
              </w:rPr>
              <w:t>PES</w:t>
            </w:r>
            <w:r w:rsidR="00B34BA9">
              <w:rPr>
                <w:rFonts w:ascii="Times New Roman" w:eastAsia="Times New Roman" w:hAnsi="Times New Roman" w:cs="Times New Roman"/>
                <w:lang w:val="en-GB"/>
              </w:rPr>
              <w:t xml:space="preserve"> và các nguồn thu khác được huy động cho cải thiện sinh kế</w:t>
            </w:r>
            <w:r w:rsidRPr="001A2F60">
              <w:rPr>
                <w:rFonts w:ascii="Times New Roman" w:eastAsia="Times New Roman" w:hAnsi="Times New Roman" w:cs="Times New Roman"/>
                <w:lang w:val="en-GB"/>
              </w:rPr>
              <w:t> </w:t>
            </w:r>
            <w:r w:rsidRPr="001A2F60">
              <w:rPr>
                <w:rFonts w:ascii="Times New Roman" w:eastAsia="Times New Roman" w:hAnsi="Times New Roman" w:cs="Times New Roman"/>
              </w:rPr>
              <w:t> </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Dữ liệu được ghi chép định kỳ</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34BA9" w:rsidRDefault="00B34BA9" w:rsidP="001A2F6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Số hộ vay vốn từ quyc tín dụng thôn và ngân hàng</w:t>
            </w:r>
          </w:p>
          <w:p w:rsidR="00BB3AFE" w:rsidRPr="001A2F60" w:rsidRDefault="00B34BA9" w:rsidP="00B34B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Tổng số tiền vay</w:t>
            </w:r>
            <w:r w:rsidR="00BB3AFE" w:rsidRPr="001A2F60">
              <w:rPr>
                <w:rFonts w:ascii="Times New Roman" w:eastAsia="Times New Roman" w:hAnsi="Times New Roman" w:cs="Times New Roman"/>
                <w:lang w:val="en-GB"/>
              </w:rPr>
              <w:t> </w:t>
            </w:r>
            <w:r w:rsidR="00BB3AFE" w:rsidRPr="001A2F60">
              <w:rPr>
                <w:rFonts w:ascii="Times New Roman" w:eastAsia="Times New Roman" w:hAnsi="Times New Roman" w:cs="Times New Roman"/>
              </w:rPr>
              <w:t> </w:t>
            </w:r>
          </w:p>
        </w:tc>
        <w:tc>
          <w:tcPr>
            <w:tcW w:w="121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990"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w:t>
            </w:r>
          </w:p>
        </w:tc>
        <w:tc>
          <w:tcPr>
            <w:tcW w:w="157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Điều phối dự án</w:t>
            </w:r>
          </w:p>
        </w:tc>
      </w:tr>
      <w:tr w:rsidR="00BE0A26" w:rsidRPr="001A2F60" w:rsidTr="00BE0A26">
        <w:tc>
          <w:tcPr>
            <w:tcW w:w="1080" w:type="dxa"/>
            <w:tcBorders>
              <w:top w:val="nil"/>
              <w:left w:val="single" w:sz="6" w:space="0" w:color="auto"/>
              <w:bottom w:val="single" w:sz="6" w:space="0" w:color="auto"/>
              <w:right w:val="single" w:sz="6" w:space="0" w:color="auto"/>
            </w:tcBorders>
            <w:shd w:val="clear" w:color="auto" w:fill="auto"/>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Kinh tế xã hội</w:t>
            </w:r>
            <w:r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34BA9"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Khảo sát hộ</w:t>
            </w:r>
            <w:r w:rsidR="00BB3AFE" w:rsidRPr="001A2F60">
              <w:rPr>
                <w:rFonts w:ascii="Times New Roman" w:eastAsia="Times New Roman" w:hAnsi="Times New Roman" w:cs="Times New Roman"/>
                <w:lang w:val="en-GB"/>
              </w:rPr>
              <w:t> </w:t>
            </w:r>
            <w:r w:rsidR="00BB3AFE" w:rsidRPr="001A2F60">
              <w:rPr>
                <w:rFonts w:ascii="Times New Roman" w:eastAsia="Times New Roman" w:hAnsi="Times New Roman" w:cs="Times New Roman"/>
              </w:rPr>
              <w:t> </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34BA9"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Phỏng vấn hộ</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B34BA9" w:rsidP="00BE0A2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Tài sản, thu nhập và chi tiêu</w:t>
            </w:r>
            <w:r w:rsidR="00BE0A26">
              <w:rPr>
                <w:rFonts w:ascii="Times New Roman" w:eastAsia="Times New Roman" w:hAnsi="Times New Roman" w:cs="Times New Roman"/>
                <w:lang w:val="en-GB"/>
              </w:rPr>
              <w:t xml:space="preserve"> và sự tham gia theo các nhóm hoạt động</w:t>
            </w:r>
            <w:r w:rsidR="00BB3AFE" w:rsidRPr="001A2F60">
              <w:rPr>
                <w:rFonts w:ascii="Times New Roman" w:eastAsia="Times New Roman" w:hAnsi="Times New Roman" w:cs="Times New Roman"/>
                <w:lang w:val="en-GB"/>
              </w:rPr>
              <w:t> </w:t>
            </w:r>
            <w:r w:rsidR="00BB3AFE" w:rsidRPr="001A2F60">
              <w:rPr>
                <w:rFonts w:ascii="Times New Roman" w:eastAsia="Times New Roman" w:hAnsi="Times New Roman" w:cs="Times New Roman"/>
              </w:rPr>
              <w:t> </w:t>
            </w:r>
          </w:p>
        </w:tc>
        <w:tc>
          <w:tcPr>
            <w:tcW w:w="121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1 lần/ 3-5 năm</w:t>
            </w:r>
            <w:r w:rsidR="00BB3AFE" w:rsidRPr="001A2F60">
              <w:rPr>
                <w:rFonts w:ascii="Times New Roman" w:eastAsia="Times New Roman" w:hAnsi="Times New Roman" w:cs="Times New Roman"/>
              </w:rPr>
              <w:t> </w:t>
            </w:r>
          </w:p>
        </w:tc>
        <w:tc>
          <w:tcPr>
            <w:tcW w:w="990" w:type="dxa"/>
            <w:tcBorders>
              <w:top w:val="nil"/>
              <w:left w:val="nil"/>
              <w:bottom w:val="single" w:sz="6" w:space="0" w:color="auto"/>
              <w:right w:val="single" w:sz="6" w:space="0" w:color="auto"/>
            </w:tcBorders>
            <w:shd w:val="clear" w:color="auto" w:fill="auto"/>
          </w:tcPr>
          <w:p w:rsidR="00BB3AFE" w:rsidRPr="00BE0A26" w:rsidRDefault="00BE0A26" w:rsidP="00BE0A26">
            <w:pPr>
              <w:spacing w:after="0" w:line="240" w:lineRule="auto"/>
              <w:textAlignment w:val="baseline"/>
              <w:rPr>
                <w:rFonts w:ascii="Times New Roman" w:eastAsia="Times New Roman" w:hAnsi="Times New Roman" w:cs="Times New Roman"/>
                <w:highlight w:val="yellow"/>
              </w:rPr>
            </w:pPr>
            <w:r>
              <w:rPr>
                <w:rFonts w:ascii="Times New Roman" w:eastAsia="Times New Roman" w:hAnsi="Times New Roman" w:cs="Times New Roman"/>
                <w:lang w:val="en-GB"/>
              </w:rPr>
              <w:t>Cho cả thôn</w:t>
            </w:r>
          </w:p>
        </w:tc>
        <w:tc>
          <w:tcPr>
            <w:tcW w:w="157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Điều phối dự án</w:t>
            </w:r>
          </w:p>
        </w:tc>
      </w:tr>
      <w:tr w:rsidR="00BE0A26" w:rsidRPr="001A2F60" w:rsidTr="00BE0A26">
        <w:tc>
          <w:tcPr>
            <w:tcW w:w="1080" w:type="dxa"/>
            <w:tcBorders>
              <w:top w:val="nil"/>
              <w:left w:val="single" w:sz="6" w:space="0" w:color="auto"/>
              <w:bottom w:val="single" w:sz="6" w:space="0" w:color="auto"/>
              <w:right w:val="single" w:sz="6" w:space="0" w:color="auto"/>
            </w:tcBorders>
            <w:shd w:val="clear" w:color="auto" w:fill="auto"/>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Kinh tế xã hội</w:t>
            </w:r>
            <w:r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Đánh giá đời sống</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PP tiếp cận có sự tham gia</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Dựa vào tiêu chí của cộng đồng</w:t>
            </w:r>
          </w:p>
        </w:tc>
        <w:tc>
          <w:tcPr>
            <w:tcW w:w="121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1 lần/ 3-5 năm</w:t>
            </w:r>
            <w:r w:rsidRPr="001A2F60">
              <w:rPr>
                <w:rFonts w:ascii="Times New Roman" w:eastAsia="Times New Roman" w:hAnsi="Times New Roman" w:cs="Times New Roman"/>
              </w:rPr>
              <w:t> </w:t>
            </w:r>
          </w:p>
        </w:tc>
        <w:tc>
          <w:tcPr>
            <w:tcW w:w="990" w:type="dxa"/>
            <w:tcBorders>
              <w:top w:val="nil"/>
              <w:left w:val="nil"/>
              <w:bottom w:val="single" w:sz="6" w:space="0" w:color="auto"/>
              <w:right w:val="single" w:sz="6" w:space="0" w:color="auto"/>
            </w:tcBorders>
            <w:shd w:val="clear" w:color="auto" w:fill="auto"/>
          </w:tcPr>
          <w:p w:rsidR="00BB3AFE" w:rsidRPr="00BE0A26" w:rsidRDefault="00BE0A26" w:rsidP="001A2F60">
            <w:pPr>
              <w:spacing w:after="0" w:line="240" w:lineRule="auto"/>
              <w:textAlignment w:val="baseline"/>
              <w:rPr>
                <w:rFonts w:ascii="Times New Roman" w:eastAsia="Times New Roman" w:hAnsi="Times New Roman" w:cs="Times New Roman"/>
                <w:highlight w:val="yellow"/>
              </w:rPr>
            </w:pPr>
            <w:r>
              <w:rPr>
                <w:rFonts w:ascii="Times New Roman" w:eastAsia="Times New Roman" w:hAnsi="Times New Roman" w:cs="Times New Roman"/>
                <w:lang w:val="en-GB"/>
              </w:rPr>
              <w:t>Cho cả thôn</w:t>
            </w:r>
          </w:p>
        </w:tc>
        <w:tc>
          <w:tcPr>
            <w:tcW w:w="1575" w:type="dxa"/>
            <w:tcBorders>
              <w:top w:val="nil"/>
              <w:left w:val="nil"/>
              <w:bottom w:val="single" w:sz="6" w:space="0" w:color="auto"/>
              <w:right w:val="single" w:sz="6" w:space="0" w:color="auto"/>
            </w:tcBorders>
            <w:shd w:val="clear" w:color="auto" w:fill="auto"/>
          </w:tcPr>
          <w:p w:rsidR="00BB3AFE" w:rsidRPr="001A2F60" w:rsidRDefault="007D5757"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Điều phối dự án</w:t>
            </w:r>
          </w:p>
        </w:tc>
      </w:tr>
      <w:tr w:rsidR="00BE0A26" w:rsidRPr="001A2F60" w:rsidTr="00BB3AFE">
        <w:tc>
          <w:tcPr>
            <w:tcW w:w="1080" w:type="dxa"/>
            <w:tcBorders>
              <w:top w:val="nil"/>
              <w:left w:val="single" w:sz="6" w:space="0" w:color="auto"/>
              <w:bottom w:val="single" w:sz="6" w:space="0" w:color="auto"/>
              <w:right w:val="single" w:sz="6" w:space="0" w:color="auto"/>
            </w:tcBorders>
            <w:shd w:val="clear" w:color="auto" w:fill="auto"/>
            <w:hideMark/>
          </w:tcPr>
          <w:p w:rsidR="00BB3AFE" w:rsidRPr="001A2F60" w:rsidRDefault="001A2F60"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Giảm thiểu rò rỉ carbon</w:t>
            </w:r>
            <w:r w:rsidR="00BB3AFE" w:rsidRPr="001A2F60">
              <w:rPr>
                <w:rFonts w:ascii="Times New Roman" w:eastAsia="Times New Roman" w:hAnsi="Times New Roman" w:cs="Times New Roman"/>
              </w:rPr>
              <w:t> </w:t>
            </w:r>
          </w:p>
        </w:tc>
        <w:tc>
          <w:tcPr>
            <w:tcW w:w="1470"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Các hoạt động nâng cao nhận thức và tăng cường năng lực</w:t>
            </w:r>
            <w:r w:rsidR="00BB3AFE" w:rsidRPr="001A2F60">
              <w:rPr>
                <w:rFonts w:ascii="Times New Roman" w:eastAsia="Times New Roman" w:hAnsi="Times New Roman" w:cs="Times New Roman"/>
              </w:rPr>
              <w:t> </w:t>
            </w:r>
          </w:p>
        </w:tc>
        <w:tc>
          <w:tcPr>
            <w:tcW w:w="148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Tập huấn và các sự kiện nâng cao nhận thức</w:t>
            </w:r>
            <w:r w:rsidR="00BB3AFE" w:rsidRPr="001A2F60">
              <w:rPr>
                <w:rFonts w:ascii="Times New Roman" w:eastAsia="Times New Roman" w:hAnsi="Times New Roman" w:cs="Times New Roman"/>
                <w:lang w:val="en-GB"/>
              </w:rPr>
              <w:t> </w:t>
            </w:r>
            <w:r w:rsidR="00BB3AFE" w:rsidRPr="001A2F60">
              <w:rPr>
                <w:rFonts w:ascii="Times New Roman" w:eastAsia="Times New Roman" w:hAnsi="Times New Roman" w:cs="Times New Roman"/>
              </w:rPr>
              <w:t> </w:t>
            </w:r>
          </w:p>
        </w:tc>
        <w:tc>
          <w:tcPr>
            <w:tcW w:w="1845" w:type="dxa"/>
            <w:tcBorders>
              <w:top w:val="nil"/>
              <w:left w:val="nil"/>
              <w:bottom w:val="single" w:sz="6" w:space="0" w:color="auto"/>
              <w:right w:val="single" w:sz="6" w:space="0" w:color="auto"/>
            </w:tcBorders>
            <w:shd w:val="clear" w:color="auto" w:fill="auto"/>
            <w:hideMark/>
          </w:tcPr>
          <w:p w:rsidR="00BB3AFE" w:rsidRPr="001A2F60" w:rsidRDefault="00BE0A26" w:rsidP="00BE0A2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người tham gia chú trọng đại diện của các nhóm hoạt động và (nếu được kể cả các hộ gia đình của các thôn kế cận và cán bộ địa phương)</w:t>
            </w:r>
          </w:p>
        </w:tc>
        <w:tc>
          <w:tcPr>
            <w:tcW w:w="1215" w:type="dxa"/>
            <w:tcBorders>
              <w:top w:val="nil"/>
              <w:left w:val="nil"/>
              <w:bottom w:val="single" w:sz="6" w:space="0" w:color="auto"/>
              <w:right w:val="single" w:sz="6" w:space="0" w:color="auto"/>
            </w:tcBorders>
            <w:shd w:val="clear" w:color="auto" w:fill="auto"/>
            <w:hideMark/>
          </w:tcPr>
          <w:p w:rsidR="00BB3AFE" w:rsidRPr="001A2F60" w:rsidRDefault="00BE0A26" w:rsidP="001A2F6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Liên tục</w:t>
            </w:r>
            <w:r w:rsidR="00BB3AFE" w:rsidRPr="001A2F60">
              <w:rPr>
                <w:rFonts w:ascii="Times New Roman" w:eastAsia="Times New Roman" w:hAnsi="Times New Roman" w:cs="Times New Roman"/>
              </w:rPr>
              <w:t> </w:t>
            </w:r>
          </w:p>
        </w:tc>
        <w:tc>
          <w:tcPr>
            <w:tcW w:w="990" w:type="dxa"/>
            <w:tcBorders>
              <w:top w:val="nil"/>
              <w:left w:val="nil"/>
              <w:bottom w:val="single" w:sz="6" w:space="0" w:color="auto"/>
              <w:right w:val="single" w:sz="6" w:space="0" w:color="auto"/>
            </w:tcBorders>
            <w:shd w:val="clear" w:color="auto" w:fill="auto"/>
            <w:hideMark/>
          </w:tcPr>
          <w:p w:rsidR="00BB3AFE" w:rsidRPr="001A2F60" w:rsidRDefault="00BE0A26" w:rsidP="00BE0A2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Cả thôn và khi có thể bao gồm các thôn kế cận</w:t>
            </w:r>
            <w:r w:rsidR="00BB3AFE" w:rsidRPr="001A2F60">
              <w:rPr>
                <w:rFonts w:ascii="Times New Roman" w:eastAsia="Times New Roman" w:hAnsi="Times New Roman" w:cs="Times New Roman"/>
              </w:rPr>
              <w:t> </w:t>
            </w:r>
          </w:p>
        </w:tc>
        <w:tc>
          <w:tcPr>
            <w:tcW w:w="1575" w:type="dxa"/>
            <w:tcBorders>
              <w:top w:val="nil"/>
              <w:left w:val="nil"/>
              <w:bottom w:val="single" w:sz="6" w:space="0" w:color="auto"/>
              <w:right w:val="single" w:sz="6" w:space="0" w:color="auto"/>
            </w:tcBorders>
            <w:shd w:val="clear" w:color="auto" w:fill="auto"/>
            <w:hideMark/>
          </w:tcPr>
          <w:p w:rsidR="00BB3AFE" w:rsidRPr="001A2F60" w:rsidRDefault="00BE0A26" w:rsidP="00BE0A2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Điều phối dự án</w:t>
            </w:r>
            <w:r w:rsidR="00BB3AFE" w:rsidRPr="001A2F60">
              <w:rPr>
                <w:rFonts w:ascii="Times New Roman" w:eastAsia="Times New Roman" w:hAnsi="Times New Roman" w:cs="Times New Roman"/>
                <w:lang w:val="en-GB"/>
              </w:rPr>
              <w:t xml:space="preserve">, </w:t>
            </w:r>
            <w:r>
              <w:rPr>
                <w:rFonts w:ascii="Times New Roman" w:eastAsia="Times New Roman" w:hAnsi="Times New Roman" w:cs="Times New Roman"/>
                <w:lang w:val="en-GB"/>
              </w:rPr>
              <w:t>đối tác và chính quyền địa phương</w:t>
            </w:r>
            <w:r w:rsidR="00BB3AFE" w:rsidRPr="001A2F60">
              <w:rPr>
                <w:rFonts w:ascii="Times New Roman" w:eastAsia="Times New Roman" w:hAnsi="Times New Roman" w:cs="Times New Roman"/>
              </w:rPr>
              <w:t> </w:t>
            </w:r>
          </w:p>
        </w:tc>
      </w:tr>
    </w:tbl>
    <w:p w:rsidR="00CF23B9" w:rsidRDefault="00CF23B9" w:rsidP="00BB3AFE">
      <w:pPr>
        <w:spacing w:after="0" w:line="240" w:lineRule="auto"/>
        <w:jc w:val="both"/>
        <w:textAlignment w:val="baseline"/>
        <w:rPr>
          <w:rFonts w:ascii="Times New Roman" w:eastAsia="Times New Roman" w:hAnsi="Times New Roman" w:cs="Times New Roman"/>
          <w:sz w:val="26"/>
          <w:szCs w:val="26"/>
          <w:lang w:val="en-GB"/>
        </w:rPr>
      </w:pPr>
    </w:p>
    <w:p w:rsidR="00CF23B9" w:rsidRDefault="00CF23B9">
      <w:pPr>
        <w:rPr>
          <w:rFonts w:ascii="Times New Roman" w:eastAsia="Times New Roman" w:hAnsi="Times New Roman" w:cs="Times New Roman"/>
          <w:sz w:val="26"/>
          <w:szCs w:val="26"/>
          <w:lang w:val="en-GB"/>
        </w:rPr>
      </w:pPr>
      <w:r>
        <w:rPr>
          <w:rFonts w:ascii="Times New Roman" w:eastAsia="Times New Roman" w:hAnsi="Times New Roman" w:cs="Times New Roman"/>
          <w:sz w:val="26"/>
          <w:szCs w:val="26"/>
          <w:lang w:val="en-GB"/>
        </w:rPr>
        <w:br w:type="page"/>
      </w:r>
    </w:p>
    <w:p w:rsidR="00BB3AFE" w:rsidRPr="00EC7752" w:rsidRDefault="00BB3AFE" w:rsidP="00CF23B9">
      <w:pPr>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lastRenderedPageBreak/>
        <w:t> </w:t>
      </w:r>
      <w:r w:rsidR="00CF23B9">
        <w:rPr>
          <w:rFonts w:ascii="Times New Roman" w:eastAsia="Times New Roman" w:hAnsi="Times New Roman" w:cs="Times New Roman"/>
          <w:b/>
          <w:sz w:val="26"/>
          <w:szCs w:val="26"/>
        </w:rPr>
        <w:t>Biểu 18</w:t>
      </w:r>
      <w:r w:rsidR="00CF23B9" w:rsidRPr="00CF23B9">
        <w:rPr>
          <w:rFonts w:ascii="Times New Roman" w:eastAsia="Times New Roman" w:hAnsi="Times New Roman" w:cs="Times New Roman"/>
          <w:b/>
          <w:sz w:val="26"/>
          <w:szCs w:val="26"/>
        </w:rPr>
        <w:t xml:space="preserve">: </w:t>
      </w:r>
      <w:r w:rsidR="00CF23B9">
        <w:rPr>
          <w:rFonts w:ascii="Times New Roman" w:eastAsia="Times New Roman" w:hAnsi="Times New Roman" w:cs="Times New Roman"/>
          <w:b/>
          <w:sz w:val="26"/>
          <w:szCs w:val="26"/>
        </w:rPr>
        <w:t>Các chỉ số đánh giá đời sống sử dụng cho kế hoạch giám sát kinh tế xã hội</w:t>
      </w:r>
      <w:r w:rsidRPr="00EC7752">
        <w:rPr>
          <w:rFonts w:ascii="Times New Roman" w:eastAsia="Times New Roman" w:hAnsi="Times New Roman" w:cs="Times New Roman"/>
          <w:sz w:val="26"/>
          <w:szCs w:val="26"/>
        </w:rPr>
        <w:t> </w:t>
      </w:r>
    </w:p>
    <w:p w:rsidR="00BB3AFE" w:rsidRPr="00BB3AFE" w:rsidRDefault="002068A9" w:rsidP="00BB3AFE">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Thôn Dak Lom</w:t>
      </w:r>
      <w:r w:rsidR="00BB3AFE" w:rsidRPr="00BB3AFE">
        <w:rPr>
          <w:rFonts w:ascii="Times New Roman" w:eastAsia="Times New Roman" w:hAnsi="Times New Roman" w:cs="Times New Roman"/>
          <w:sz w:val="26"/>
          <w:szCs w:val="26"/>
        </w:rPr>
        <w:t> </w:t>
      </w:r>
    </w:p>
    <w:p w:rsidR="00BB3AFE" w:rsidRPr="00BB3AFE"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rPr>
        <w:t>  </w:t>
      </w:r>
    </w:p>
    <w:tbl>
      <w:tblPr>
        <w:tblW w:w="9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500"/>
        <w:gridCol w:w="1500"/>
        <w:gridCol w:w="1500"/>
        <w:gridCol w:w="1500"/>
        <w:gridCol w:w="1672"/>
      </w:tblGrid>
      <w:tr w:rsidR="002068A9" w:rsidRPr="007235BE" w:rsidTr="00BC288B">
        <w:tc>
          <w:tcPr>
            <w:tcW w:w="1500" w:type="dxa"/>
            <w:tcBorders>
              <w:top w:val="single" w:sz="6" w:space="0" w:color="auto"/>
              <w:left w:val="single" w:sz="6" w:space="0" w:color="auto"/>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Tiêu chí</w:t>
            </w:r>
          </w:p>
        </w:tc>
        <w:tc>
          <w:tcPr>
            <w:tcW w:w="1500" w:type="dxa"/>
            <w:tcBorders>
              <w:top w:val="single" w:sz="6" w:space="0" w:color="auto"/>
              <w:left w:val="nil"/>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không nghèo</w:t>
            </w:r>
          </w:p>
        </w:tc>
        <w:tc>
          <w:tcPr>
            <w:tcW w:w="1500" w:type="dxa"/>
            <w:tcBorders>
              <w:top w:val="single" w:sz="6" w:space="0" w:color="auto"/>
              <w:left w:val="nil"/>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lớn tuổi</w:t>
            </w:r>
            <w:r w:rsidR="00BB3AFE" w:rsidRPr="007235BE">
              <w:rPr>
                <w:rFonts w:ascii="Times New Roman" w:eastAsia="Times New Roman" w:hAnsi="Times New Roman" w:cs="Times New Roman"/>
              </w:rPr>
              <w:t> </w:t>
            </w:r>
          </w:p>
        </w:tc>
        <w:tc>
          <w:tcPr>
            <w:tcW w:w="1500" w:type="dxa"/>
            <w:tcBorders>
              <w:top w:val="single" w:sz="6" w:space="0" w:color="auto"/>
              <w:left w:val="nil"/>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trẻ tuối đủ đất canh tác</w:t>
            </w:r>
            <w:r w:rsidR="00BB3AFE" w:rsidRPr="007235BE">
              <w:rPr>
                <w:rFonts w:ascii="Times New Roman" w:eastAsia="Times New Roman" w:hAnsi="Times New Roman" w:cs="Times New Roman"/>
              </w:rPr>
              <w:t> </w:t>
            </w:r>
          </w:p>
        </w:tc>
        <w:tc>
          <w:tcPr>
            <w:tcW w:w="1500" w:type="dxa"/>
            <w:tcBorders>
              <w:top w:val="single" w:sz="6" w:space="0" w:color="auto"/>
              <w:left w:val="nil"/>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trẻ tuối thiếu đất canh tác</w:t>
            </w:r>
            <w:r w:rsidRPr="007235BE">
              <w:rPr>
                <w:rFonts w:ascii="Times New Roman" w:eastAsia="Times New Roman" w:hAnsi="Times New Roman" w:cs="Times New Roman"/>
              </w:rPr>
              <w:t> </w:t>
            </w:r>
          </w:p>
        </w:tc>
        <w:tc>
          <w:tcPr>
            <w:tcW w:w="1672" w:type="dxa"/>
            <w:tcBorders>
              <w:top w:val="single" w:sz="6" w:space="0" w:color="auto"/>
              <w:left w:val="nil"/>
              <w:bottom w:val="single" w:sz="6" w:space="0" w:color="auto"/>
              <w:right w:val="single" w:sz="6" w:space="0" w:color="auto"/>
            </w:tcBorders>
            <w:shd w:val="clear" w:color="auto" w:fill="DAEEF3"/>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là nữ giới và người già neo đơn</w:t>
            </w:r>
            <w:r w:rsidR="00BB3AFE" w:rsidRPr="007235BE">
              <w:rPr>
                <w:rFonts w:ascii="Times New Roman" w:eastAsia="Times New Roman" w:hAnsi="Times New Roman" w:cs="Times New Roman"/>
              </w:rPr>
              <w:t> </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Không nhà</w:t>
            </w:r>
            <w:r w:rsidR="00BB3AFE" w:rsidRPr="007235BE">
              <w:rPr>
                <w:rFonts w:ascii="Times New Roman" w:eastAsia="Times New Roman" w:hAnsi="Times New Roman" w:cs="Times New Roman"/>
              </w:rPr>
              <w:t xml:space="preserve"> (</w:t>
            </w:r>
            <w:r>
              <w:rPr>
                <w:rFonts w:ascii="Times New Roman" w:eastAsia="Times New Roman" w:hAnsi="Times New Roman" w:cs="Times New Roman"/>
              </w:rPr>
              <w:t>ở với bố mẹ</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Không nhà</w:t>
            </w:r>
            <w:r w:rsidRPr="007235BE">
              <w:rPr>
                <w:rFonts w:ascii="Times New Roman" w:eastAsia="Times New Roman" w:hAnsi="Times New Roman" w:cs="Times New Roman"/>
              </w:rPr>
              <w:t xml:space="preserve"> (</w:t>
            </w:r>
            <w:r>
              <w:rPr>
                <w:rFonts w:ascii="Times New Roman" w:eastAsia="Times New Roman" w:hAnsi="Times New Roman" w:cs="Times New Roman"/>
              </w:rPr>
              <w:t>ở với bố mẹ</w:t>
            </w:r>
            <w:r w:rsidRPr="007235BE">
              <w:rPr>
                <w:rFonts w:ascii="Times New Roman" w:eastAsia="Times New Roman" w:hAnsi="Times New Roman" w:cs="Times New Roman"/>
              </w:rPr>
              <w:t>) </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xuống cấp</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Đất sản xuất</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Thiếu</w:t>
            </w:r>
            <w:r w:rsidR="00BB3AFE" w:rsidRPr="007235BE">
              <w:rPr>
                <w:rFonts w:ascii="Times New Roman" w:eastAsia="Times New Roman" w:hAnsi="Times New Roman" w:cs="Times New Roman"/>
              </w:rPr>
              <w:t xml:space="preserve"> (</w:t>
            </w:r>
            <w:r>
              <w:rPr>
                <w:rFonts w:ascii="Times New Roman" w:eastAsia="Times New Roman" w:hAnsi="Times New Roman" w:cs="Times New Roman"/>
              </w:rPr>
              <w:t>ít hơn 0.2ha lúa nước &amp;</w:t>
            </w:r>
            <w:r w:rsidR="00BB3AFE" w:rsidRPr="007235BE">
              <w:rPr>
                <w:rFonts w:ascii="Times New Roman" w:eastAsia="Times New Roman" w:hAnsi="Times New Roman" w:cs="Times New Roman"/>
              </w:rPr>
              <w:t xml:space="preserve"> 0.2ha </w:t>
            </w:r>
            <w:r>
              <w:rPr>
                <w:rFonts w:ascii="Times New Roman" w:eastAsia="Times New Roman" w:hAnsi="Times New Roman" w:cs="Times New Roman"/>
              </w:rPr>
              <w:t>nương rẫy</w:t>
            </w:r>
            <w:r w:rsidR="00BB3AFE" w:rsidRPr="007235BE">
              <w:rPr>
                <w:rFonts w:ascii="Times New Roman" w:eastAsia="Times New Roman" w:hAnsi="Times New Roman" w:cs="Times New Roman"/>
              </w:rPr>
              <w:t>/h</w:t>
            </w:r>
            <w:r>
              <w:rPr>
                <w:rFonts w:ascii="Times New Roman" w:eastAsia="Times New Roman" w:hAnsi="Times New Roman" w:cs="Times New Roman"/>
              </w:rPr>
              <w:t>ộ</w:t>
            </w:r>
            <w:r w:rsidR="00BB3AFE" w:rsidRPr="007235BE">
              <w:rPr>
                <w:rFonts w:ascii="Times New Roman" w:eastAsia="Times New Roman" w:hAnsi="Times New Roman" w:cs="Times New Roman"/>
              </w:rPr>
              <w:t>) </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Trâu</w:t>
            </w:r>
            <w:r w:rsidR="00BB3AFE" w:rsidRPr="007235BE">
              <w:rPr>
                <w:rFonts w:ascii="Times New Roman" w:eastAsia="Times New Roman" w:hAnsi="Times New Roman" w:cs="Times New Roman"/>
              </w:rPr>
              <w:t>/</w:t>
            </w:r>
            <w:r>
              <w:rPr>
                <w:rFonts w:ascii="Times New Roman" w:eastAsia="Times New Roman" w:hAnsi="Times New Roman" w:cs="Times New Roman"/>
              </w:rPr>
              <w:t>bò</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3-4</w:t>
            </w:r>
            <w:r w:rsidR="002068A9">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2</w:t>
            </w:r>
            <w:r w:rsidR="002068A9">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0 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0 </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2</w:t>
            </w:r>
            <w:r w:rsidR="002068A9">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Xe máy</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Không</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00BB3AFE" w:rsidRPr="007235BE">
              <w:rPr>
                <w:rFonts w:ascii="Times New Roman" w:eastAsia="Times New Roman" w:hAnsi="Times New Roman" w:cs="Times New Roman"/>
              </w:rPr>
              <w:t> (50%)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00BB3AFE" w:rsidRPr="007235BE">
              <w:rPr>
                <w:rFonts w:ascii="Times New Roman" w:eastAsia="Times New Roman" w:hAnsi="Times New Roman" w:cs="Times New Roman"/>
              </w:rPr>
              <w:t> (50%)  </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Không</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7235BE"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An toàn lương thực (lúa</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50% số hộ tự túc đầy đủ</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2068A9" w:rsidP="007235B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r>
      <w:tr w:rsidR="002068A9" w:rsidRPr="007235BE" w:rsidTr="00BC288B">
        <w:tc>
          <w:tcPr>
            <w:tcW w:w="1500" w:type="dxa"/>
            <w:tcBorders>
              <w:top w:val="nil"/>
              <w:left w:val="single" w:sz="6" w:space="0" w:color="auto"/>
              <w:bottom w:val="single" w:sz="6" w:space="0" w:color="auto"/>
              <w:right w:val="single" w:sz="6" w:space="0" w:color="auto"/>
            </w:tcBorders>
            <w:shd w:val="clear" w:color="auto" w:fill="auto"/>
            <w:hideMark/>
          </w:tcPr>
          <w:p w:rsidR="00BB3AFE"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Dinh dưỡng (bữa ăn có thịt cá tươi</w:t>
            </w:r>
            <w:r w:rsidR="00BB3AFE"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7235BE">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3</w:t>
            </w:r>
            <w:r w:rsidR="002068A9">
              <w:rPr>
                <w:rFonts w:ascii="Times New Roman" w:eastAsia="Times New Roman" w:hAnsi="Times New Roman" w:cs="Times New Roman"/>
              </w:rPr>
              <w:t>-4 bữa/tuần</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2068A9">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2-3 </w:t>
            </w:r>
            <w:r w:rsidR="002068A9">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2068A9">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sidR="002068A9">
              <w:rPr>
                <w:rFonts w:ascii="Times New Roman" w:eastAsia="Times New Roman" w:hAnsi="Times New Roman" w:cs="Times New Roman"/>
              </w:rPr>
              <w:t>bữa/tuần</w:t>
            </w:r>
            <w:r w:rsidR="002068A9" w:rsidRPr="007235BE">
              <w:rPr>
                <w:rFonts w:ascii="Times New Roman" w:eastAsia="Times New Roman" w:hAnsi="Times New Roman" w:cs="Times New Roman"/>
              </w:rPr>
              <w:t> </w:t>
            </w:r>
          </w:p>
        </w:tc>
        <w:tc>
          <w:tcPr>
            <w:tcW w:w="1500" w:type="dxa"/>
            <w:tcBorders>
              <w:top w:val="nil"/>
              <w:left w:val="nil"/>
              <w:bottom w:val="single" w:sz="6" w:space="0" w:color="auto"/>
              <w:right w:val="single" w:sz="6" w:space="0" w:color="auto"/>
            </w:tcBorders>
            <w:shd w:val="clear" w:color="auto" w:fill="auto"/>
            <w:hideMark/>
          </w:tcPr>
          <w:p w:rsidR="00BB3AFE" w:rsidRPr="007235BE" w:rsidRDefault="00BB3AFE" w:rsidP="002068A9">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sidR="002068A9">
              <w:rPr>
                <w:rFonts w:ascii="Times New Roman" w:eastAsia="Times New Roman" w:hAnsi="Times New Roman" w:cs="Times New Roman"/>
              </w:rPr>
              <w:t>bữa/tuần</w:t>
            </w:r>
            <w:r w:rsidR="002068A9" w:rsidRPr="007235BE">
              <w:rPr>
                <w:rFonts w:ascii="Times New Roman" w:eastAsia="Times New Roman" w:hAnsi="Times New Roman" w:cs="Times New Roman"/>
              </w:rPr>
              <w:t> </w:t>
            </w:r>
          </w:p>
        </w:tc>
        <w:tc>
          <w:tcPr>
            <w:tcW w:w="1672" w:type="dxa"/>
            <w:tcBorders>
              <w:top w:val="nil"/>
              <w:left w:val="nil"/>
              <w:bottom w:val="single" w:sz="6" w:space="0" w:color="auto"/>
              <w:right w:val="single" w:sz="6" w:space="0" w:color="auto"/>
            </w:tcBorders>
            <w:shd w:val="clear" w:color="auto" w:fill="auto"/>
            <w:hideMark/>
          </w:tcPr>
          <w:p w:rsidR="00BB3AFE" w:rsidRPr="007235BE" w:rsidRDefault="00BB3AFE" w:rsidP="002068A9">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sidR="002068A9">
              <w:rPr>
                <w:rFonts w:ascii="Times New Roman" w:eastAsia="Times New Roman" w:hAnsi="Times New Roman" w:cs="Times New Roman"/>
              </w:rPr>
              <w:t>bữa/tuần</w:t>
            </w:r>
            <w:r w:rsidR="002068A9" w:rsidRPr="007235BE">
              <w:rPr>
                <w:rFonts w:ascii="Times New Roman" w:eastAsia="Times New Roman" w:hAnsi="Times New Roman" w:cs="Times New Roman"/>
              </w:rPr>
              <w:t> </w:t>
            </w:r>
          </w:p>
        </w:tc>
      </w:tr>
    </w:tbl>
    <w:p w:rsidR="00EC7752" w:rsidRPr="0021197A"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lang w:val="en-GB"/>
        </w:rPr>
        <w:t> </w:t>
      </w:r>
      <w:r w:rsidR="0021197A">
        <w:rPr>
          <w:rFonts w:ascii="Times New Roman" w:eastAsia="Times New Roman" w:hAnsi="Times New Roman" w:cs="Times New Roman"/>
          <w:sz w:val="26"/>
          <w:szCs w:val="26"/>
        </w:rPr>
        <w:t> </w:t>
      </w:r>
    </w:p>
    <w:p w:rsidR="00EC7752" w:rsidRDefault="00EC7752" w:rsidP="00BB3AFE">
      <w:pPr>
        <w:spacing w:after="0" w:line="240" w:lineRule="auto"/>
        <w:jc w:val="both"/>
        <w:textAlignment w:val="baseline"/>
        <w:rPr>
          <w:rFonts w:ascii="Times New Roman" w:eastAsia="Times New Roman" w:hAnsi="Times New Roman" w:cs="Times New Roman"/>
          <w:b/>
          <w:bCs/>
          <w:sz w:val="26"/>
          <w:szCs w:val="26"/>
        </w:rPr>
      </w:pPr>
    </w:p>
    <w:p w:rsidR="00BB3AFE" w:rsidRPr="00BB3AFE" w:rsidRDefault="002068A9" w:rsidP="00BB3AFE">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Thôn Dak Liê</w:t>
      </w:r>
      <w:r w:rsidR="00BB3AFE" w:rsidRPr="00BB3AFE">
        <w:rPr>
          <w:rFonts w:ascii="Times New Roman" w:eastAsia="Times New Roman" w:hAnsi="Times New Roman" w:cs="Times New Roman"/>
          <w:b/>
          <w:bCs/>
          <w:sz w:val="26"/>
          <w:szCs w:val="26"/>
        </w:rPr>
        <w:t>u</w:t>
      </w:r>
      <w:r w:rsidR="00BB3AFE" w:rsidRPr="00BB3AFE">
        <w:rPr>
          <w:rFonts w:ascii="Times New Roman" w:eastAsia="Times New Roman" w:hAnsi="Times New Roman" w:cs="Times New Roman"/>
          <w:sz w:val="26"/>
          <w:szCs w:val="26"/>
        </w:rPr>
        <w:t> </w:t>
      </w:r>
    </w:p>
    <w:p w:rsidR="00BB3AFE" w:rsidRPr="00BB3AFE"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rPr>
        <w:t>  </w:t>
      </w:r>
    </w:p>
    <w:tbl>
      <w:tblPr>
        <w:tblW w:w="92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2007"/>
        <w:gridCol w:w="1800"/>
        <w:gridCol w:w="1800"/>
      </w:tblGrid>
      <w:tr w:rsidR="002068A9" w:rsidRPr="007235BE" w:rsidTr="002068A9">
        <w:tc>
          <w:tcPr>
            <w:tcW w:w="1800" w:type="dxa"/>
            <w:tcBorders>
              <w:top w:val="single" w:sz="6" w:space="0" w:color="auto"/>
              <w:left w:val="single" w:sz="6" w:space="0" w:color="auto"/>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Tiêu chí</w:t>
            </w:r>
          </w:p>
        </w:tc>
        <w:tc>
          <w:tcPr>
            <w:tcW w:w="1800"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không nghèo</w:t>
            </w:r>
          </w:p>
        </w:tc>
        <w:tc>
          <w:tcPr>
            <w:tcW w:w="2007"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lớn tuổi</w:t>
            </w:r>
            <w:r w:rsidRPr="007235BE">
              <w:rPr>
                <w:rFonts w:ascii="Times New Roman" w:eastAsia="Times New Roman" w:hAnsi="Times New Roman" w:cs="Times New Roman"/>
              </w:rPr>
              <w:t> </w:t>
            </w:r>
          </w:p>
        </w:tc>
        <w:tc>
          <w:tcPr>
            <w:tcW w:w="1800"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trẻ tuối</w:t>
            </w:r>
            <w:r w:rsidRPr="007235BE">
              <w:rPr>
                <w:rFonts w:ascii="Times New Roman" w:eastAsia="Times New Roman" w:hAnsi="Times New Roman" w:cs="Times New Roman"/>
              </w:rPr>
              <w:t> </w:t>
            </w:r>
          </w:p>
        </w:tc>
        <w:tc>
          <w:tcPr>
            <w:tcW w:w="1800"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jc w:val="both"/>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là nữ giới và người già neo đơn</w:t>
            </w:r>
            <w:r w:rsidRPr="007235BE">
              <w:rPr>
                <w:rFonts w:ascii="Times New Roman" w:eastAsia="Times New Roman" w:hAnsi="Times New Roman" w:cs="Times New Roman"/>
              </w:rPr>
              <w:t> </w:t>
            </w:r>
          </w:p>
        </w:tc>
      </w:tr>
      <w:tr w:rsidR="00AF59C6" w:rsidRPr="007235BE" w:rsidTr="00AF59C6">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r w:rsidRPr="007235BE">
              <w:rPr>
                <w:rFonts w:ascii="Times New Roman" w:eastAsia="Times New Roman" w:hAnsi="Times New Roman" w:cs="Times New Roman"/>
              </w:rPr>
              <w:t xml:space="preserve"> (50%)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xuống cấp</w:t>
            </w:r>
          </w:p>
        </w:tc>
      </w:tr>
      <w:tr w:rsidR="00AF59C6" w:rsidRPr="007235BE" w:rsidTr="002068A9">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Đất sản xuất</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Thiếu</w:t>
            </w:r>
            <w:r w:rsidRPr="007235BE">
              <w:rPr>
                <w:rFonts w:ascii="Times New Roman" w:eastAsia="Times New Roman" w:hAnsi="Times New Roman" w:cs="Times New Roman"/>
              </w:rPr>
              <w:t xml:space="preserve"> (</w:t>
            </w:r>
            <w:r>
              <w:rPr>
                <w:rFonts w:ascii="Times New Roman" w:eastAsia="Times New Roman" w:hAnsi="Times New Roman" w:cs="Times New Roman"/>
              </w:rPr>
              <w:t>ít hơn 0.2ha lúa nước &amp;</w:t>
            </w:r>
            <w:r w:rsidRPr="007235BE">
              <w:rPr>
                <w:rFonts w:ascii="Times New Roman" w:eastAsia="Times New Roman" w:hAnsi="Times New Roman" w:cs="Times New Roman"/>
              </w:rPr>
              <w:t xml:space="preserve"> 0.2ha </w:t>
            </w:r>
            <w:r>
              <w:rPr>
                <w:rFonts w:ascii="Times New Roman" w:eastAsia="Times New Roman" w:hAnsi="Times New Roman" w:cs="Times New Roman"/>
              </w:rPr>
              <w:t>nương rẫy</w:t>
            </w:r>
            <w:r w:rsidRPr="007235BE">
              <w:rPr>
                <w:rFonts w:ascii="Times New Roman" w:eastAsia="Times New Roman" w:hAnsi="Times New Roman" w:cs="Times New Roman"/>
              </w:rPr>
              <w:t>/h</w:t>
            </w:r>
            <w:r>
              <w:rPr>
                <w:rFonts w:ascii="Times New Roman" w:eastAsia="Times New Roman" w:hAnsi="Times New Roman" w:cs="Times New Roman"/>
              </w:rPr>
              <w:t>ộ</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r>
      <w:tr w:rsidR="00AF59C6" w:rsidRPr="007235BE" w:rsidTr="002068A9">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Trâu</w:t>
            </w:r>
            <w:r w:rsidRPr="007235BE">
              <w:rPr>
                <w:rFonts w:ascii="Times New Roman" w:eastAsia="Times New Roman" w:hAnsi="Times New Roman" w:cs="Times New Roman"/>
              </w:rPr>
              <w:t>/</w:t>
            </w:r>
            <w:r>
              <w:rPr>
                <w:rFonts w:ascii="Times New Roman" w:eastAsia="Times New Roman" w:hAnsi="Times New Roman" w:cs="Times New Roman"/>
              </w:rPr>
              <w:t>bò</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&gt;=3</w:t>
            </w:r>
            <w:r>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1-2</w:t>
            </w:r>
            <w:r>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1-2</w:t>
            </w:r>
            <w:r>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1-2</w:t>
            </w:r>
            <w:r>
              <w:rPr>
                <w:rFonts w:ascii="Times New Roman" w:eastAsia="Times New Roman" w:hAnsi="Times New Roman" w:cs="Times New Roman"/>
              </w:rPr>
              <w:t xml:space="preserve"> con/hộ</w:t>
            </w:r>
            <w:r w:rsidRPr="007235BE">
              <w:rPr>
                <w:rFonts w:ascii="Times New Roman" w:eastAsia="Times New Roman" w:hAnsi="Times New Roman" w:cs="Times New Roman"/>
              </w:rPr>
              <w:t> </w:t>
            </w:r>
          </w:p>
        </w:tc>
      </w:tr>
      <w:tr w:rsidR="00AF59C6" w:rsidRPr="007235BE" w:rsidTr="002068A9">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Xe máy</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Ít nhất 1 xe/hộ</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w:t>
            </w:r>
            <w:r>
              <w:rPr>
                <w:rFonts w:ascii="Times New Roman" w:eastAsia="Times New Roman" w:hAnsi="Times New Roman" w:cs="Times New Roman"/>
              </w:rPr>
              <w:t> xe/hộ</w:t>
            </w:r>
            <w:r w:rsidRPr="007235BE">
              <w:rPr>
                <w:rFonts w:ascii="Times New Roman" w:eastAsia="Times New Roman" w:hAnsi="Times New Roman" w:cs="Times New Roman"/>
              </w:rPr>
              <w:t> (30%)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CF23B9"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K</w:t>
            </w:r>
            <w:r w:rsidR="00AF59C6">
              <w:rPr>
                <w:rFonts w:ascii="Times New Roman" w:eastAsia="Times New Roman" w:hAnsi="Times New Roman" w:cs="Times New Roman"/>
              </w:rPr>
              <w:t>hông</w:t>
            </w:r>
          </w:p>
        </w:tc>
      </w:tr>
      <w:tr w:rsidR="00AF59C6" w:rsidRPr="007235BE" w:rsidTr="002068A9">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An toàn lương thực (lúa</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Thiếu</w:t>
            </w:r>
            <w:r w:rsidRPr="007235BE">
              <w:rPr>
                <w:rFonts w:ascii="Times New Roman" w:eastAsia="Times New Roman" w:hAnsi="Times New Roman" w:cs="Times New Roman"/>
              </w:rPr>
              <w:t xml:space="preserve"> 1-2 </w:t>
            </w:r>
            <w:r>
              <w:rPr>
                <w:rFonts w:ascii="Times New Roman" w:eastAsia="Times New Roman" w:hAnsi="Times New Roman" w:cs="Times New Roman"/>
              </w:rPr>
              <w:t>tháng/năm</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r>
      <w:tr w:rsidR="00AF59C6" w:rsidRPr="007235BE" w:rsidTr="002068A9">
        <w:tc>
          <w:tcPr>
            <w:tcW w:w="1800"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Dinh dưỡng (bữa ăn có thịt cá tươi</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3-4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2-3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1800"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Pr>
                <w:rFonts w:ascii="Times New Roman" w:eastAsia="Times New Roman" w:hAnsi="Times New Roman" w:cs="Times New Roman"/>
              </w:rPr>
              <w:t>bữa/tuần</w:t>
            </w:r>
            <w:r w:rsidRPr="007235BE">
              <w:rPr>
                <w:rFonts w:ascii="Times New Roman" w:eastAsia="Times New Roman" w:hAnsi="Times New Roman" w:cs="Times New Roman"/>
              </w:rPr>
              <w:t> </w:t>
            </w:r>
          </w:p>
        </w:tc>
      </w:tr>
    </w:tbl>
    <w:p w:rsidR="00BB3AFE" w:rsidRPr="00BB3AFE"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rPr>
        <w:t> </w:t>
      </w:r>
    </w:p>
    <w:p w:rsidR="00CF23B9" w:rsidRDefault="00CF23B9">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BB3AFE" w:rsidRPr="00BB3AFE" w:rsidRDefault="002068A9" w:rsidP="00BB3AFE">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 xml:space="preserve">Thôn </w:t>
      </w:r>
      <w:proofErr w:type="gramStart"/>
      <w:r w:rsidR="00BB3AFE" w:rsidRPr="00BB3AFE">
        <w:rPr>
          <w:rFonts w:ascii="Times New Roman" w:eastAsia="Times New Roman" w:hAnsi="Times New Roman" w:cs="Times New Roman"/>
          <w:b/>
          <w:bCs/>
          <w:sz w:val="26"/>
          <w:szCs w:val="26"/>
        </w:rPr>
        <w:t>Vi</w:t>
      </w:r>
      <w:proofErr w:type="gramEnd"/>
      <w:r w:rsidR="00BB3AFE" w:rsidRPr="00BB3AFE">
        <w:rPr>
          <w:rFonts w:ascii="Times New Roman" w:eastAsia="Times New Roman" w:hAnsi="Times New Roman" w:cs="Times New Roman"/>
          <w:b/>
          <w:bCs/>
          <w:sz w:val="26"/>
          <w:szCs w:val="26"/>
        </w:rPr>
        <w:t> Chring</w:t>
      </w:r>
      <w:r w:rsidR="00BB3AFE" w:rsidRPr="00BB3AFE">
        <w:rPr>
          <w:rFonts w:ascii="Times New Roman" w:eastAsia="Times New Roman" w:hAnsi="Times New Roman" w:cs="Times New Roman"/>
          <w:sz w:val="26"/>
          <w:szCs w:val="26"/>
        </w:rPr>
        <w:t> </w:t>
      </w:r>
    </w:p>
    <w:p w:rsidR="00BB3AFE" w:rsidRPr="00BB3AFE"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4"/>
        <w:gridCol w:w="2239"/>
        <w:gridCol w:w="2007"/>
        <w:gridCol w:w="2007"/>
        <w:gridCol w:w="2007"/>
      </w:tblGrid>
      <w:tr w:rsidR="002068A9" w:rsidRPr="007235BE" w:rsidTr="002068A9">
        <w:tc>
          <w:tcPr>
            <w:tcW w:w="1084" w:type="dxa"/>
            <w:tcBorders>
              <w:top w:val="single" w:sz="6" w:space="0" w:color="auto"/>
              <w:left w:val="single" w:sz="6" w:space="0" w:color="auto"/>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Tiêu chí</w:t>
            </w:r>
          </w:p>
        </w:tc>
        <w:tc>
          <w:tcPr>
            <w:tcW w:w="2239"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không nghèo</w:t>
            </w:r>
          </w:p>
        </w:tc>
        <w:tc>
          <w:tcPr>
            <w:tcW w:w="2007"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lớn tuổi</w:t>
            </w:r>
            <w:r w:rsidRPr="007235BE">
              <w:rPr>
                <w:rFonts w:ascii="Times New Roman" w:eastAsia="Times New Roman" w:hAnsi="Times New Roman" w:cs="Times New Roman"/>
              </w:rPr>
              <w:t> </w:t>
            </w:r>
          </w:p>
        </w:tc>
        <w:tc>
          <w:tcPr>
            <w:tcW w:w="2007"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trẻ tuối</w:t>
            </w:r>
            <w:r w:rsidRPr="007235BE">
              <w:rPr>
                <w:rFonts w:ascii="Times New Roman" w:eastAsia="Times New Roman" w:hAnsi="Times New Roman" w:cs="Times New Roman"/>
              </w:rPr>
              <w:t> </w:t>
            </w:r>
          </w:p>
        </w:tc>
        <w:tc>
          <w:tcPr>
            <w:tcW w:w="2007" w:type="dxa"/>
            <w:tcBorders>
              <w:top w:val="single" w:sz="6" w:space="0" w:color="auto"/>
              <w:left w:val="nil"/>
              <w:bottom w:val="single" w:sz="6" w:space="0" w:color="auto"/>
              <w:right w:val="single" w:sz="6" w:space="0" w:color="auto"/>
            </w:tcBorders>
            <w:shd w:val="clear" w:color="auto" w:fill="DAEEF3"/>
          </w:tcPr>
          <w:p w:rsidR="002068A9" w:rsidRPr="007235BE" w:rsidRDefault="002068A9" w:rsidP="002068A9">
            <w:pPr>
              <w:spacing w:after="0" w:line="240" w:lineRule="auto"/>
              <w:jc w:val="both"/>
              <w:textAlignment w:val="baseline"/>
              <w:rPr>
                <w:rFonts w:ascii="Times New Roman" w:eastAsia="Times New Roman" w:hAnsi="Times New Roman" w:cs="Times New Roman"/>
              </w:rPr>
            </w:pPr>
            <w:r>
              <w:rPr>
                <w:rFonts w:ascii="Times New Roman" w:eastAsia="Times New Roman" w:hAnsi="Times New Roman" w:cs="Times New Roman"/>
              </w:rPr>
              <w:t>Nhóm hộ nghèo có chủ hộ là nữ giới và người già neo đơn</w:t>
            </w:r>
            <w:r w:rsidRPr="007235BE">
              <w:rPr>
                <w:rFonts w:ascii="Times New Roman" w:eastAsia="Times New Roman" w:hAnsi="Times New Roman" w:cs="Times New Roman"/>
              </w:rPr>
              <w:t> </w:t>
            </w:r>
          </w:p>
        </w:tc>
      </w:tr>
      <w:tr w:rsidR="00AF59C6" w:rsidRPr="007235BE" w:rsidTr="002068A9">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w:t>
            </w:r>
          </w:p>
        </w:tc>
        <w:tc>
          <w:tcPr>
            <w:tcW w:w="2239"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chất lượng tốt</w:t>
            </w:r>
            <w:r w:rsidRPr="007235BE">
              <w:rPr>
                <w:rFonts w:ascii="Times New Roman" w:eastAsia="Times New Roman" w:hAnsi="Times New Roman" w:cs="Times New Roman"/>
              </w:rPr>
              <w:t xml:space="preserve"> (50%)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Nhà sàn xuống cấp</w:t>
            </w:r>
          </w:p>
        </w:tc>
      </w:tr>
      <w:tr w:rsidR="00AF59C6" w:rsidRPr="007235BE" w:rsidTr="00AF59C6">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Đất sản xuất</w:t>
            </w:r>
          </w:p>
        </w:tc>
        <w:tc>
          <w:tcPr>
            <w:tcW w:w="2239"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(80%) </w:t>
            </w: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Thiếu đất</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Đủ (0.2-0.3ha lúa nước &amp; 0.2-0.3ha nương rẫy/hộ</w:t>
            </w:r>
            <w:r w:rsidRPr="007235BE">
              <w:rPr>
                <w:rFonts w:ascii="Times New Roman" w:eastAsia="Times New Roman" w:hAnsi="Times New Roman" w:cs="Times New Roman"/>
              </w:rPr>
              <w:t>) </w:t>
            </w:r>
          </w:p>
        </w:tc>
      </w:tr>
      <w:tr w:rsidR="00AF59C6" w:rsidRPr="007235BE" w:rsidTr="002068A9">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Trâu</w:t>
            </w:r>
            <w:r w:rsidRPr="007235BE">
              <w:rPr>
                <w:rFonts w:ascii="Times New Roman" w:eastAsia="Times New Roman" w:hAnsi="Times New Roman" w:cs="Times New Roman"/>
              </w:rPr>
              <w:t>/</w:t>
            </w:r>
            <w:r>
              <w:rPr>
                <w:rFonts w:ascii="Times New Roman" w:eastAsia="Times New Roman" w:hAnsi="Times New Roman" w:cs="Times New Roman"/>
              </w:rPr>
              <w:t>bò</w:t>
            </w:r>
            <w:r w:rsidRPr="007235BE">
              <w:rPr>
                <w:rFonts w:ascii="Times New Roman" w:eastAsia="Times New Roman" w:hAnsi="Times New Roman" w:cs="Times New Roman"/>
              </w:rPr>
              <w:t> </w:t>
            </w:r>
          </w:p>
        </w:tc>
        <w:tc>
          <w:tcPr>
            <w:tcW w:w="2239"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1-2 </w:t>
            </w:r>
            <w:r>
              <w:rPr>
                <w:rFonts w:ascii="Times New Roman" w:eastAsia="Times New Roman" w:hAnsi="Times New Roman" w:cs="Times New Roman"/>
              </w:rPr>
              <w:t>con/hộ</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1-2 </w:t>
            </w:r>
            <w:r>
              <w:rPr>
                <w:rFonts w:ascii="Times New Roman" w:eastAsia="Times New Roman" w:hAnsi="Times New Roman" w:cs="Times New Roman"/>
              </w:rPr>
              <w:t>con/hộ</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Pr>
                <w:rFonts w:ascii="Times New Roman" w:eastAsia="Times New Roman" w:hAnsi="Times New Roman" w:cs="Times New Roman"/>
              </w:rPr>
              <w:t>con/hộ (50%</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1-2 con/hộ</w:t>
            </w:r>
          </w:p>
        </w:tc>
      </w:tr>
      <w:tr w:rsidR="00AF59C6" w:rsidRPr="007235BE" w:rsidTr="002068A9">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Xe máy</w:t>
            </w:r>
            <w:r w:rsidRPr="007235BE">
              <w:rPr>
                <w:rFonts w:ascii="Times New Roman" w:eastAsia="Times New Roman" w:hAnsi="Times New Roman" w:cs="Times New Roman"/>
              </w:rPr>
              <w:t> </w:t>
            </w:r>
          </w:p>
        </w:tc>
        <w:tc>
          <w:tcPr>
            <w:tcW w:w="2239"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Pr="007235BE">
              <w:rPr>
                <w:rFonts w:ascii="Times New Roman" w:eastAsia="Times New Roman" w:hAnsi="Times New Roman" w:cs="Times New Roman"/>
              </w:rPr>
              <w:t> (100%)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Pr="007235BE">
              <w:rPr>
                <w:rFonts w:ascii="Times New Roman" w:eastAsia="Times New Roman" w:hAnsi="Times New Roman" w:cs="Times New Roman"/>
              </w:rPr>
              <w:t> (60%)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Pr="007235BE">
              <w:rPr>
                <w:rFonts w:ascii="Times New Roman" w:eastAsia="Times New Roman" w:hAnsi="Times New Roman" w:cs="Times New Roman"/>
              </w:rPr>
              <w:t> (60%)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1 xe/hộ</w:t>
            </w:r>
            <w:r w:rsidRPr="007235BE">
              <w:rPr>
                <w:rFonts w:ascii="Times New Roman" w:eastAsia="Times New Roman" w:hAnsi="Times New Roman" w:cs="Times New Roman"/>
              </w:rPr>
              <w:t> (50%)  </w:t>
            </w:r>
          </w:p>
        </w:tc>
      </w:tr>
      <w:tr w:rsidR="00AF59C6" w:rsidRPr="007235BE" w:rsidTr="00AF59C6">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An toàn lương thực (lúa</w:t>
            </w:r>
            <w:r w:rsidRPr="007235BE">
              <w:rPr>
                <w:rFonts w:ascii="Times New Roman" w:eastAsia="Times New Roman" w:hAnsi="Times New Roman" w:cs="Times New Roman"/>
              </w:rPr>
              <w:t>) </w:t>
            </w:r>
          </w:p>
        </w:tc>
        <w:tc>
          <w:tcPr>
            <w:tcW w:w="2239"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Tự túc đầy đủ</w:t>
            </w:r>
            <w:r w:rsidRPr="007235BE">
              <w:rPr>
                <w:rFonts w:ascii="Times New Roman" w:eastAsia="Times New Roman" w:hAnsi="Times New Roman" w:cs="Times New Roman"/>
              </w:rPr>
              <w:t> </w:t>
            </w:r>
          </w:p>
        </w:tc>
      </w:tr>
      <w:tr w:rsidR="00AF59C6" w:rsidRPr="007235BE" w:rsidTr="002068A9">
        <w:tc>
          <w:tcPr>
            <w:tcW w:w="1084" w:type="dxa"/>
            <w:tcBorders>
              <w:top w:val="nil"/>
              <w:left w:val="single" w:sz="6" w:space="0" w:color="auto"/>
              <w:bottom w:val="single" w:sz="6" w:space="0" w:color="auto"/>
              <w:right w:val="single" w:sz="6" w:space="0" w:color="auto"/>
            </w:tcBorders>
            <w:shd w:val="clear" w:color="auto" w:fill="auto"/>
          </w:tcPr>
          <w:p w:rsidR="00AF59C6" w:rsidRPr="007235BE" w:rsidRDefault="00AF59C6" w:rsidP="00AF59C6">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Dinh dưỡng (bữa ăn có thịt cá tươi</w:t>
            </w:r>
            <w:r w:rsidRPr="007235BE">
              <w:rPr>
                <w:rFonts w:ascii="Times New Roman" w:eastAsia="Times New Roman" w:hAnsi="Times New Roman" w:cs="Times New Roman"/>
              </w:rPr>
              <w:t>)  </w:t>
            </w:r>
          </w:p>
        </w:tc>
        <w:tc>
          <w:tcPr>
            <w:tcW w:w="2239"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5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2-3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2-3 </w:t>
            </w:r>
            <w:r>
              <w:rPr>
                <w:rFonts w:ascii="Times New Roman" w:eastAsia="Times New Roman" w:hAnsi="Times New Roman" w:cs="Times New Roman"/>
              </w:rPr>
              <w:t>bữa/tuần</w:t>
            </w:r>
            <w:r w:rsidRPr="007235BE">
              <w:rPr>
                <w:rFonts w:ascii="Times New Roman" w:eastAsia="Times New Roman" w:hAnsi="Times New Roman" w:cs="Times New Roman"/>
              </w:rPr>
              <w:t> </w:t>
            </w:r>
          </w:p>
        </w:tc>
        <w:tc>
          <w:tcPr>
            <w:tcW w:w="2007" w:type="dxa"/>
            <w:tcBorders>
              <w:top w:val="nil"/>
              <w:left w:val="nil"/>
              <w:bottom w:val="single" w:sz="6" w:space="0" w:color="auto"/>
              <w:right w:val="single" w:sz="6" w:space="0" w:color="auto"/>
            </w:tcBorders>
            <w:shd w:val="clear" w:color="auto" w:fill="auto"/>
            <w:hideMark/>
          </w:tcPr>
          <w:p w:rsidR="00AF59C6" w:rsidRPr="007235BE" w:rsidRDefault="00AF59C6" w:rsidP="00AF59C6">
            <w:pPr>
              <w:spacing w:after="0" w:line="240" w:lineRule="auto"/>
              <w:textAlignment w:val="baseline"/>
              <w:rPr>
                <w:rFonts w:ascii="Times New Roman" w:eastAsia="Times New Roman" w:hAnsi="Times New Roman" w:cs="Times New Roman"/>
              </w:rPr>
            </w:pPr>
            <w:r w:rsidRPr="007235BE">
              <w:rPr>
                <w:rFonts w:ascii="Times New Roman" w:eastAsia="Times New Roman" w:hAnsi="Times New Roman" w:cs="Times New Roman"/>
              </w:rPr>
              <w:t xml:space="preserve">1-2 </w:t>
            </w:r>
            <w:r>
              <w:rPr>
                <w:rFonts w:ascii="Times New Roman" w:eastAsia="Times New Roman" w:hAnsi="Times New Roman" w:cs="Times New Roman"/>
              </w:rPr>
              <w:t>bữa/tuần</w:t>
            </w:r>
            <w:r w:rsidRPr="007235BE">
              <w:rPr>
                <w:rFonts w:ascii="Times New Roman" w:eastAsia="Times New Roman" w:hAnsi="Times New Roman" w:cs="Times New Roman"/>
              </w:rPr>
              <w:t> </w:t>
            </w:r>
          </w:p>
        </w:tc>
      </w:tr>
    </w:tbl>
    <w:p w:rsidR="00BB3AFE" w:rsidRPr="00BB3AFE" w:rsidRDefault="00AF59C6" w:rsidP="00AF59C6">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rPr>
        <w:t> </w:t>
      </w:r>
    </w:p>
    <w:p w:rsidR="00BB3AFE" w:rsidRPr="00CF23B9" w:rsidRDefault="00AF59C6" w:rsidP="00CF23B9">
      <w:pPr>
        <w:pStyle w:val="Heading2"/>
        <w:spacing w:after="160"/>
        <w:rPr>
          <w:rFonts w:ascii="Times New Roman" w:eastAsia="Times New Roman" w:hAnsi="Times New Roman" w:cs="Times New Roman"/>
          <w:bCs/>
          <w:color w:val="auto"/>
          <w:sz w:val="26"/>
          <w:szCs w:val="26"/>
        </w:rPr>
      </w:pPr>
      <w:bookmarkStart w:id="49" w:name="_Toc11141660"/>
      <w:r w:rsidRPr="00CF23B9">
        <w:rPr>
          <w:rFonts w:ascii="Times New Roman" w:eastAsia="Times New Roman" w:hAnsi="Times New Roman" w:cs="Times New Roman"/>
          <w:bCs/>
          <w:color w:val="auto"/>
          <w:sz w:val="26"/>
          <w:szCs w:val="26"/>
          <w:lang w:val="en-GB"/>
        </w:rPr>
        <w:t>K3Giám sát tác động môi trường và đa dạng sinh học</w:t>
      </w:r>
      <w:bookmarkEnd w:id="49"/>
    </w:p>
    <w:p w:rsidR="00BB3AFE" w:rsidRPr="00BB3AFE" w:rsidRDefault="00AF59C6" w:rsidP="00506B1D">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Giám sát đa dạng sinh học hàng tháng thực hiện bởi các tổ tuần tra rừng sẽ ghi nhận </w:t>
      </w:r>
      <w:r w:rsidR="00863061">
        <w:rPr>
          <w:rFonts w:ascii="Times New Roman" w:eastAsia="Times New Roman" w:hAnsi="Times New Roman" w:cs="Times New Roman"/>
          <w:sz w:val="26"/>
          <w:szCs w:val="26"/>
        </w:rPr>
        <w:t>vị trí và</w:t>
      </w:r>
      <w:r>
        <w:rPr>
          <w:rFonts w:ascii="Times New Roman" w:eastAsia="Times New Roman" w:hAnsi="Times New Roman" w:cs="Times New Roman"/>
          <w:sz w:val="26"/>
          <w:szCs w:val="26"/>
        </w:rPr>
        <w:t xml:space="preserve"> </w:t>
      </w:r>
      <w:r w:rsidR="00863061">
        <w:rPr>
          <w:rFonts w:ascii="Times New Roman" w:eastAsia="Times New Roman" w:hAnsi="Times New Roman" w:cs="Times New Roman"/>
          <w:sz w:val="26"/>
          <w:szCs w:val="26"/>
        </w:rPr>
        <w:t xml:space="preserve">số lần bắt gặp các loài có giá trị bảo tồn cao và các mối đe dọa đến đa dạng sinh học </w:t>
      </w:r>
      <w:r w:rsidR="00BB3AFE" w:rsidRPr="00BB3AFE">
        <w:rPr>
          <w:rFonts w:ascii="Times New Roman" w:eastAsia="Times New Roman" w:hAnsi="Times New Roman" w:cs="Times New Roman"/>
          <w:sz w:val="26"/>
          <w:szCs w:val="26"/>
          <w:lang w:val="en-GB"/>
        </w:rPr>
        <w:t>(</w:t>
      </w:r>
      <w:r w:rsidR="00863061">
        <w:rPr>
          <w:rFonts w:ascii="Times New Roman" w:eastAsia="Times New Roman" w:hAnsi="Times New Roman" w:cs="Times New Roman"/>
          <w:sz w:val="26"/>
          <w:szCs w:val="26"/>
          <w:lang w:val="en-GB"/>
        </w:rPr>
        <w:t xml:space="preserve">ví dụ phát rừng làm rẫy, chặt cây, săn bắt, đốt lửa, cháy rừng). Tuần tra rừng sẽ ghi lại tọa độ địa lý vị trí sử dụng GPS hay Điện thoại có </w:t>
      </w:r>
      <w:r w:rsidR="00863061">
        <w:rPr>
          <w:rFonts w:ascii="Times New Roman" w:eastAsia="Times New Roman" w:hAnsi="Times New Roman" w:cs="Times New Roman"/>
          <w:sz w:val="26"/>
          <w:szCs w:val="26"/>
        </w:rPr>
        <w:t xml:space="preserve">lắp đặt </w:t>
      </w:r>
      <w:r w:rsidR="00BB3AFE" w:rsidRPr="00BB3AFE">
        <w:rPr>
          <w:rFonts w:ascii="Times New Roman" w:eastAsia="Times New Roman" w:hAnsi="Times New Roman" w:cs="Times New Roman"/>
          <w:sz w:val="26"/>
          <w:szCs w:val="26"/>
        </w:rPr>
        <w:t>Cybertrackers. </w:t>
      </w:r>
      <w:r w:rsidR="00863061">
        <w:rPr>
          <w:rFonts w:ascii="Times New Roman" w:eastAsia="Times New Roman" w:hAnsi="Times New Roman" w:cs="Times New Roman"/>
          <w:sz w:val="26"/>
          <w:szCs w:val="26"/>
        </w:rPr>
        <w:t>Các chỉ số giám sát này là sự có mặt-vắng mặt của các loài và sự hiện diện các mối đe dọa.</w:t>
      </w:r>
      <w:r w:rsidR="00BB3AFE" w:rsidRPr="00BB3AFE">
        <w:rPr>
          <w:rFonts w:ascii="Times New Roman" w:eastAsia="Times New Roman" w:hAnsi="Times New Roman" w:cs="Times New Roman"/>
          <w:sz w:val="26"/>
          <w:szCs w:val="26"/>
          <w:lang w:val="en-GB"/>
        </w:rPr>
        <w:t> </w:t>
      </w:r>
      <w:r w:rsidR="00506B1D">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rPr>
        <w:t> </w:t>
      </w:r>
    </w:p>
    <w:p w:rsidR="00BB3AFE" w:rsidRPr="00BB3AFE" w:rsidRDefault="00863061" w:rsidP="00506B1D">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Giám sát đa dạng sinh học sẽ chỉ tập trung vào thôn </w:t>
      </w:r>
      <w:r w:rsidR="00BB3AFE" w:rsidRPr="00BB3AFE">
        <w:rPr>
          <w:rFonts w:ascii="Times New Roman" w:eastAsia="Times New Roman" w:hAnsi="Times New Roman" w:cs="Times New Roman"/>
          <w:sz w:val="26"/>
          <w:szCs w:val="26"/>
        </w:rPr>
        <w:t xml:space="preserve">Vi Chring village </w:t>
      </w:r>
      <w:r>
        <w:rPr>
          <w:rFonts w:ascii="Times New Roman" w:eastAsia="Times New Roman" w:hAnsi="Times New Roman" w:cs="Times New Roman"/>
          <w:sz w:val="26"/>
          <w:szCs w:val="26"/>
        </w:rPr>
        <w:t>nơi có Vượn (vượn đen má vàng phía Bắc</w:t>
      </w:r>
      <w:r w:rsidR="00BB3AFE" w:rsidRPr="00BB3AF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và khỉ các loại, đặc biệt là Chà vá chân xám</w:t>
      </w:r>
      <w:r w:rsidR="00BB3AFE" w:rsidRPr="00BB3AFE">
        <w:rPr>
          <w:rFonts w:ascii="Times New Roman" w:eastAsia="Times New Roman" w:hAnsi="Times New Roman" w:cs="Times New Roman"/>
          <w:sz w:val="26"/>
          <w:szCs w:val="26"/>
        </w:rPr>
        <w:t xml:space="preserve">, </w:t>
      </w:r>
      <w:r w:rsidR="00FC47AD">
        <w:rPr>
          <w:rFonts w:ascii="Times New Roman" w:eastAsia="Times New Roman" w:hAnsi="Times New Roman" w:cs="Times New Roman"/>
          <w:sz w:val="26"/>
          <w:szCs w:val="26"/>
        </w:rPr>
        <w:t>các loài ưu tiên của dự án được phát hiện trước đây trong khuôn khổ dự án EU-REDD+</w:t>
      </w:r>
      <w:r w:rsidR="00BB3AFE" w:rsidRPr="00BB3AFE">
        <w:rPr>
          <w:rFonts w:ascii="Times New Roman" w:eastAsia="Times New Roman" w:hAnsi="Times New Roman" w:cs="Times New Roman"/>
          <w:sz w:val="26"/>
          <w:szCs w:val="26"/>
        </w:rPr>
        <w:t xml:space="preserve">, </w:t>
      </w:r>
      <w:r w:rsidR="00FC47AD">
        <w:rPr>
          <w:rFonts w:ascii="Times New Roman" w:eastAsia="Times New Roman" w:hAnsi="Times New Roman" w:cs="Times New Roman"/>
          <w:sz w:val="26"/>
          <w:szCs w:val="26"/>
        </w:rPr>
        <w:t xml:space="preserve">và đôi khi được phát hiện trong các đợt tuần tra gần đây. </w:t>
      </w:r>
      <w:proofErr w:type="gramStart"/>
      <w:r w:rsidR="00FC47AD">
        <w:rPr>
          <w:rFonts w:ascii="Times New Roman" w:eastAsia="Times New Roman" w:hAnsi="Times New Roman" w:cs="Times New Roman"/>
          <w:sz w:val="26"/>
          <w:szCs w:val="26"/>
        </w:rPr>
        <w:t>Về cây trồng, cây Xá xị (</w:t>
      </w:r>
      <w:r w:rsidR="00BB3AFE" w:rsidRPr="00BB3AFE">
        <w:rPr>
          <w:rFonts w:ascii="Times New Roman" w:eastAsia="Times New Roman" w:hAnsi="Times New Roman" w:cs="Times New Roman"/>
          <w:i/>
          <w:iCs/>
          <w:sz w:val="26"/>
          <w:szCs w:val="26"/>
        </w:rPr>
        <w:t>Cinnamomum parthenoxylon</w:t>
      </w:r>
      <w:r w:rsidR="00FC47AD">
        <w:rPr>
          <w:rFonts w:ascii="Times New Roman" w:eastAsia="Times New Roman" w:hAnsi="Times New Roman" w:cs="Times New Roman"/>
          <w:i/>
          <w:iCs/>
          <w:sz w:val="26"/>
          <w:szCs w:val="26"/>
        </w:rPr>
        <w:t>)</w:t>
      </w:r>
      <w:r w:rsidR="00BB3AFE" w:rsidRPr="00BB3AFE">
        <w:rPr>
          <w:rFonts w:ascii="Times New Roman" w:eastAsia="Times New Roman" w:hAnsi="Times New Roman" w:cs="Times New Roman"/>
          <w:sz w:val="26"/>
          <w:szCs w:val="26"/>
        </w:rPr>
        <w:t>, </w:t>
      </w:r>
      <w:r w:rsidR="00FC47AD">
        <w:rPr>
          <w:rFonts w:ascii="Times New Roman" w:eastAsia="Times New Roman" w:hAnsi="Times New Roman" w:cs="Times New Roman"/>
          <w:sz w:val="26"/>
          <w:szCs w:val="26"/>
        </w:rPr>
        <w:t>Giổi (</w:t>
      </w:r>
      <w:r w:rsidR="00BB3AFE" w:rsidRPr="00BB3AFE">
        <w:rPr>
          <w:rFonts w:ascii="Times New Roman" w:eastAsia="Times New Roman" w:hAnsi="Times New Roman" w:cs="Times New Roman"/>
          <w:i/>
          <w:iCs/>
          <w:sz w:val="26"/>
          <w:szCs w:val="26"/>
        </w:rPr>
        <w:t>Talauma Gioi</w:t>
      </w:r>
      <w:r w:rsidR="00FC47AD">
        <w:rPr>
          <w:rFonts w:ascii="Times New Roman" w:eastAsia="Times New Roman" w:hAnsi="Times New Roman" w:cs="Times New Roman"/>
          <w:i/>
          <w:iCs/>
          <w:sz w:val="26"/>
          <w:szCs w:val="26"/>
        </w:rPr>
        <w:t>)</w:t>
      </w:r>
      <w:r w:rsidR="00BB3AFE" w:rsidRPr="00BB3AFE">
        <w:rPr>
          <w:rFonts w:ascii="Times New Roman" w:eastAsia="Times New Roman" w:hAnsi="Times New Roman" w:cs="Times New Roman"/>
          <w:i/>
          <w:iCs/>
          <w:sz w:val="26"/>
          <w:szCs w:val="26"/>
        </w:rPr>
        <w:t>, </w:t>
      </w:r>
      <w:r w:rsidR="00FC47AD">
        <w:rPr>
          <w:rFonts w:ascii="Times New Roman" w:eastAsia="Times New Roman" w:hAnsi="Times New Roman" w:cs="Times New Roman"/>
          <w:i/>
          <w:iCs/>
          <w:sz w:val="26"/>
          <w:szCs w:val="26"/>
        </w:rPr>
        <w:t>Thông Đỏ (</w:t>
      </w:r>
      <w:r w:rsidR="00BB3AFE" w:rsidRPr="00BB3AFE">
        <w:rPr>
          <w:rFonts w:ascii="Times New Roman" w:eastAsia="Times New Roman" w:hAnsi="Times New Roman" w:cs="Times New Roman"/>
          <w:i/>
          <w:iCs/>
          <w:sz w:val="26"/>
          <w:szCs w:val="26"/>
        </w:rPr>
        <w:t>Dacrydium pierrei</w:t>
      </w:r>
      <w:r w:rsidR="00FC47AD">
        <w:rPr>
          <w:rFonts w:ascii="Times New Roman" w:eastAsia="Times New Roman" w:hAnsi="Times New Roman" w:cs="Times New Roman"/>
          <w:i/>
          <w:iCs/>
          <w:sz w:val="26"/>
          <w:szCs w:val="26"/>
        </w:rPr>
        <w:t>) là loài có giá trị thương mại đang bị đe dọa.</w:t>
      </w:r>
      <w:proofErr w:type="gramEnd"/>
      <w:r w:rsidR="00FC47AD">
        <w:rPr>
          <w:rFonts w:ascii="Times New Roman" w:eastAsia="Times New Roman" w:hAnsi="Times New Roman" w:cs="Times New Roman"/>
          <w:i/>
          <w:iCs/>
          <w:sz w:val="26"/>
          <w:szCs w:val="26"/>
        </w:rPr>
        <w:t xml:space="preserve"> Các loài động thực vật này sẽ được giám sát hàng năm bởi BQLRCĐ.</w:t>
      </w:r>
      <w:r w:rsidR="00BB3AFE" w:rsidRPr="00BB3AFE">
        <w:rPr>
          <w:rFonts w:ascii="Times New Roman" w:eastAsia="Times New Roman" w:hAnsi="Times New Roman" w:cs="Times New Roman"/>
          <w:sz w:val="26"/>
          <w:szCs w:val="26"/>
        </w:rPr>
        <w:t xml:space="preserve"> </w:t>
      </w:r>
      <w:r w:rsidR="00FC47AD">
        <w:rPr>
          <w:rFonts w:ascii="Times New Roman" w:eastAsia="Times New Roman" w:hAnsi="Times New Roman" w:cs="Times New Roman"/>
          <w:sz w:val="26"/>
          <w:szCs w:val="26"/>
        </w:rPr>
        <w:t>Danh sách đầy đủ các chỉ số giám sát carbon và đa dạng sinh học như trình bày ở biểu 3 dưới đây.</w:t>
      </w:r>
      <w:r w:rsidR="00506B1D">
        <w:rPr>
          <w:rFonts w:ascii="Times New Roman" w:eastAsia="Times New Roman" w:hAnsi="Times New Roman" w:cs="Times New Roman"/>
          <w:sz w:val="26"/>
          <w:szCs w:val="26"/>
        </w:rPr>
        <w:t> </w:t>
      </w:r>
      <w:r w:rsidR="00BB3AFE" w:rsidRPr="00BB3AFE">
        <w:rPr>
          <w:rFonts w:ascii="Times New Roman" w:eastAsia="Times New Roman" w:hAnsi="Times New Roman" w:cs="Times New Roman"/>
          <w:sz w:val="26"/>
          <w:szCs w:val="26"/>
        </w:rPr>
        <w:t> </w:t>
      </w:r>
    </w:p>
    <w:p w:rsidR="00BB3AFE" w:rsidRPr="00BB3AFE" w:rsidRDefault="00FC47AD" w:rsidP="00506B1D">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Giám sát đa dạng sinh học là một trong những nội dung của tuần tra rừng và quá trình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thập, tổng hợp và báo cáo như đã nêu trên.</w:t>
      </w:r>
      <w:r w:rsidR="00BB3AFE" w:rsidRPr="00BB3AFE">
        <w:rPr>
          <w:rFonts w:ascii="Times New Roman" w:eastAsia="Times New Roman" w:hAnsi="Times New Roman" w:cs="Times New Roman"/>
          <w:sz w:val="26"/>
          <w:szCs w:val="26"/>
        </w:rPr>
        <w:t> </w:t>
      </w:r>
    </w:p>
    <w:p w:rsidR="00CF23B9" w:rsidRDefault="00BB3AFE" w:rsidP="00BB3AFE">
      <w:pPr>
        <w:spacing w:after="0" w:line="240" w:lineRule="auto"/>
        <w:jc w:val="both"/>
        <w:textAlignment w:val="baseline"/>
        <w:rPr>
          <w:rFonts w:ascii="Times New Roman" w:eastAsia="Times New Roman" w:hAnsi="Times New Roman" w:cs="Times New Roman"/>
          <w:sz w:val="26"/>
          <w:szCs w:val="26"/>
        </w:rPr>
      </w:pPr>
      <w:r w:rsidRPr="00BB3AFE">
        <w:rPr>
          <w:rFonts w:ascii="Times New Roman" w:eastAsia="Times New Roman" w:hAnsi="Times New Roman" w:cs="Times New Roman"/>
          <w:sz w:val="26"/>
          <w:szCs w:val="26"/>
        </w:rPr>
        <w:t> </w:t>
      </w:r>
    </w:p>
    <w:p w:rsidR="00CF23B9" w:rsidRDefault="00CF23B9">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BB3AFE" w:rsidRPr="00BB3AFE" w:rsidRDefault="00BB3AFE" w:rsidP="00BB3AFE">
      <w:pPr>
        <w:spacing w:after="0" w:line="240" w:lineRule="auto"/>
        <w:jc w:val="both"/>
        <w:textAlignment w:val="baseline"/>
        <w:rPr>
          <w:rFonts w:ascii="Times New Roman" w:eastAsia="Times New Roman" w:hAnsi="Times New Roman" w:cs="Times New Roman"/>
          <w:sz w:val="26"/>
          <w:szCs w:val="26"/>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30"/>
        <w:gridCol w:w="1502"/>
        <w:gridCol w:w="1530"/>
        <w:gridCol w:w="1620"/>
        <w:gridCol w:w="1080"/>
        <w:gridCol w:w="1620"/>
        <w:gridCol w:w="1162"/>
      </w:tblGrid>
      <w:tr w:rsidR="00FC47AD" w:rsidRPr="00BB3AFE" w:rsidTr="00CF23B9">
        <w:tc>
          <w:tcPr>
            <w:tcW w:w="830" w:type="dxa"/>
            <w:tcBorders>
              <w:top w:val="single" w:sz="6" w:space="0" w:color="auto"/>
              <w:left w:val="single" w:sz="6" w:space="0" w:color="auto"/>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Loại giám sát</w:t>
            </w:r>
          </w:p>
        </w:tc>
        <w:tc>
          <w:tcPr>
            <w:tcW w:w="1502"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Chỉ số</w:t>
            </w:r>
          </w:p>
        </w:tc>
        <w:tc>
          <w:tcPr>
            <w:tcW w:w="1530"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Phương pháp</w:t>
            </w:r>
            <w:r w:rsidRPr="001A2F60">
              <w:rPr>
                <w:rFonts w:ascii="Times New Roman" w:eastAsia="Times New Roman" w:hAnsi="Times New Roman" w:cs="Times New Roman"/>
              </w:rPr>
              <w:t> </w:t>
            </w:r>
          </w:p>
        </w:tc>
        <w:tc>
          <w:tcPr>
            <w:tcW w:w="1620"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Đơn vị chỉ số</w:t>
            </w:r>
          </w:p>
        </w:tc>
        <w:tc>
          <w:tcPr>
            <w:tcW w:w="1080"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Tần suất</w:t>
            </w:r>
            <w:r w:rsidRPr="001A2F60">
              <w:rPr>
                <w:rFonts w:ascii="Times New Roman" w:eastAsia="Times New Roman" w:hAnsi="Times New Roman" w:cs="Times New Roman"/>
              </w:rPr>
              <w:t> </w:t>
            </w:r>
          </w:p>
        </w:tc>
        <w:tc>
          <w:tcPr>
            <w:tcW w:w="1620"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b/>
                <w:bCs/>
                <w:color w:val="000000"/>
                <w:lang w:val="en-GB"/>
              </w:rPr>
              <w:t>Quy mô</w:t>
            </w:r>
            <w:r w:rsidR="006F6E30">
              <w:rPr>
                <w:rFonts w:ascii="Times New Roman" w:eastAsia="Times New Roman" w:hAnsi="Times New Roman" w:cs="Times New Roman"/>
                <w:b/>
                <w:bCs/>
                <w:color w:val="000000"/>
                <w:lang w:val="en-GB"/>
              </w:rPr>
              <w:t xml:space="preserve"> đánh giá</w:t>
            </w:r>
          </w:p>
        </w:tc>
        <w:tc>
          <w:tcPr>
            <w:tcW w:w="1162" w:type="dxa"/>
            <w:tcBorders>
              <w:top w:val="single" w:sz="6" w:space="0" w:color="auto"/>
              <w:left w:val="nil"/>
              <w:bottom w:val="single" w:sz="6" w:space="0" w:color="auto"/>
              <w:right w:val="single" w:sz="6" w:space="0" w:color="auto"/>
            </w:tcBorders>
            <w:shd w:val="clear" w:color="auto" w:fill="auto"/>
          </w:tcPr>
          <w:p w:rsidR="00FC47AD" w:rsidRPr="001A2F60" w:rsidRDefault="00FC47AD" w:rsidP="00FC47AD">
            <w:pPr>
              <w:spacing w:after="0" w:line="240" w:lineRule="auto"/>
              <w:textAlignment w:val="baseline"/>
              <w:rPr>
                <w:rFonts w:ascii="Times New Roman" w:eastAsia="Times New Roman" w:hAnsi="Times New Roman" w:cs="Times New Roman"/>
                <w:b/>
              </w:rPr>
            </w:pPr>
            <w:r w:rsidRPr="001A2F60">
              <w:rPr>
                <w:rFonts w:ascii="Times New Roman" w:eastAsia="Times New Roman" w:hAnsi="Times New Roman" w:cs="Times New Roman"/>
                <w:b/>
              </w:rPr>
              <w:t>Trách nhiệm </w:t>
            </w:r>
          </w:p>
        </w:tc>
      </w:tr>
      <w:tr w:rsidR="00FC47AD" w:rsidRPr="00BB3AFE" w:rsidTr="00CF23B9">
        <w:tc>
          <w:tcPr>
            <w:tcW w:w="830" w:type="dxa"/>
            <w:tcBorders>
              <w:top w:val="nil"/>
              <w:left w:val="single" w:sz="6" w:space="0" w:color="auto"/>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Rừng</w:t>
            </w:r>
            <w:r w:rsidR="00FC47AD" w:rsidRPr="00AF59C6">
              <w:rPr>
                <w:rFonts w:ascii="Times New Roman" w:eastAsia="Times New Roman" w:hAnsi="Times New Roman" w:cs="Times New Roman"/>
                <w:lang w:val="en-GB"/>
              </w:rPr>
              <w:t> </w:t>
            </w:r>
            <w:r w:rsidR="00FC47AD" w:rsidRPr="00AF59C6">
              <w:rPr>
                <w:rFonts w:ascii="Times New Roman" w:eastAsia="Times New Roman" w:hAnsi="Times New Roman" w:cs="Times New Roman"/>
              </w:rPr>
              <w:t> </w:t>
            </w:r>
          </w:p>
        </w:tc>
        <w:tc>
          <w:tcPr>
            <w:tcW w:w="1502" w:type="dxa"/>
            <w:tcBorders>
              <w:top w:val="nil"/>
              <w:left w:val="nil"/>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Thay đổi độ che phủ rừng</w:t>
            </w:r>
          </w:p>
        </w:tc>
        <w:tc>
          <w:tcPr>
            <w:tcW w:w="1530" w:type="dxa"/>
            <w:tcBorders>
              <w:top w:val="nil"/>
              <w:left w:val="nil"/>
              <w:bottom w:val="single" w:sz="6" w:space="0" w:color="auto"/>
              <w:right w:val="single" w:sz="6" w:space="0" w:color="auto"/>
            </w:tcBorders>
            <w:shd w:val="clear" w:color="auto" w:fill="auto"/>
            <w:hideMark/>
          </w:tcPr>
          <w:p w:rsidR="00FC47AD"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Dữ liệu ảnh vệ tinh</w:t>
            </w:r>
            <w:r w:rsidR="00FC47AD" w:rsidRPr="00AF59C6">
              <w:rPr>
                <w:rFonts w:ascii="Times New Roman" w:eastAsia="Times New Roman" w:hAnsi="Times New Roman" w:cs="Times New Roman"/>
              </w:rPr>
              <w:t> </w:t>
            </w:r>
          </w:p>
          <w:p w:rsidR="0019703E"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Tuần tra rừng</w:t>
            </w:r>
          </w:p>
        </w:tc>
        <w:tc>
          <w:tcPr>
            <w:tcW w:w="1620" w:type="dxa"/>
            <w:tcBorders>
              <w:top w:val="nil"/>
              <w:left w:val="nil"/>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Diện tích (ha) bị chặt phá/đốt hay cháy</w:t>
            </w:r>
            <w:r w:rsidR="00FC47AD" w:rsidRPr="00AF59C6">
              <w:rPr>
                <w:rFonts w:ascii="Times New Roman" w:eastAsia="Times New Roman" w:hAnsi="Times New Roman" w:cs="Times New Roman"/>
                <w:lang w:val="en-GB"/>
              </w:rPr>
              <w:t> </w:t>
            </w:r>
            <w:r w:rsidR="00FC47AD" w:rsidRPr="00AF59C6">
              <w:rPr>
                <w:rFonts w:ascii="Times New Roman" w:eastAsia="Times New Roman" w:hAnsi="Times New Roman" w:cs="Times New Roman"/>
              </w:rPr>
              <w:t> </w:t>
            </w:r>
          </w:p>
        </w:tc>
        <w:tc>
          <w:tcPr>
            <w:tcW w:w="1080" w:type="dxa"/>
            <w:tcBorders>
              <w:top w:val="nil"/>
              <w:left w:val="nil"/>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tháng</w:t>
            </w:r>
          </w:p>
        </w:tc>
        <w:tc>
          <w:tcPr>
            <w:tcW w:w="1620" w:type="dxa"/>
            <w:tcBorders>
              <w:top w:val="nil"/>
              <w:left w:val="nil"/>
              <w:bottom w:val="single" w:sz="6" w:space="0" w:color="auto"/>
              <w:right w:val="single" w:sz="6" w:space="0" w:color="auto"/>
            </w:tcBorders>
            <w:shd w:val="clear" w:color="auto" w:fill="auto"/>
            <w:hideMark/>
          </w:tcPr>
          <w:p w:rsidR="0019703E" w:rsidRDefault="0019703E" w:rsidP="0019703E">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Tuyến tuần tra 7km (Dak Lom &amp; Dak Liêu) &amp; 10km (</w:t>
            </w:r>
            <w:r w:rsidR="00FC47AD" w:rsidRPr="00AF59C6">
              <w:rPr>
                <w:rFonts w:ascii="Times New Roman" w:eastAsia="Times New Roman" w:hAnsi="Times New Roman" w:cs="Times New Roman"/>
                <w:lang w:val="en-GB"/>
              </w:rPr>
              <w:t>Vi Chring</w:t>
            </w:r>
            <w:r>
              <w:rPr>
                <w:rFonts w:ascii="Times New Roman" w:eastAsia="Times New Roman" w:hAnsi="Times New Roman" w:cs="Times New Roman"/>
                <w:lang w:val="en-GB"/>
              </w:rPr>
              <w:t xml:space="preserve">) </w:t>
            </w:r>
          </w:p>
          <w:p w:rsidR="00FC47AD"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 5 lần/tháng</w:t>
            </w:r>
            <w:r w:rsidR="00FC47AD" w:rsidRPr="00AF59C6">
              <w:rPr>
                <w:rFonts w:ascii="Times New Roman" w:eastAsia="Times New Roman" w:hAnsi="Times New Roman" w:cs="Times New Roman"/>
              </w:rPr>
              <w:t> </w:t>
            </w:r>
          </w:p>
        </w:tc>
        <w:tc>
          <w:tcPr>
            <w:tcW w:w="1162" w:type="dxa"/>
            <w:tcBorders>
              <w:top w:val="nil"/>
              <w:left w:val="nil"/>
              <w:bottom w:val="single" w:sz="6" w:space="0" w:color="auto"/>
              <w:right w:val="single" w:sz="6" w:space="0" w:color="auto"/>
            </w:tcBorders>
            <w:shd w:val="clear" w:color="auto" w:fill="auto"/>
            <w:hideMark/>
          </w:tcPr>
          <w:p w:rsidR="00FC47AD" w:rsidRPr="00AF59C6" w:rsidRDefault="00FC47AD" w:rsidP="0019703E">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sidR="0019703E">
              <w:rPr>
                <w:rFonts w:ascii="Times New Roman" w:eastAsia="Times New Roman" w:hAnsi="Times New Roman" w:cs="Times New Roman"/>
                <w:lang w:val="en-GB"/>
              </w:rPr>
              <w:t>ộng đồng (với hỗ trợ của FFI)</w:t>
            </w:r>
          </w:p>
        </w:tc>
      </w:tr>
      <w:tr w:rsidR="00FC47AD" w:rsidRPr="00BB3AFE" w:rsidTr="00CF23B9">
        <w:tc>
          <w:tcPr>
            <w:tcW w:w="830" w:type="dxa"/>
            <w:tcBorders>
              <w:top w:val="nil"/>
              <w:left w:val="single" w:sz="6" w:space="0" w:color="auto"/>
              <w:bottom w:val="single" w:sz="6" w:space="0" w:color="auto"/>
              <w:right w:val="single" w:sz="6" w:space="0" w:color="auto"/>
            </w:tcBorders>
            <w:shd w:val="clear" w:color="auto" w:fill="auto"/>
            <w:hideMark/>
          </w:tcPr>
          <w:p w:rsidR="00FC47AD"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Rừng</w:t>
            </w:r>
            <w:r w:rsidR="00FC47AD" w:rsidRPr="00AF59C6">
              <w:rPr>
                <w:rFonts w:ascii="Times New Roman" w:eastAsia="Times New Roman" w:hAnsi="Times New Roman" w:cs="Times New Roman"/>
              </w:rPr>
              <w:t> </w:t>
            </w:r>
          </w:p>
        </w:tc>
        <w:tc>
          <w:tcPr>
            <w:tcW w:w="1502" w:type="dxa"/>
            <w:tcBorders>
              <w:top w:val="nil"/>
              <w:left w:val="nil"/>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Tình trạng rừng (suy thoái</w:t>
            </w:r>
            <w:r w:rsidR="00FC47AD" w:rsidRPr="00AF59C6">
              <w:rPr>
                <w:rFonts w:ascii="Times New Roman" w:eastAsia="Times New Roman" w:hAnsi="Times New Roman" w:cs="Times New Roman"/>
                <w:lang w:val="en-GB"/>
              </w:rPr>
              <w:t>)</w:t>
            </w:r>
            <w:r w:rsidR="00FC47AD"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hideMark/>
          </w:tcPr>
          <w:p w:rsidR="00FC47AD" w:rsidRPr="00AF59C6" w:rsidRDefault="0019703E"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Tuần tra rừng Công cụ SMART </w:t>
            </w:r>
          </w:p>
        </w:tc>
        <w:tc>
          <w:tcPr>
            <w:tcW w:w="1620" w:type="dxa"/>
            <w:tcBorders>
              <w:top w:val="nil"/>
              <w:left w:val="nil"/>
              <w:bottom w:val="single" w:sz="6" w:space="0" w:color="auto"/>
              <w:right w:val="single" w:sz="6" w:space="0" w:color="auto"/>
            </w:tcBorders>
            <w:shd w:val="clear" w:color="auto" w:fill="auto"/>
            <w:hideMark/>
          </w:tcPr>
          <w:p w:rsidR="00FC47AD" w:rsidRPr="00AF59C6" w:rsidRDefault="00F61570"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cây bị chặt hạ</w:t>
            </w:r>
          </w:p>
          <w:p w:rsidR="00FC47AD" w:rsidRPr="00AF59C6" w:rsidRDefault="00FC47AD" w:rsidP="00FC47AD">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 </w:t>
            </w:r>
            <w:r w:rsidRPr="00AF59C6">
              <w:rPr>
                <w:rFonts w:ascii="Times New Roman" w:eastAsia="Times New Roman" w:hAnsi="Times New Roman" w:cs="Times New Roman"/>
              </w:rPr>
              <w:t> </w:t>
            </w:r>
          </w:p>
        </w:tc>
        <w:tc>
          <w:tcPr>
            <w:tcW w:w="1080" w:type="dxa"/>
            <w:tcBorders>
              <w:top w:val="nil"/>
              <w:left w:val="nil"/>
              <w:bottom w:val="single" w:sz="6" w:space="0" w:color="auto"/>
              <w:right w:val="single" w:sz="6" w:space="0" w:color="auto"/>
            </w:tcBorders>
            <w:shd w:val="clear" w:color="auto" w:fill="auto"/>
          </w:tcPr>
          <w:p w:rsidR="00FC47AD" w:rsidRPr="00AF59C6" w:rsidRDefault="00F61570" w:rsidP="00FC47AD">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tháng</w:t>
            </w:r>
          </w:p>
        </w:tc>
        <w:tc>
          <w:tcPr>
            <w:tcW w:w="1620" w:type="dxa"/>
            <w:tcBorders>
              <w:top w:val="nil"/>
              <w:left w:val="nil"/>
              <w:bottom w:val="single" w:sz="6" w:space="0" w:color="auto"/>
              <w:right w:val="single" w:sz="6" w:space="0" w:color="auto"/>
            </w:tcBorders>
            <w:shd w:val="clear" w:color="auto" w:fill="auto"/>
          </w:tcPr>
          <w:p w:rsidR="00F61570" w:rsidRDefault="00F61570" w:rsidP="00F6157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Tuyến tuần tra 7km (Dak Lom &amp; Dak Liêu) &amp; 10km (</w:t>
            </w:r>
            <w:r w:rsidRPr="00AF59C6">
              <w:rPr>
                <w:rFonts w:ascii="Times New Roman" w:eastAsia="Times New Roman" w:hAnsi="Times New Roman" w:cs="Times New Roman"/>
                <w:lang w:val="en-GB"/>
              </w:rPr>
              <w:t>Vi Chring</w:t>
            </w:r>
            <w:r>
              <w:rPr>
                <w:rFonts w:ascii="Times New Roman" w:eastAsia="Times New Roman" w:hAnsi="Times New Roman" w:cs="Times New Roman"/>
                <w:lang w:val="en-GB"/>
              </w:rPr>
              <w:t xml:space="preserve">) </w:t>
            </w:r>
          </w:p>
          <w:p w:rsidR="00FC47AD" w:rsidRPr="00AF59C6" w:rsidRDefault="00F61570" w:rsidP="00F6157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 5 lần/tháng</w:t>
            </w:r>
            <w:r w:rsidRPr="00AF59C6">
              <w:rPr>
                <w:rFonts w:ascii="Times New Roman" w:eastAsia="Times New Roman" w:hAnsi="Times New Roman" w:cs="Times New Roman"/>
              </w:rPr>
              <w:t> </w:t>
            </w:r>
          </w:p>
        </w:tc>
        <w:tc>
          <w:tcPr>
            <w:tcW w:w="1162" w:type="dxa"/>
            <w:tcBorders>
              <w:top w:val="nil"/>
              <w:left w:val="nil"/>
              <w:bottom w:val="single" w:sz="6" w:space="0" w:color="auto"/>
              <w:right w:val="single" w:sz="6" w:space="0" w:color="auto"/>
            </w:tcBorders>
            <w:shd w:val="clear" w:color="auto" w:fill="auto"/>
          </w:tcPr>
          <w:p w:rsidR="00FC47AD" w:rsidRPr="00AF59C6" w:rsidRDefault="0019703E" w:rsidP="00FC47AD">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19703E" w:rsidRPr="00BB3AFE" w:rsidTr="00CF23B9">
        <w:tc>
          <w:tcPr>
            <w:tcW w:w="830" w:type="dxa"/>
            <w:tcBorders>
              <w:top w:val="nil"/>
              <w:left w:val="single" w:sz="6" w:space="0" w:color="auto"/>
              <w:bottom w:val="single" w:sz="6"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Rừng</w:t>
            </w:r>
            <w:r w:rsidRPr="00AF59C6">
              <w:rPr>
                <w:rFonts w:ascii="Times New Roman" w:eastAsia="Times New Roman" w:hAnsi="Times New Roman" w:cs="Times New Roman"/>
                <w:lang w:val="en-GB"/>
              </w:rPr>
              <w:t> </w:t>
            </w:r>
            <w:r w:rsidRPr="00AF59C6">
              <w:rPr>
                <w:rFonts w:ascii="Times New Roman" w:eastAsia="Times New Roman" w:hAnsi="Times New Roman" w:cs="Times New Roman"/>
              </w:rPr>
              <w:t> </w:t>
            </w:r>
          </w:p>
        </w:tc>
        <w:tc>
          <w:tcPr>
            <w:tcW w:w="1502"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Giám sát rò rỉ carbon</w:t>
            </w:r>
            <w:r w:rsidR="0019703E"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hideMark/>
          </w:tcPr>
          <w:p w:rsidR="0019703E"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Tuần tra rừng</w:t>
            </w:r>
          </w:p>
          <w:p w:rsidR="00F61570" w:rsidRDefault="00F61570" w:rsidP="00F6157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Dữ liệu ảnh vệ tinh</w:t>
            </w:r>
            <w:r w:rsidRPr="00AF59C6">
              <w:rPr>
                <w:rFonts w:ascii="Times New Roman" w:eastAsia="Times New Roman" w:hAnsi="Times New Roman" w:cs="Times New Roman"/>
              </w:rPr>
              <w:t> </w:t>
            </w:r>
          </w:p>
          <w:p w:rsidR="00F61570" w:rsidRPr="00AF59C6" w:rsidRDefault="00F61570" w:rsidP="0019703E">
            <w:pPr>
              <w:spacing w:after="0" w:line="240" w:lineRule="auto"/>
              <w:textAlignment w:val="baseline"/>
              <w:rPr>
                <w:rFonts w:ascii="Times New Roman" w:eastAsia="Times New Roman" w:hAnsi="Times New Roman" w:cs="Times New Roman"/>
              </w:rPr>
            </w:pPr>
          </w:p>
        </w:tc>
        <w:tc>
          <w:tcPr>
            <w:tcW w:w="1620"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Diện tích (ha) bị chặt phá/đốt hay cháy</w:t>
            </w:r>
            <w:r w:rsidRPr="00AF59C6">
              <w:rPr>
                <w:rFonts w:ascii="Times New Roman" w:eastAsia="Times New Roman" w:hAnsi="Times New Roman" w:cs="Times New Roman"/>
                <w:lang w:val="en-GB"/>
              </w:rPr>
              <w:t> </w:t>
            </w:r>
            <w:r>
              <w:rPr>
                <w:rFonts w:ascii="Times New Roman" w:eastAsia="Times New Roman" w:hAnsi="Times New Roman" w:cs="Times New Roman"/>
              </w:rPr>
              <w:t>và số cây bị chặt ở vùng rò rỉ carbon</w:t>
            </w:r>
          </w:p>
        </w:tc>
        <w:tc>
          <w:tcPr>
            <w:tcW w:w="1080" w:type="dxa"/>
            <w:tcBorders>
              <w:top w:val="nil"/>
              <w:left w:val="nil"/>
              <w:bottom w:val="single" w:sz="6" w:space="0" w:color="auto"/>
              <w:right w:val="single" w:sz="6" w:space="0" w:color="auto"/>
            </w:tcBorders>
            <w:shd w:val="clear" w:color="auto" w:fill="auto"/>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tháng</w:t>
            </w:r>
          </w:p>
        </w:tc>
        <w:tc>
          <w:tcPr>
            <w:tcW w:w="1620" w:type="dxa"/>
            <w:tcBorders>
              <w:top w:val="nil"/>
              <w:left w:val="nil"/>
              <w:bottom w:val="single" w:sz="6" w:space="0" w:color="auto"/>
              <w:right w:val="single" w:sz="6" w:space="0" w:color="auto"/>
            </w:tcBorders>
            <w:shd w:val="clear" w:color="auto" w:fill="auto"/>
          </w:tcPr>
          <w:p w:rsidR="00F61570" w:rsidRDefault="00F61570" w:rsidP="00F6157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Tuyến tuần tra 7km (Dak Lom &amp; Dak Liêu) &amp; 10km (</w:t>
            </w:r>
            <w:r w:rsidRPr="00AF59C6">
              <w:rPr>
                <w:rFonts w:ascii="Times New Roman" w:eastAsia="Times New Roman" w:hAnsi="Times New Roman" w:cs="Times New Roman"/>
                <w:lang w:val="en-GB"/>
              </w:rPr>
              <w:t>Vi Chring</w:t>
            </w:r>
            <w:r>
              <w:rPr>
                <w:rFonts w:ascii="Times New Roman" w:eastAsia="Times New Roman" w:hAnsi="Times New Roman" w:cs="Times New Roman"/>
                <w:lang w:val="en-GB"/>
              </w:rPr>
              <w:t xml:space="preserve">) </w:t>
            </w:r>
          </w:p>
          <w:p w:rsidR="0019703E" w:rsidRPr="00AF59C6" w:rsidRDefault="00F61570" w:rsidP="00F6157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 5 lần/tháng</w:t>
            </w:r>
            <w:r w:rsidRPr="00AF59C6">
              <w:rPr>
                <w:rFonts w:ascii="Times New Roman" w:eastAsia="Times New Roman" w:hAnsi="Times New Roman" w:cs="Times New Roman"/>
              </w:rPr>
              <w:t> </w:t>
            </w:r>
          </w:p>
        </w:tc>
        <w:tc>
          <w:tcPr>
            <w:tcW w:w="1162" w:type="dxa"/>
            <w:tcBorders>
              <w:top w:val="nil"/>
              <w:left w:val="nil"/>
              <w:bottom w:val="single" w:sz="6"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19703E" w:rsidRPr="00BB3AFE" w:rsidTr="00CF23B9">
        <w:tc>
          <w:tcPr>
            <w:tcW w:w="830" w:type="dxa"/>
            <w:tcBorders>
              <w:top w:val="nil"/>
              <w:left w:val="single" w:sz="6" w:space="0" w:color="auto"/>
              <w:bottom w:val="single" w:sz="6"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Rừng</w:t>
            </w:r>
            <w:r w:rsidRPr="00AF59C6">
              <w:rPr>
                <w:rFonts w:ascii="Times New Roman" w:eastAsia="Times New Roman" w:hAnsi="Times New Roman" w:cs="Times New Roman"/>
              </w:rPr>
              <w:t> </w:t>
            </w:r>
          </w:p>
        </w:tc>
        <w:tc>
          <w:tcPr>
            <w:tcW w:w="1502"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Giám sát trữ lượng carbon</w:t>
            </w:r>
            <w:r w:rsidR="0019703E"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Đo đếm các ô mẫu cố định</w:t>
            </w:r>
            <w:r w:rsidR="0019703E" w:rsidRPr="00AF59C6">
              <w:rPr>
                <w:rFonts w:ascii="Times New Roman" w:eastAsia="Times New Roman" w:hAnsi="Times New Roman" w:cs="Times New Roman"/>
                <w:lang w:val="en-GB"/>
              </w:rPr>
              <w:t xml:space="preserve"> (PSPs)</w:t>
            </w:r>
            <w:r w:rsidR="0019703E" w:rsidRPr="00AF59C6">
              <w:rPr>
                <w:rFonts w:ascii="Times New Roman" w:eastAsia="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Diện tích (ha) bị chặt phá/đốt hay cháy</w:t>
            </w:r>
            <w:r w:rsidRPr="00AF59C6">
              <w:rPr>
                <w:rFonts w:ascii="Times New Roman" w:eastAsia="Times New Roman" w:hAnsi="Times New Roman" w:cs="Times New Roman"/>
                <w:lang w:val="en-GB"/>
              </w:rPr>
              <w:t> </w:t>
            </w:r>
            <w:r>
              <w:rPr>
                <w:rFonts w:ascii="Times New Roman" w:eastAsia="Times New Roman" w:hAnsi="Times New Roman" w:cs="Times New Roman"/>
              </w:rPr>
              <w:t>và số cây bị chặt ở vùng rò rỉ carbon</w:t>
            </w:r>
          </w:p>
        </w:tc>
        <w:tc>
          <w:tcPr>
            <w:tcW w:w="1080" w:type="dxa"/>
            <w:tcBorders>
              <w:top w:val="nil"/>
              <w:left w:val="nil"/>
              <w:bottom w:val="single" w:sz="6" w:space="0" w:color="auto"/>
              <w:right w:val="single" w:sz="6" w:space="0" w:color="auto"/>
            </w:tcBorders>
            <w:shd w:val="clear" w:color="auto" w:fill="auto"/>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Hàng năm</w:t>
            </w:r>
          </w:p>
        </w:tc>
        <w:tc>
          <w:tcPr>
            <w:tcW w:w="1620"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20% số ô mẫu</w:t>
            </w:r>
          </w:p>
        </w:tc>
        <w:tc>
          <w:tcPr>
            <w:tcW w:w="1162" w:type="dxa"/>
            <w:tcBorders>
              <w:top w:val="nil"/>
              <w:left w:val="nil"/>
              <w:bottom w:val="single" w:sz="6" w:space="0" w:color="auto"/>
              <w:right w:val="single" w:sz="6" w:space="0" w:color="auto"/>
            </w:tcBorders>
            <w:shd w:val="clear" w:color="auto" w:fill="auto"/>
            <w:hideMark/>
          </w:tcPr>
          <w:p w:rsidR="0019703E" w:rsidRPr="00AF59C6" w:rsidRDefault="0019703E" w:rsidP="0019703E">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19703E" w:rsidRPr="00BB3AFE" w:rsidTr="00CF23B9">
        <w:tc>
          <w:tcPr>
            <w:tcW w:w="830" w:type="dxa"/>
            <w:tcBorders>
              <w:top w:val="nil"/>
              <w:left w:val="single" w:sz="6" w:space="0" w:color="auto"/>
              <w:bottom w:val="single" w:sz="6"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Rừng</w:t>
            </w:r>
            <w:r w:rsidRPr="00AF59C6">
              <w:rPr>
                <w:rFonts w:ascii="Times New Roman" w:eastAsia="Times New Roman" w:hAnsi="Times New Roman" w:cs="Times New Roman"/>
                <w:lang w:val="en-GB"/>
              </w:rPr>
              <w:t> </w:t>
            </w:r>
            <w:r w:rsidRPr="00AF59C6">
              <w:rPr>
                <w:rFonts w:ascii="Times New Roman" w:eastAsia="Times New Roman" w:hAnsi="Times New Roman" w:cs="Times New Roman"/>
              </w:rPr>
              <w:t> </w:t>
            </w:r>
          </w:p>
        </w:tc>
        <w:tc>
          <w:tcPr>
            <w:tcW w:w="1502"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Giám sát trữ lượng carbon</w:t>
            </w:r>
            <w:r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hideMark/>
          </w:tcPr>
          <w:p w:rsidR="0019703E" w:rsidRPr="00AF59C6" w:rsidRDefault="00F61570" w:rsidP="00F6157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Tình trạng các ô mẫu theo ảnh chụp điểm cố định </w:t>
            </w:r>
            <w:r w:rsidR="0019703E" w:rsidRPr="00AF59C6">
              <w:rPr>
                <w:rFonts w:ascii="Times New Roman" w:eastAsia="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rsidR="0019703E" w:rsidRPr="00AF59C6" w:rsidRDefault="00F61570" w:rsidP="00F6157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Mức độ diện tích mất đi so với ban đầu</w:t>
            </w:r>
            <w:r w:rsidR="0019703E" w:rsidRPr="00AF59C6">
              <w:rPr>
                <w:rFonts w:ascii="Times New Roman" w:eastAsia="Times New Roman" w:hAnsi="Times New Roman" w:cs="Times New Roman"/>
              </w:rPr>
              <w:t> </w:t>
            </w:r>
          </w:p>
        </w:tc>
        <w:tc>
          <w:tcPr>
            <w:tcW w:w="1080" w:type="dxa"/>
            <w:tcBorders>
              <w:top w:val="nil"/>
              <w:left w:val="nil"/>
              <w:bottom w:val="single" w:sz="6" w:space="0" w:color="auto"/>
              <w:right w:val="single" w:sz="6" w:space="0" w:color="auto"/>
            </w:tcBorders>
            <w:shd w:val="clear" w:color="auto" w:fill="auto"/>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Hàng năm</w:t>
            </w:r>
          </w:p>
        </w:tc>
        <w:tc>
          <w:tcPr>
            <w:tcW w:w="1620"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20% số ô mẫu</w:t>
            </w:r>
          </w:p>
        </w:tc>
        <w:tc>
          <w:tcPr>
            <w:tcW w:w="1162" w:type="dxa"/>
            <w:tcBorders>
              <w:top w:val="nil"/>
              <w:left w:val="nil"/>
              <w:bottom w:val="single" w:sz="6" w:space="0" w:color="auto"/>
              <w:right w:val="single" w:sz="6" w:space="0" w:color="auto"/>
            </w:tcBorders>
            <w:shd w:val="clear" w:color="auto" w:fill="auto"/>
            <w:hideMark/>
          </w:tcPr>
          <w:p w:rsidR="0019703E" w:rsidRPr="00AF59C6" w:rsidRDefault="00F6157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BQLRCĐ và FFI</w:t>
            </w:r>
          </w:p>
        </w:tc>
      </w:tr>
      <w:tr w:rsidR="0019703E" w:rsidRPr="00BB3AFE" w:rsidTr="00CF23B9">
        <w:tc>
          <w:tcPr>
            <w:tcW w:w="830" w:type="dxa"/>
            <w:tcBorders>
              <w:top w:val="nil"/>
              <w:left w:val="single" w:sz="6" w:space="0" w:color="auto"/>
              <w:bottom w:val="single" w:sz="4"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Rừng</w:t>
            </w:r>
            <w:r w:rsidRPr="00AF59C6">
              <w:rPr>
                <w:rFonts w:ascii="Times New Roman" w:eastAsia="Times New Roman" w:hAnsi="Times New Roman" w:cs="Times New Roman"/>
              </w:rPr>
              <w:t> </w:t>
            </w:r>
          </w:p>
        </w:tc>
        <w:tc>
          <w:tcPr>
            <w:tcW w:w="1502" w:type="dxa"/>
            <w:tcBorders>
              <w:top w:val="nil"/>
              <w:left w:val="nil"/>
              <w:bottom w:val="single" w:sz="4"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Giảm thiểu rò rỉ</w:t>
            </w:r>
            <w:r w:rsidR="0019703E" w:rsidRPr="00AF59C6">
              <w:rPr>
                <w:rFonts w:ascii="Times New Roman" w:eastAsia="Times New Roman" w:hAnsi="Times New Roman" w:cs="Times New Roman"/>
              </w:rPr>
              <w:t> </w:t>
            </w:r>
          </w:p>
        </w:tc>
        <w:tc>
          <w:tcPr>
            <w:tcW w:w="1530" w:type="dxa"/>
            <w:tcBorders>
              <w:top w:val="nil"/>
              <w:left w:val="nil"/>
              <w:bottom w:val="single" w:sz="4"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Dữ liệu ghi chép định kỳ</w:t>
            </w:r>
            <w:r w:rsidR="0019703E" w:rsidRPr="00AF59C6">
              <w:rPr>
                <w:rFonts w:ascii="Times New Roman" w:eastAsia="Times New Roman" w:hAnsi="Times New Roman" w:cs="Times New Roman"/>
              </w:rPr>
              <w:t> </w:t>
            </w:r>
          </w:p>
        </w:tc>
        <w:tc>
          <w:tcPr>
            <w:tcW w:w="1620" w:type="dxa"/>
            <w:tcBorders>
              <w:top w:val="nil"/>
              <w:left w:val="nil"/>
              <w:bottom w:val="single" w:sz="4" w:space="0" w:color="auto"/>
              <w:right w:val="single" w:sz="6" w:space="0" w:color="auto"/>
            </w:tcBorders>
            <w:shd w:val="clear" w:color="auto" w:fill="auto"/>
            <w:hideMark/>
          </w:tcPr>
          <w:p w:rsidR="0019703E"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Số hộ tham gia vào hoạt động sinh kế và phục hồi rừng </w:t>
            </w:r>
          </w:p>
        </w:tc>
        <w:tc>
          <w:tcPr>
            <w:tcW w:w="1080" w:type="dxa"/>
            <w:tcBorders>
              <w:top w:val="nil"/>
              <w:left w:val="nil"/>
              <w:bottom w:val="single" w:sz="4"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1 lần/5 năm</w:t>
            </w:r>
            <w:r w:rsidR="0019703E" w:rsidRPr="00AF59C6">
              <w:rPr>
                <w:rFonts w:ascii="Times New Roman" w:eastAsia="Times New Roman" w:hAnsi="Times New Roman" w:cs="Times New Roman"/>
              </w:rPr>
              <w:t> </w:t>
            </w:r>
          </w:p>
        </w:tc>
        <w:tc>
          <w:tcPr>
            <w:tcW w:w="1620" w:type="dxa"/>
            <w:tcBorders>
              <w:top w:val="nil"/>
              <w:left w:val="nil"/>
              <w:bottom w:val="single" w:sz="4"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Rừng LT Măng La và BQLRPH Thạch Nham</w:t>
            </w:r>
          </w:p>
        </w:tc>
        <w:tc>
          <w:tcPr>
            <w:tcW w:w="1162" w:type="dxa"/>
            <w:tcBorders>
              <w:top w:val="nil"/>
              <w:left w:val="nil"/>
              <w:bottom w:val="single" w:sz="4" w:space="0" w:color="auto"/>
              <w:right w:val="single" w:sz="6" w:space="0" w:color="auto"/>
            </w:tcBorders>
            <w:shd w:val="clear" w:color="auto" w:fill="auto"/>
            <w:hideMark/>
          </w:tcPr>
          <w:p w:rsidR="0019703E" w:rsidRPr="00AF59C6" w:rsidRDefault="0019703E" w:rsidP="0019703E">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FFI </w:t>
            </w:r>
            <w:r w:rsidRPr="00AF59C6">
              <w:rPr>
                <w:rFonts w:ascii="Times New Roman" w:eastAsia="Times New Roman" w:hAnsi="Times New Roman" w:cs="Times New Roman"/>
              </w:rPr>
              <w:t> </w:t>
            </w:r>
          </w:p>
        </w:tc>
      </w:tr>
      <w:tr w:rsidR="0019703E" w:rsidRPr="00BB3AFE" w:rsidTr="00CF23B9">
        <w:tc>
          <w:tcPr>
            <w:tcW w:w="830" w:type="dxa"/>
            <w:tcBorders>
              <w:top w:val="single" w:sz="4" w:space="0" w:color="auto"/>
              <w:left w:val="single" w:sz="6" w:space="0" w:color="auto"/>
              <w:bottom w:val="single" w:sz="6" w:space="0" w:color="auto"/>
              <w:right w:val="single" w:sz="6" w:space="0" w:color="auto"/>
            </w:tcBorders>
            <w:shd w:val="clear" w:color="auto" w:fill="auto"/>
          </w:tcPr>
          <w:p w:rsidR="0019703E" w:rsidRPr="00AF59C6" w:rsidRDefault="0019703E"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Đa dạng sinh học</w:t>
            </w:r>
          </w:p>
        </w:tc>
        <w:tc>
          <w:tcPr>
            <w:tcW w:w="1502" w:type="dxa"/>
            <w:tcBorders>
              <w:top w:val="single" w:sz="4" w:space="0" w:color="auto"/>
              <w:left w:val="nil"/>
              <w:bottom w:val="single" w:sz="6" w:space="0" w:color="auto"/>
              <w:right w:val="single" w:sz="6" w:space="0" w:color="auto"/>
            </w:tcBorders>
            <w:shd w:val="clear" w:color="auto" w:fill="auto"/>
            <w:hideMark/>
          </w:tcPr>
          <w:p w:rsidR="0019703E"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Linh trưởng và nhất là quần thể Chà vá chân xám</w:t>
            </w:r>
            <w:r w:rsidR="0019703E" w:rsidRPr="00AF59C6">
              <w:rPr>
                <w:rFonts w:ascii="Times New Roman" w:eastAsia="Times New Roman" w:hAnsi="Times New Roman" w:cs="Times New Roman"/>
              </w:rPr>
              <w:t> </w:t>
            </w:r>
          </w:p>
        </w:tc>
        <w:tc>
          <w:tcPr>
            <w:tcW w:w="1530" w:type="dxa"/>
            <w:tcBorders>
              <w:top w:val="single" w:sz="4" w:space="0" w:color="auto"/>
              <w:left w:val="nil"/>
              <w:bottom w:val="single" w:sz="6" w:space="0" w:color="auto"/>
              <w:right w:val="single" w:sz="6" w:space="0" w:color="auto"/>
            </w:tcBorders>
            <w:shd w:val="clear" w:color="auto" w:fill="auto"/>
            <w:hideMark/>
          </w:tcPr>
          <w:p w:rsidR="006F6E30" w:rsidRDefault="006F6E30" w:rsidP="0019703E">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Tuần tra rừng</w:t>
            </w:r>
          </w:p>
          <w:p w:rsidR="0019703E"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Công cụ </w:t>
            </w:r>
            <w:r w:rsidR="0019703E" w:rsidRPr="00AF59C6">
              <w:rPr>
                <w:rFonts w:ascii="Times New Roman" w:eastAsia="Times New Roman" w:hAnsi="Times New Roman" w:cs="Times New Roman"/>
                <w:lang w:val="en-GB"/>
              </w:rPr>
              <w:t xml:space="preserve">SMART </w:t>
            </w:r>
            <w:r w:rsidR="0019703E" w:rsidRPr="00AF59C6">
              <w:rPr>
                <w:rFonts w:ascii="Times New Roman" w:eastAsia="Times New Roman" w:hAnsi="Times New Roman" w:cs="Times New Roman"/>
              </w:rPr>
              <w:t> </w:t>
            </w:r>
          </w:p>
        </w:tc>
        <w:tc>
          <w:tcPr>
            <w:tcW w:w="1620" w:type="dxa"/>
            <w:tcBorders>
              <w:top w:val="single" w:sz="4" w:space="0" w:color="auto"/>
              <w:left w:val="nil"/>
              <w:bottom w:val="single" w:sz="6"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lượng cá thể ghi nhận được</w:t>
            </w:r>
          </w:p>
        </w:tc>
        <w:tc>
          <w:tcPr>
            <w:tcW w:w="1080" w:type="dxa"/>
            <w:tcBorders>
              <w:top w:val="single" w:sz="4" w:space="0" w:color="auto"/>
              <w:left w:val="nil"/>
              <w:bottom w:val="single" w:sz="6" w:space="0" w:color="auto"/>
              <w:right w:val="single" w:sz="6" w:space="0" w:color="auto"/>
            </w:tcBorders>
            <w:shd w:val="clear" w:color="auto" w:fill="auto"/>
            <w:hideMark/>
          </w:tcPr>
          <w:p w:rsidR="0019703E" w:rsidRPr="00AF59C6" w:rsidRDefault="006F6E30" w:rsidP="0019703E">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1620" w:type="dxa"/>
            <w:tcBorders>
              <w:top w:val="single" w:sz="4" w:space="0" w:color="auto"/>
              <w:left w:val="nil"/>
              <w:bottom w:val="single" w:sz="6" w:space="0" w:color="auto"/>
              <w:right w:val="single" w:sz="6" w:space="0" w:color="auto"/>
            </w:tcBorders>
            <w:shd w:val="clear" w:color="auto" w:fill="auto"/>
            <w:hideMark/>
          </w:tcPr>
          <w:p w:rsidR="0019703E"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Rừng thôn </w:t>
            </w:r>
            <w:r w:rsidR="0019703E" w:rsidRPr="00AF59C6">
              <w:rPr>
                <w:rFonts w:ascii="Times New Roman" w:eastAsia="Times New Roman" w:hAnsi="Times New Roman" w:cs="Times New Roman"/>
                <w:lang w:val="en-GB"/>
              </w:rPr>
              <w:t>Vi Chring </w:t>
            </w:r>
          </w:p>
        </w:tc>
        <w:tc>
          <w:tcPr>
            <w:tcW w:w="1162" w:type="dxa"/>
            <w:tcBorders>
              <w:top w:val="single" w:sz="4" w:space="0" w:color="auto"/>
              <w:left w:val="nil"/>
              <w:bottom w:val="single" w:sz="6" w:space="0" w:color="auto"/>
              <w:right w:val="single" w:sz="6" w:space="0" w:color="auto"/>
            </w:tcBorders>
            <w:shd w:val="clear" w:color="auto" w:fill="auto"/>
          </w:tcPr>
          <w:p w:rsidR="0019703E" w:rsidRPr="00AF59C6" w:rsidRDefault="006F6E30" w:rsidP="0019703E">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6F6E30" w:rsidRPr="00BB3AFE" w:rsidTr="00CF23B9">
        <w:tc>
          <w:tcPr>
            <w:tcW w:w="830" w:type="dxa"/>
            <w:tcBorders>
              <w:top w:val="nil"/>
              <w:left w:val="single" w:sz="6" w:space="0" w:color="auto"/>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Đa dạng sinh học</w:t>
            </w:r>
          </w:p>
        </w:tc>
        <w:tc>
          <w:tcPr>
            <w:tcW w:w="1502" w:type="dxa"/>
            <w:tcBorders>
              <w:top w:val="nil"/>
              <w:left w:val="nil"/>
              <w:bottom w:val="single" w:sz="6" w:space="0" w:color="auto"/>
              <w:right w:val="single" w:sz="6" w:space="0" w:color="auto"/>
            </w:tcBorders>
            <w:shd w:val="clear" w:color="auto" w:fill="auto"/>
            <w:hideMark/>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i/>
                <w:iCs/>
              </w:rPr>
              <w:t>Xá xị (Re hương) Giổi, Thông đỏ</w:t>
            </w:r>
            <w:r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tcPr>
          <w:p w:rsidR="006F6E30"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Tuần tra rừng</w:t>
            </w:r>
          </w:p>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Công cụ </w:t>
            </w:r>
            <w:r w:rsidRPr="00AF59C6">
              <w:rPr>
                <w:rFonts w:ascii="Times New Roman" w:eastAsia="Times New Roman" w:hAnsi="Times New Roman" w:cs="Times New Roman"/>
                <w:lang w:val="en-GB"/>
              </w:rPr>
              <w:t xml:space="preserve">SMART </w:t>
            </w:r>
            <w:r w:rsidRPr="00AF59C6">
              <w:rPr>
                <w:rFonts w:ascii="Times New Roman" w:eastAsia="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Số lượng cá thể ghi nhận được</w:t>
            </w:r>
            <w:r w:rsidRPr="00AF59C6">
              <w:rPr>
                <w:rFonts w:ascii="Times New Roman" w:eastAsia="Times New Roman" w:hAnsi="Times New Roman" w:cs="Times New Roman"/>
                <w:lang w:val="en-GB"/>
              </w:rPr>
              <w:t xml:space="preserve"> </w:t>
            </w:r>
            <w:r>
              <w:rPr>
                <w:rFonts w:ascii="Times New Roman" w:eastAsia="Times New Roman" w:hAnsi="Times New Roman" w:cs="Times New Roman"/>
                <w:lang w:val="en-GB"/>
              </w:rPr>
              <w:t>với D</w:t>
            </w:r>
            <w:r w:rsidRPr="00AF59C6">
              <w:rPr>
                <w:rFonts w:ascii="Times New Roman" w:eastAsia="Times New Roman" w:hAnsi="Times New Roman" w:cs="Times New Roman"/>
                <w:lang w:val="en-GB"/>
              </w:rPr>
              <w:t xml:space="preserve"> &gt;=30</w:t>
            </w:r>
            <w:r w:rsidR="00354629">
              <w:rPr>
                <w:rFonts w:ascii="Times New Roman" w:eastAsia="Times New Roman" w:hAnsi="Times New Roman" w:cs="Times New Roman"/>
                <w:lang w:val="en-GB"/>
              </w:rPr>
              <w:t>cm (D có giá trị thương mại</w:t>
            </w:r>
            <w:r w:rsidRPr="00AF59C6">
              <w:rPr>
                <w:rFonts w:ascii="Times New Roman" w:eastAsia="Times New Roman" w:hAnsi="Times New Roman" w:cs="Times New Roman"/>
                <w:lang w:val="en-GB"/>
              </w:rPr>
              <w:t>) </w:t>
            </w:r>
            <w:r w:rsidRPr="00AF59C6">
              <w:rPr>
                <w:rFonts w:ascii="Times New Roman" w:eastAsia="Times New Roman" w:hAnsi="Times New Roman" w:cs="Times New Roman"/>
              </w:rPr>
              <w:t> </w:t>
            </w:r>
          </w:p>
        </w:tc>
        <w:tc>
          <w:tcPr>
            <w:tcW w:w="1080"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Hàng năm</w:t>
            </w:r>
          </w:p>
        </w:tc>
        <w:tc>
          <w:tcPr>
            <w:tcW w:w="1620" w:type="dxa"/>
            <w:tcBorders>
              <w:top w:val="nil"/>
              <w:left w:val="nil"/>
              <w:bottom w:val="single" w:sz="6" w:space="0" w:color="auto"/>
              <w:right w:val="single" w:sz="6" w:space="0" w:color="auto"/>
            </w:tcBorders>
            <w:shd w:val="clear" w:color="auto" w:fill="auto"/>
            <w:hideMark/>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Rừng thôn </w:t>
            </w:r>
            <w:r w:rsidRPr="00AF59C6">
              <w:rPr>
                <w:rFonts w:ascii="Times New Roman" w:eastAsia="Times New Roman" w:hAnsi="Times New Roman" w:cs="Times New Roman"/>
                <w:lang w:val="en-GB"/>
              </w:rPr>
              <w:t>Vi Chring </w:t>
            </w:r>
          </w:p>
        </w:tc>
        <w:tc>
          <w:tcPr>
            <w:tcW w:w="1162"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6F6E30" w:rsidRPr="00BB3AFE" w:rsidTr="00CF23B9">
        <w:tc>
          <w:tcPr>
            <w:tcW w:w="830" w:type="dxa"/>
            <w:tcBorders>
              <w:top w:val="nil"/>
              <w:left w:val="single" w:sz="6" w:space="0" w:color="auto"/>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Đa dạng sinh học</w:t>
            </w:r>
          </w:p>
        </w:tc>
        <w:tc>
          <w:tcPr>
            <w:tcW w:w="1502" w:type="dxa"/>
            <w:tcBorders>
              <w:top w:val="nil"/>
              <w:left w:val="nil"/>
              <w:bottom w:val="single" w:sz="6" w:space="0" w:color="auto"/>
              <w:right w:val="single" w:sz="6" w:space="0" w:color="auto"/>
            </w:tcBorders>
            <w:shd w:val="clear" w:color="auto" w:fill="auto"/>
            <w:hideMark/>
          </w:tcPr>
          <w:p w:rsidR="006F6E30" w:rsidRPr="00AF59C6" w:rsidRDefault="00354629" w:rsidP="0035462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Các mối đe dọa giảm đi </w:t>
            </w:r>
            <w:r w:rsidR="006F6E30" w:rsidRPr="00AF59C6">
              <w:rPr>
                <w:rFonts w:ascii="Times New Roman" w:eastAsia="Times New Roman" w:hAnsi="Times New Roman" w:cs="Times New Roman"/>
                <w:lang w:val="en-GB"/>
              </w:rPr>
              <w:t>(</w:t>
            </w:r>
            <w:r>
              <w:rPr>
                <w:rFonts w:ascii="Times New Roman" w:eastAsia="Times New Roman" w:hAnsi="Times New Roman" w:cs="Times New Roman"/>
                <w:lang w:val="en-GB"/>
              </w:rPr>
              <w:t>Phát rẫy, săn bắt, khai thác gỗ, cháy rừng</w:t>
            </w:r>
            <w:proofErr w:type="gramStart"/>
            <w:r>
              <w:rPr>
                <w:rFonts w:ascii="Times New Roman" w:eastAsia="Times New Roman" w:hAnsi="Times New Roman" w:cs="Times New Roman"/>
                <w:lang w:val="en-GB"/>
              </w:rPr>
              <w:t>,…</w:t>
            </w:r>
            <w:proofErr w:type="gramEnd"/>
            <w:r w:rsidR="006F6E30" w:rsidRPr="00AF59C6">
              <w:rPr>
                <w:rFonts w:ascii="Times New Roman" w:eastAsia="Times New Roman" w:hAnsi="Times New Roman" w:cs="Times New Roman"/>
                <w:lang w:val="en-GB"/>
              </w:rPr>
              <w:t>)</w:t>
            </w:r>
            <w:r w:rsidR="006F6E30"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tcPr>
          <w:p w:rsidR="006F6E30"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Tuần tra rừng</w:t>
            </w:r>
          </w:p>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Công cụ </w:t>
            </w:r>
            <w:r w:rsidRPr="00AF59C6">
              <w:rPr>
                <w:rFonts w:ascii="Times New Roman" w:eastAsia="Times New Roman" w:hAnsi="Times New Roman" w:cs="Times New Roman"/>
                <w:lang w:val="en-GB"/>
              </w:rPr>
              <w:t xml:space="preserve">SMART </w:t>
            </w:r>
            <w:r w:rsidRPr="00AF59C6">
              <w:rPr>
                <w:rFonts w:ascii="Times New Roman" w:eastAsia="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rsidR="006F6E30" w:rsidRPr="00AF59C6" w:rsidRDefault="00354629"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Tỉ lệ bắt gặp các sự việc xảy ra</w:t>
            </w:r>
            <w:r w:rsidR="006F6E30" w:rsidRPr="00AF59C6">
              <w:rPr>
                <w:rFonts w:ascii="Times New Roman" w:eastAsia="Times New Roman" w:hAnsi="Times New Roman" w:cs="Times New Roman"/>
                <w:lang w:val="en-GB"/>
              </w:rPr>
              <w:t> </w:t>
            </w:r>
            <w:r w:rsidR="006F6E30" w:rsidRPr="00AF59C6">
              <w:rPr>
                <w:rFonts w:ascii="Times New Roman" w:eastAsia="Times New Roman" w:hAnsi="Times New Roman" w:cs="Times New Roman"/>
              </w:rPr>
              <w:t> </w:t>
            </w:r>
          </w:p>
        </w:tc>
        <w:tc>
          <w:tcPr>
            <w:tcW w:w="1080"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Hàng tháng</w:t>
            </w:r>
          </w:p>
        </w:tc>
        <w:tc>
          <w:tcPr>
            <w:tcW w:w="1620" w:type="dxa"/>
            <w:tcBorders>
              <w:top w:val="nil"/>
              <w:left w:val="nil"/>
              <w:bottom w:val="single" w:sz="6" w:space="0" w:color="auto"/>
              <w:right w:val="single" w:sz="6" w:space="0" w:color="auto"/>
            </w:tcBorders>
            <w:shd w:val="clear" w:color="auto" w:fill="auto"/>
          </w:tcPr>
          <w:p w:rsidR="006F6E30" w:rsidRPr="00354629"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Tuyến tuần tra 7km (Dak Lom &amp; Dak Liêu) &amp; 10km (</w:t>
            </w:r>
            <w:r w:rsidRPr="00AF59C6">
              <w:rPr>
                <w:rFonts w:ascii="Times New Roman" w:eastAsia="Times New Roman" w:hAnsi="Times New Roman" w:cs="Times New Roman"/>
                <w:lang w:val="en-GB"/>
              </w:rPr>
              <w:t>Vi Chring</w:t>
            </w:r>
            <w:r w:rsidR="00354629">
              <w:rPr>
                <w:rFonts w:ascii="Times New Roman" w:eastAsia="Times New Roman" w:hAnsi="Times New Roman" w:cs="Times New Roman"/>
                <w:lang w:val="en-GB"/>
              </w:rPr>
              <w:t xml:space="preserve">) </w:t>
            </w:r>
          </w:p>
        </w:tc>
        <w:tc>
          <w:tcPr>
            <w:tcW w:w="1162"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r w:rsidR="006F6E30" w:rsidRPr="00BB3AFE" w:rsidTr="00CF23B9">
        <w:tc>
          <w:tcPr>
            <w:tcW w:w="830" w:type="dxa"/>
            <w:tcBorders>
              <w:top w:val="nil"/>
              <w:left w:val="single" w:sz="6" w:space="0" w:color="auto"/>
              <w:bottom w:val="single" w:sz="6" w:space="0" w:color="auto"/>
              <w:right w:val="single" w:sz="6" w:space="0" w:color="auto"/>
            </w:tcBorders>
            <w:shd w:val="clear" w:color="auto" w:fill="auto"/>
            <w:hideMark/>
          </w:tcPr>
          <w:p w:rsidR="006F6E30" w:rsidRPr="00AF59C6"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rPr>
              <w:t>Đa dạng sinh học</w:t>
            </w:r>
          </w:p>
          <w:p w:rsidR="006F6E30" w:rsidRPr="00AF59C6" w:rsidRDefault="006F6E30" w:rsidP="006F6E30">
            <w:pPr>
              <w:spacing w:after="0" w:line="240" w:lineRule="auto"/>
              <w:textAlignment w:val="baseline"/>
              <w:rPr>
                <w:rFonts w:ascii="Times New Roman" w:eastAsia="Times New Roman" w:hAnsi="Times New Roman" w:cs="Times New Roman"/>
              </w:rPr>
            </w:pPr>
          </w:p>
        </w:tc>
        <w:tc>
          <w:tcPr>
            <w:tcW w:w="1502" w:type="dxa"/>
            <w:tcBorders>
              <w:top w:val="nil"/>
              <w:left w:val="nil"/>
              <w:bottom w:val="single" w:sz="6" w:space="0" w:color="auto"/>
              <w:right w:val="single" w:sz="6" w:space="0" w:color="auto"/>
            </w:tcBorders>
            <w:shd w:val="clear" w:color="auto" w:fill="auto"/>
            <w:hideMark/>
          </w:tcPr>
          <w:p w:rsidR="006F6E30" w:rsidRPr="00AF59C6" w:rsidRDefault="00354629" w:rsidP="00354629">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Tỉ lệ bắt gặp các loài </w:t>
            </w:r>
            <w:r w:rsidR="006F6E30" w:rsidRPr="00AF59C6">
              <w:rPr>
                <w:rFonts w:ascii="Times New Roman" w:eastAsia="Times New Roman" w:hAnsi="Times New Roman" w:cs="Times New Roman"/>
                <w:lang w:val="en-GB"/>
              </w:rPr>
              <w:t>(</w:t>
            </w:r>
            <w:r>
              <w:rPr>
                <w:rFonts w:ascii="Times New Roman" w:eastAsia="Times New Roman" w:hAnsi="Times New Roman" w:cs="Times New Roman"/>
                <w:lang w:val="en-GB"/>
              </w:rPr>
              <w:t>xem danh sách loài ở phần đa dạng sinh học</w:t>
            </w:r>
            <w:r w:rsidR="006F6E30" w:rsidRPr="00AF59C6">
              <w:rPr>
                <w:rFonts w:ascii="Times New Roman" w:eastAsia="Times New Roman" w:hAnsi="Times New Roman" w:cs="Times New Roman"/>
                <w:lang w:val="en-GB"/>
              </w:rPr>
              <w:t>)</w:t>
            </w:r>
            <w:r w:rsidR="006F6E30" w:rsidRPr="00AF59C6">
              <w:rPr>
                <w:rFonts w:ascii="Times New Roman" w:eastAsia="Times New Roman" w:hAnsi="Times New Roman" w:cs="Times New Roman"/>
              </w:rPr>
              <w:t> </w:t>
            </w:r>
          </w:p>
        </w:tc>
        <w:tc>
          <w:tcPr>
            <w:tcW w:w="1530" w:type="dxa"/>
            <w:tcBorders>
              <w:top w:val="nil"/>
              <w:left w:val="nil"/>
              <w:bottom w:val="single" w:sz="6" w:space="0" w:color="auto"/>
              <w:right w:val="single" w:sz="6" w:space="0" w:color="auto"/>
            </w:tcBorders>
            <w:shd w:val="clear" w:color="auto" w:fill="auto"/>
          </w:tcPr>
          <w:p w:rsidR="006F6E30"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Tuần tra rừng</w:t>
            </w:r>
          </w:p>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 xml:space="preserve">Công cụ </w:t>
            </w:r>
            <w:r w:rsidRPr="00AF59C6">
              <w:rPr>
                <w:rFonts w:ascii="Times New Roman" w:eastAsia="Times New Roman" w:hAnsi="Times New Roman" w:cs="Times New Roman"/>
                <w:lang w:val="en-GB"/>
              </w:rPr>
              <w:t xml:space="preserve">SMART </w:t>
            </w:r>
            <w:r w:rsidRPr="00AF59C6">
              <w:rPr>
                <w:rFonts w:ascii="Times New Roman" w:eastAsia="Times New Roman" w:hAnsi="Times New Roman" w:cs="Times New Roman"/>
              </w:rPr>
              <w:t> </w:t>
            </w:r>
          </w:p>
        </w:tc>
        <w:tc>
          <w:tcPr>
            <w:tcW w:w="1620" w:type="dxa"/>
            <w:tcBorders>
              <w:top w:val="nil"/>
              <w:left w:val="nil"/>
              <w:bottom w:val="single" w:sz="6" w:space="0" w:color="auto"/>
              <w:right w:val="single" w:sz="6" w:space="0" w:color="auto"/>
            </w:tcBorders>
            <w:shd w:val="clear" w:color="auto" w:fill="auto"/>
            <w:hideMark/>
          </w:tcPr>
          <w:p w:rsidR="006F6E30" w:rsidRPr="00AF59C6" w:rsidRDefault="00354629"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lang w:val="en-GB"/>
              </w:rPr>
              <w:t>Tần suất xuất hiện đối với mỗi loài</w:t>
            </w:r>
          </w:p>
        </w:tc>
        <w:tc>
          <w:tcPr>
            <w:tcW w:w="1080"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rPr>
              <w:t>Hàng tháng</w:t>
            </w:r>
          </w:p>
        </w:tc>
        <w:tc>
          <w:tcPr>
            <w:tcW w:w="1620" w:type="dxa"/>
            <w:tcBorders>
              <w:top w:val="nil"/>
              <w:left w:val="nil"/>
              <w:bottom w:val="single" w:sz="6" w:space="0" w:color="auto"/>
              <w:right w:val="single" w:sz="6" w:space="0" w:color="auto"/>
            </w:tcBorders>
            <w:shd w:val="clear" w:color="auto" w:fill="auto"/>
          </w:tcPr>
          <w:p w:rsidR="006F6E30" w:rsidRPr="00354629" w:rsidRDefault="006F6E30" w:rsidP="006F6E30">
            <w:pPr>
              <w:spacing w:after="0" w:line="240" w:lineRule="auto"/>
              <w:textAlignment w:val="baseline"/>
              <w:rPr>
                <w:rFonts w:ascii="Times New Roman" w:eastAsia="Times New Roman" w:hAnsi="Times New Roman" w:cs="Times New Roman"/>
                <w:lang w:val="en-GB"/>
              </w:rPr>
            </w:pPr>
            <w:r>
              <w:rPr>
                <w:rFonts w:ascii="Times New Roman" w:eastAsia="Times New Roman" w:hAnsi="Times New Roman" w:cs="Times New Roman"/>
                <w:lang w:val="en-GB"/>
              </w:rPr>
              <w:t>Tuyến tuần tra 7km (Dak Lom &amp; Dak Liêu) &amp; 10km (</w:t>
            </w:r>
            <w:r w:rsidRPr="00AF59C6">
              <w:rPr>
                <w:rFonts w:ascii="Times New Roman" w:eastAsia="Times New Roman" w:hAnsi="Times New Roman" w:cs="Times New Roman"/>
                <w:lang w:val="en-GB"/>
              </w:rPr>
              <w:t>Vi Chring</w:t>
            </w:r>
            <w:r w:rsidR="00354629">
              <w:rPr>
                <w:rFonts w:ascii="Times New Roman" w:eastAsia="Times New Roman" w:hAnsi="Times New Roman" w:cs="Times New Roman"/>
                <w:lang w:val="en-GB"/>
              </w:rPr>
              <w:t xml:space="preserve">) </w:t>
            </w:r>
          </w:p>
        </w:tc>
        <w:tc>
          <w:tcPr>
            <w:tcW w:w="1162" w:type="dxa"/>
            <w:tcBorders>
              <w:top w:val="nil"/>
              <w:left w:val="nil"/>
              <w:bottom w:val="single" w:sz="6" w:space="0" w:color="auto"/>
              <w:right w:val="single" w:sz="6" w:space="0" w:color="auto"/>
            </w:tcBorders>
            <w:shd w:val="clear" w:color="auto" w:fill="auto"/>
          </w:tcPr>
          <w:p w:rsidR="006F6E30" w:rsidRPr="00AF59C6" w:rsidRDefault="006F6E30" w:rsidP="006F6E30">
            <w:pPr>
              <w:spacing w:after="0" w:line="240" w:lineRule="auto"/>
              <w:textAlignment w:val="baseline"/>
              <w:rPr>
                <w:rFonts w:ascii="Times New Roman" w:eastAsia="Times New Roman" w:hAnsi="Times New Roman" w:cs="Times New Roman"/>
              </w:rPr>
            </w:pPr>
            <w:r w:rsidRPr="00AF59C6">
              <w:rPr>
                <w:rFonts w:ascii="Times New Roman" w:eastAsia="Times New Roman" w:hAnsi="Times New Roman" w:cs="Times New Roman"/>
                <w:lang w:val="en-GB"/>
              </w:rPr>
              <w:t>C</w:t>
            </w:r>
            <w:r>
              <w:rPr>
                <w:rFonts w:ascii="Times New Roman" w:eastAsia="Times New Roman" w:hAnsi="Times New Roman" w:cs="Times New Roman"/>
                <w:lang w:val="en-GB"/>
              </w:rPr>
              <w:t>ộng đồng (với hỗ trợ của FFI)</w:t>
            </w:r>
          </w:p>
        </w:tc>
      </w:tr>
    </w:tbl>
    <w:p w:rsidR="00D232D5" w:rsidRPr="00CF23B9" w:rsidRDefault="00CF23B9" w:rsidP="00CF23B9">
      <w:pPr>
        <w:pStyle w:val="Heading1"/>
        <w:spacing w:after="160"/>
        <w:rPr>
          <w:rStyle w:val="eop"/>
          <w:rFonts w:ascii="Times New Roman" w:hAnsi="Times New Roman" w:cs="Times New Roman"/>
          <w:b/>
          <w:color w:val="auto"/>
          <w:szCs w:val="26"/>
          <w:shd w:val="clear" w:color="auto" w:fill="FFFFFF"/>
        </w:rPr>
      </w:pPr>
      <w:bookmarkStart w:id="50" w:name="_Toc11141661"/>
      <w:r w:rsidRPr="00CF23B9">
        <w:rPr>
          <w:rStyle w:val="normaltextrun"/>
          <w:rFonts w:ascii="Times New Roman" w:hAnsi="Times New Roman" w:cs="Times New Roman"/>
          <w:b/>
          <w:color w:val="auto"/>
          <w:szCs w:val="26"/>
          <w:shd w:val="clear" w:color="auto" w:fill="FFFFFF"/>
          <w:lang w:val="en-GB"/>
        </w:rPr>
        <w:lastRenderedPageBreak/>
        <w:t>P</w:t>
      </w:r>
      <w:r w:rsidR="0098727F" w:rsidRPr="00CF23B9">
        <w:rPr>
          <w:rStyle w:val="normaltextrun"/>
          <w:rFonts w:ascii="Times New Roman" w:hAnsi="Times New Roman" w:cs="Times New Roman"/>
          <w:b/>
          <w:color w:val="auto"/>
          <w:szCs w:val="26"/>
          <w:shd w:val="clear" w:color="auto" w:fill="FFFFFF"/>
          <w:lang w:val="en-GB"/>
        </w:rPr>
        <w:t>hần phụ lục</w:t>
      </w:r>
      <w:bookmarkEnd w:id="50"/>
      <w:r w:rsidR="00BB3AFE" w:rsidRPr="00CF23B9">
        <w:rPr>
          <w:rStyle w:val="eop"/>
          <w:rFonts w:ascii="Times New Roman" w:hAnsi="Times New Roman" w:cs="Times New Roman"/>
          <w:b/>
          <w:color w:val="auto"/>
          <w:szCs w:val="26"/>
          <w:shd w:val="clear" w:color="auto" w:fill="FFFFFF"/>
        </w:rPr>
        <w:t> </w:t>
      </w:r>
    </w:p>
    <w:p w:rsidR="00BB3AFE" w:rsidRPr="00EC7752" w:rsidRDefault="00A32B1A" w:rsidP="00A32B1A">
      <w:pPr>
        <w:pStyle w:val="paragraph"/>
        <w:spacing w:before="0" w:beforeAutospacing="0" w:after="160" w:afterAutospacing="0" w:line="259" w:lineRule="auto"/>
        <w:textAlignment w:val="baseline"/>
        <w:rPr>
          <w:rStyle w:val="eop"/>
          <w:b/>
          <w:bCs/>
          <w:sz w:val="26"/>
          <w:szCs w:val="26"/>
        </w:rPr>
      </w:pPr>
      <w:r w:rsidRPr="00EC7752">
        <w:rPr>
          <w:rStyle w:val="normaltextrun"/>
          <w:b/>
          <w:bCs/>
          <w:sz w:val="26"/>
          <w:szCs w:val="26"/>
          <w:lang w:val="en-GB"/>
        </w:rPr>
        <w:t xml:space="preserve">Phụ lục 1: </w:t>
      </w:r>
      <w:r w:rsidR="00EA70F7" w:rsidRPr="00EC7752">
        <w:rPr>
          <w:rStyle w:val="normaltextrun"/>
          <w:b/>
          <w:bCs/>
          <w:sz w:val="26"/>
          <w:szCs w:val="26"/>
          <w:lang w:val="en-GB"/>
        </w:rPr>
        <w:t>Danh sách những người tham gia dự án</w:t>
      </w:r>
      <w:r w:rsidR="00BB3AFE" w:rsidRPr="00EC7752">
        <w:rPr>
          <w:rStyle w:val="eop"/>
          <w:b/>
          <w:bCs/>
          <w:sz w:val="26"/>
          <w:szCs w:val="26"/>
        </w:rPr>
        <w:t> </w:t>
      </w:r>
    </w:p>
    <w:p w:rsidR="00506B1D" w:rsidRPr="00506B1D" w:rsidRDefault="00EA70F7"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Ông Đặng Thanh Liê</w:t>
      </w:r>
      <w:r w:rsidR="00506B1D" w:rsidRPr="00506B1D">
        <w:rPr>
          <w:rFonts w:ascii="Times New Roman" w:eastAsia="Franklin Gothic Book" w:hAnsi="Times New Roman" w:cs="Times New Roman"/>
          <w:sz w:val="26"/>
          <w:szCs w:val="26"/>
        </w:rPr>
        <w:t xml:space="preserve">m, </w:t>
      </w:r>
      <w:r>
        <w:rPr>
          <w:rFonts w:ascii="Times New Roman" w:eastAsia="Franklin Gothic Book" w:hAnsi="Times New Roman" w:cs="Times New Roman"/>
          <w:sz w:val="26"/>
          <w:szCs w:val="26"/>
        </w:rPr>
        <w:t>Điều phối dự án</w:t>
      </w:r>
      <w:r w:rsidR="00506B1D" w:rsidRPr="00506B1D">
        <w:rPr>
          <w:rFonts w:ascii="Times New Roman" w:eastAsia="Franklin Gothic Book" w:hAnsi="Times New Roman" w:cs="Times New Roman"/>
          <w:sz w:val="26"/>
          <w:szCs w:val="26"/>
        </w:rPr>
        <w:t>, FFI Vi</w:t>
      </w:r>
      <w:r>
        <w:rPr>
          <w:rFonts w:ascii="Times New Roman" w:eastAsia="Franklin Gothic Book" w:hAnsi="Times New Roman" w:cs="Times New Roman"/>
          <w:sz w:val="26"/>
          <w:szCs w:val="26"/>
        </w:rPr>
        <w:t>ệt N</w:t>
      </w:r>
      <w:r w:rsidR="00506B1D" w:rsidRPr="00506B1D">
        <w:rPr>
          <w:rFonts w:ascii="Times New Roman" w:eastAsia="Franklin Gothic Book" w:hAnsi="Times New Roman" w:cs="Times New Roman"/>
          <w:sz w:val="26"/>
          <w:szCs w:val="26"/>
        </w:rPr>
        <w:t>am</w:t>
      </w:r>
    </w:p>
    <w:p w:rsidR="00506B1D" w:rsidRPr="00506B1D" w:rsidRDefault="00EA70F7" w:rsidP="00506B1D">
      <w:pPr>
        <w:jc w:val="both"/>
        <w:rPr>
          <w:rFonts w:ascii="Times New Roman" w:hAnsi="Times New Roman" w:cs="Times New Roman"/>
          <w:sz w:val="26"/>
          <w:szCs w:val="26"/>
        </w:rPr>
      </w:pPr>
      <w:proofErr w:type="gramStart"/>
      <w:r>
        <w:rPr>
          <w:rFonts w:ascii="Times New Roman" w:eastAsia="Franklin Gothic Book" w:hAnsi="Times New Roman" w:cs="Times New Roman"/>
          <w:sz w:val="26"/>
          <w:szCs w:val="26"/>
        </w:rPr>
        <w:t>Làm việc cho FFI từ khi khởi động Chương trình phát triển quỹ carbon cộng đồng năm 2011 với vai trò Quản lý dự án</w:t>
      </w:r>
      <w:r w:rsidR="00506B1D" w:rsidRPr="00506B1D">
        <w:rPr>
          <w:rFonts w:ascii="Times New Roman" w:eastAsia="Franklin Gothic Book" w:hAnsi="Times New Roman" w:cs="Times New Roman"/>
          <w:sz w:val="26"/>
          <w:szCs w:val="26"/>
          <w:lang w:val="en-AU"/>
        </w:rPr>
        <w:t>.</w:t>
      </w:r>
      <w:proofErr w:type="gramEnd"/>
      <w:r w:rsidR="00506B1D" w:rsidRPr="00506B1D">
        <w:rPr>
          <w:rFonts w:ascii="Times New Roman" w:eastAsia="Franklin Gothic Book" w:hAnsi="Times New Roman" w:cs="Times New Roman"/>
          <w:sz w:val="26"/>
          <w:szCs w:val="26"/>
          <w:lang w:val="en-AU"/>
        </w:rPr>
        <w:t xml:space="preserve"> </w:t>
      </w:r>
      <w:r>
        <w:rPr>
          <w:rFonts w:ascii="Times New Roman" w:eastAsia="Franklin Gothic Book" w:hAnsi="Times New Roman" w:cs="Times New Roman"/>
          <w:sz w:val="26"/>
          <w:szCs w:val="26"/>
          <w:lang w:val="en-AU"/>
        </w:rPr>
        <w:t xml:space="preserve">Ông có bằng BSc về lâm nghiệp và có 20 kinh nghiệm trong ngành lâm nghiệp, bao gồm lĩnh vực quản lý tài nguyên, CFM, LUP/FLA, phân tích chính sách lâm nghiệp, </w:t>
      </w:r>
      <w:r>
        <w:rPr>
          <w:rFonts w:ascii="Times New Roman" w:eastAsia="Franklin Gothic Book" w:hAnsi="Times New Roman" w:cs="Times New Roman"/>
          <w:sz w:val="26"/>
          <w:szCs w:val="26"/>
        </w:rPr>
        <w:t>FLEGT</w:t>
      </w:r>
      <w:r w:rsidR="00506B1D" w:rsidRPr="00506B1D">
        <w:rPr>
          <w:rFonts w:ascii="Times New Roman" w:eastAsia="Franklin Gothic Book" w:hAnsi="Times New Roman" w:cs="Times New Roman"/>
          <w:sz w:val="26"/>
          <w:szCs w:val="26"/>
        </w:rPr>
        <w:t>, M</w:t>
      </w:r>
      <w:r>
        <w:rPr>
          <w:rFonts w:ascii="Times New Roman" w:eastAsia="Franklin Gothic Book" w:hAnsi="Times New Roman" w:cs="Times New Roman"/>
          <w:sz w:val="26"/>
          <w:szCs w:val="26"/>
        </w:rPr>
        <w:t>&amp;E, và gần đây là</w:t>
      </w:r>
      <w:r w:rsidR="00506B1D" w:rsidRPr="00506B1D">
        <w:rPr>
          <w:rFonts w:ascii="Times New Roman" w:eastAsia="Franklin Gothic Book" w:hAnsi="Times New Roman" w:cs="Times New Roman"/>
          <w:sz w:val="26"/>
          <w:szCs w:val="26"/>
        </w:rPr>
        <w:t xml:space="preserve"> REDD+. </w:t>
      </w:r>
      <w:r>
        <w:rPr>
          <w:rFonts w:ascii="Times New Roman" w:eastAsia="Franklin Gothic Book" w:hAnsi="Times New Roman" w:cs="Times New Roman"/>
          <w:sz w:val="26"/>
          <w:szCs w:val="26"/>
        </w:rPr>
        <w:t>Ông giữ vị trí quản lý dự án hơn 10 năm với nhiều kinh nghiệm trong quản lý nhân sự, lập kế hoạch, giám sát và báo cáo dự án. Ông có chuyên môn kỹ thuật trong thiết kế tại liệu tập huấn</w:t>
      </w:r>
      <w:r w:rsidR="00506B1D" w:rsidRPr="00506B1D">
        <w:rPr>
          <w:rFonts w:ascii="Times New Roman" w:eastAsia="Franklin Gothic Book" w:hAnsi="Times New Roman" w:cs="Times New Roman"/>
          <w:sz w:val="26"/>
          <w:szCs w:val="26"/>
        </w:rPr>
        <w:t xml:space="preserve">, </w:t>
      </w:r>
      <w:r>
        <w:rPr>
          <w:rFonts w:ascii="Times New Roman" w:eastAsia="Franklin Gothic Book" w:hAnsi="Times New Roman" w:cs="Times New Roman"/>
          <w:sz w:val="26"/>
          <w:szCs w:val="26"/>
        </w:rPr>
        <w:t>hướng dẫn kỹ thuật, bản tin chính sách, kỹ năng tập huấn/huấn luyện cho các đối tác và nhân viên FFI về CFM, LUP/FLA, và các chủ đề xã hội/cộng đồng về</w:t>
      </w:r>
      <w:r w:rsidR="00506B1D" w:rsidRPr="00506B1D">
        <w:rPr>
          <w:rFonts w:ascii="Times New Roman" w:eastAsia="Franklin Gothic Book" w:hAnsi="Times New Roman" w:cs="Times New Roman"/>
          <w:sz w:val="26"/>
          <w:szCs w:val="26"/>
        </w:rPr>
        <w:t xml:space="preserve"> REDD+. </w:t>
      </w:r>
      <w:r>
        <w:rPr>
          <w:rFonts w:ascii="Times New Roman" w:eastAsia="Franklin Gothic Book" w:hAnsi="Times New Roman" w:cs="Times New Roman"/>
          <w:sz w:val="26"/>
          <w:szCs w:val="26"/>
        </w:rPr>
        <w:t xml:space="preserve">Ông có kiến thức sâu về khung pháp lý Việt Nam về quyền sử dụng đất </w:t>
      </w:r>
      <w:proofErr w:type="gramStart"/>
      <w:r>
        <w:rPr>
          <w:rFonts w:ascii="Times New Roman" w:eastAsia="Franklin Gothic Book" w:hAnsi="Times New Roman" w:cs="Times New Roman"/>
          <w:sz w:val="26"/>
          <w:szCs w:val="26"/>
        </w:rPr>
        <w:t>đai</w:t>
      </w:r>
      <w:proofErr w:type="gramEnd"/>
      <w:r>
        <w:rPr>
          <w:rFonts w:ascii="Times New Roman" w:eastAsia="Franklin Gothic Book" w:hAnsi="Times New Roman" w:cs="Times New Roman"/>
          <w:sz w:val="26"/>
          <w:szCs w:val="26"/>
        </w:rPr>
        <w:t xml:space="preserve"> và quản lý tài nguyên.</w:t>
      </w:r>
      <w:r w:rsidR="00506B1D" w:rsidRPr="00506B1D">
        <w:rPr>
          <w:rFonts w:ascii="Times New Roman" w:eastAsia="Franklin Gothic Book" w:hAnsi="Times New Roman" w:cs="Times New Roman"/>
          <w:sz w:val="26"/>
          <w:szCs w:val="26"/>
        </w:rPr>
        <w:t xml:space="preserve">     </w:t>
      </w:r>
    </w:p>
    <w:p w:rsidR="00506B1D" w:rsidRPr="00506B1D" w:rsidRDefault="00B93087"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Ông Phạm Hai Giáp, nhân viên Điều tra carbon, FFI Việ</w:t>
      </w:r>
      <w:r w:rsidR="00506B1D" w:rsidRPr="00506B1D">
        <w:rPr>
          <w:rFonts w:ascii="Times New Roman" w:eastAsia="Franklin Gothic Book" w:hAnsi="Times New Roman" w:cs="Times New Roman"/>
          <w:sz w:val="26"/>
          <w:szCs w:val="26"/>
        </w:rPr>
        <w:t>t</w:t>
      </w:r>
      <w:r>
        <w:rPr>
          <w:rFonts w:ascii="Times New Roman" w:eastAsia="Franklin Gothic Book" w:hAnsi="Times New Roman" w:cs="Times New Roman"/>
          <w:sz w:val="26"/>
          <w:szCs w:val="26"/>
        </w:rPr>
        <w:t xml:space="preserve"> N</w:t>
      </w:r>
      <w:r w:rsidR="00506B1D" w:rsidRPr="00506B1D">
        <w:rPr>
          <w:rFonts w:ascii="Times New Roman" w:eastAsia="Franklin Gothic Book" w:hAnsi="Times New Roman" w:cs="Times New Roman"/>
          <w:sz w:val="26"/>
          <w:szCs w:val="26"/>
        </w:rPr>
        <w:t>am</w:t>
      </w:r>
    </w:p>
    <w:p w:rsidR="00506B1D" w:rsidRPr="00506B1D" w:rsidRDefault="00B93087" w:rsidP="00506B1D">
      <w:pPr>
        <w:jc w:val="both"/>
        <w:rPr>
          <w:rFonts w:ascii="Times New Roman" w:hAnsi="Times New Roman" w:cs="Times New Roman"/>
          <w:sz w:val="26"/>
          <w:szCs w:val="26"/>
        </w:rPr>
      </w:pPr>
      <w:proofErr w:type="gramStart"/>
      <w:r>
        <w:rPr>
          <w:rFonts w:ascii="Times New Roman" w:eastAsia="Franklin Gothic Book" w:hAnsi="Times New Roman" w:cs="Times New Roman"/>
          <w:sz w:val="26"/>
          <w:szCs w:val="26"/>
        </w:rPr>
        <w:t>Được giao nhiệm vụ về điều tra carbon</w:t>
      </w:r>
      <w:r w:rsidR="00506B1D" w:rsidRPr="00506B1D">
        <w:rPr>
          <w:rFonts w:ascii="Times New Roman" w:eastAsia="Franklin Gothic Book" w:hAnsi="Times New Roman" w:cs="Times New Roman"/>
          <w:sz w:val="26"/>
          <w:szCs w:val="26"/>
        </w:rPr>
        <w:t>.</w:t>
      </w:r>
      <w:proofErr w:type="gramEnd"/>
      <w:r>
        <w:rPr>
          <w:rFonts w:ascii="Times New Roman" w:eastAsia="Franklin Gothic Book" w:hAnsi="Times New Roman" w:cs="Times New Roman"/>
          <w:sz w:val="26"/>
          <w:szCs w:val="26"/>
        </w:rPr>
        <w:t xml:space="preserve"> Ông có bằng BSc về quản lý tài nguyên rừng; có</w:t>
      </w:r>
      <w:r w:rsidR="00506B1D" w:rsidRPr="00506B1D">
        <w:rPr>
          <w:rFonts w:ascii="Times New Roman" w:eastAsia="Franklin Gothic Book" w:hAnsi="Times New Roman" w:cs="Times New Roman"/>
          <w:sz w:val="26"/>
          <w:szCs w:val="26"/>
        </w:rPr>
        <w:t xml:space="preserve"> 5 </w:t>
      </w:r>
      <w:r>
        <w:rPr>
          <w:rFonts w:ascii="Times New Roman" w:eastAsia="Franklin Gothic Book" w:hAnsi="Times New Roman" w:cs="Times New Roman"/>
          <w:sz w:val="26"/>
          <w:szCs w:val="26"/>
        </w:rPr>
        <w:t>năm kinh nghiệm trong điều tra rừng trong khi ông làm việc cho Phân viện ĐTQHR B</w:t>
      </w:r>
      <w:r w:rsidR="00081F77">
        <w:rPr>
          <w:rFonts w:ascii="Times New Roman" w:eastAsia="Franklin Gothic Book" w:hAnsi="Times New Roman" w:cs="Times New Roman"/>
          <w:sz w:val="26"/>
          <w:szCs w:val="26"/>
        </w:rPr>
        <w:t>ắ</w:t>
      </w:r>
      <w:r>
        <w:rPr>
          <w:rFonts w:ascii="Times New Roman" w:eastAsia="Franklin Gothic Book" w:hAnsi="Times New Roman" w:cs="Times New Roman"/>
          <w:sz w:val="26"/>
          <w:szCs w:val="26"/>
        </w:rPr>
        <w:t>c Trung bộ</w:t>
      </w:r>
      <w:r w:rsidR="00506B1D" w:rsidRPr="00506B1D">
        <w:rPr>
          <w:rFonts w:ascii="Times New Roman" w:eastAsia="Franklin Gothic Book" w:hAnsi="Times New Roman" w:cs="Times New Roman"/>
          <w:sz w:val="26"/>
          <w:szCs w:val="26"/>
        </w:rPr>
        <w:t xml:space="preserve">, </w:t>
      </w:r>
      <w:r>
        <w:rPr>
          <w:rFonts w:ascii="Times New Roman" w:eastAsia="Franklin Gothic Book" w:hAnsi="Times New Roman" w:cs="Times New Roman"/>
          <w:sz w:val="26"/>
          <w:szCs w:val="26"/>
        </w:rPr>
        <w:t>đặc biệt thành thạo trong việc sử dụng trang thiết bị và phần mềm Mapinfo, Arcview và</w:t>
      </w:r>
      <w:r w:rsidR="00506B1D" w:rsidRPr="00506B1D">
        <w:rPr>
          <w:rFonts w:ascii="Times New Roman" w:eastAsia="Franklin Gothic Book" w:hAnsi="Times New Roman" w:cs="Times New Roman"/>
          <w:sz w:val="26"/>
          <w:szCs w:val="26"/>
        </w:rPr>
        <w:t xml:space="preserve"> GPS. </w:t>
      </w:r>
      <w:r>
        <w:rPr>
          <w:rFonts w:ascii="Times New Roman" w:eastAsia="Franklin Gothic Book" w:hAnsi="Times New Roman" w:cs="Times New Roman"/>
          <w:sz w:val="26"/>
          <w:szCs w:val="26"/>
        </w:rPr>
        <w:t xml:space="preserve">Ông trải quả nhiều năm làm việc cho các tổ chức chính phủ và tư nhân và các dự </w:t>
      </w:r>
      <w:proofErr w:type="gramStart"/>
      <w:r>
        <w:rPr>
          <w:rFonts w:ascii="Times New Roman" w:eastAsia="Franklin Gothic Book" w:hAnsi="Times New Roman" w:cs="Times New Roman"/>
          <w:sz w:val="26"/>
          <w:szCs w:val="26"/>
        </w:rPr>
        <w:t>án</w:t>
      </w:r>
      <w:proofErr w:type="gramEnd"/>
      <w:r>
        <w:rPr>
          <w:rFonts w:ascii="Times New Roman" w:eastAsia="Franklin Gothic Book" w:hAnsi="Times New Roman" w:cs="Times New Roman"/>
          <w:sz w:val="26"/>
          <w:szCs w:val="26"/>
        </w:rPr>
        <w:t xml:space="preserve"> phát triển lâm nghiệp</w:t>
      </w:r>
      <w:r w:rsidR="00506B1D" w:rsidRPr="00506B1D">
        <w:rPr>
          <w:rFonts w:ascii="Times New Roman" w:eastAsia="Franklin Gothic Book" w:hAnsi="Times New Roman" w:cs="Times New Roman"/>
          <w:sz w:val="26"/>
          <w:szCs w:val="26"/>
        </w:rPr>
        <w:t xml:space="preserve">. </w:t>
      </w:r>
      <w:proofErr w:type="gramStart"/>
      <w:r>
        <w:rPr>
          <w:rFonts w:ascii="Times New Roman" w:eastAsia="Franklin Gothic Book" w:hAnsi="Times New Roman" w:cs="Times New Roman"/>
          <w:sz w:val="26"/>
          <w:szCs w:val="26"/>
        </w:rPr>
        <w:t>Ông tỏ ra có năng lực điều tra carbon, làm việc độc lập ví dụ lập bản đồ.</w:t>
      </w:r>
      <w:proofErr w:type="gramEnd"/>
      <w:r>
        <w:rPr>
          <w:rFonts w:ascii="Times New Roman" w:eastAsia="Franklin Gothic Book" w:hAnsi="Times New Roman" w:cs="Times New Roman"/>
          <w:sz w:val="26"/>
          <w:szCs w:val="26"/>
        </w:rPr>
        <w:t xml:space="preserve"> </w:t>
      </w:r>
    </w:p>
    <w:p w:rsidR="00506B1D" w:rsidRPr="00506B1D" w:rsidRDefault="009004B4"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Bà</w:t>
      </w:r>
      <w:r w:rsidR="00B93087">
        <w:rPr>
          <w:rFonts w:ascii="Times New Roman" w:eastAsia="Franklin Gothic Book" w:hAnsi="Times New Roman" w:cs="Times New Roman"/>
          <w:sz w:val="26"/>
          <w:szCs w:val="26"/>
        </w:rPr>
        <w:t xml:space="preserve"> Nguyễn Thi Tiên</w:t>
      </w:r>
      <w:r w:rsidR="00506B1D" w:rsidRPr="00506B1D">
        <w:rPr>
          <w:rFonts w:ascii="Times New Roman" w:eastAsia="Franklin Gothic Book" w:hAnsi="Times New Roman" w:cs="Times New Roman"/>
          <w:sz w:val="26"/>
          <w:szCs w:val="26"/>
        </w:rPr>
        <w:t>,</w:t>
      </w:r>
      <w:r w:rsidR="00B93087">
        <w:rPr>
          <w:rFonts w:ascii="Times New Roman" w:eastAsia="Franklin Gothic Book" w:hAnsi="Times New Roman" w:cs="Times New Roman"/>
          <w:sz w:val="26"/>
          <w:szCs w:val="26"/>
        </w:rPr>
        <w:t xml:space="preserve"> nhân viên Bảo tồn đa dạng sinh học, FFI Việ</w:t>
      </w:r>
      <w:r w:rsidR="00506B1D" w:rsidRPr="00506B1D">
        <w:rPr>
          <w:rFonts w:ascii="Times New Roman" w:eastAsia="Franklin Gothic Book" w:hAnsi="Times New Roman" w:cs="Times New Roman"/>
          <w:sz w:val="26"/>
          <w:szCs w:val="26"/>
        </w:rPr>
        <w:t>t</w:t>
      </w:r>
      <w:r w:rsidR="00B93087">
        <w:rPr>
          <w:rFonts w:ascii="Times New Roman" w:eastAsia="Franklin Gothic Book" w:hAnsi="Times New Roman" w:cs="Times New Roman"/>
          <w:sz w:val="26"/>
          <w:szCs w:val="26"/>
        </w:rPr>
        <w:t xml:space="preserve"> N</w:t>
      </w:r>
      <w:r w:rsidR="00506B1D" w:rsidRPr="00506B1D">
        <w:rPr>
          <w:rFonts w:ascii="Times New Roman" w:eastAsia="Franklin Gothic Book" w:hAnsi="Times New Roman" w:cs="Times New Roman"/>
          <w:sz w:val="26"/>
          <w:szCs w:val="26"/>
        </w:rPr>
        <w:t>am</w:t>
      </w:r>
    </w:p>
    <w:p w:rsidR="00506B1D" w:rsidRPr="00506B1D" w:rsidRDefault="00B93087"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Được giao nhiệm vụ đánh giá, lập kế hoạch và giám sát đa dạng sinh học dựa vào cộng đồng</w:t>
      </w:r>
      <w:r w:rsidR="00506B1D" w:rsidRPr="00506B1D">
        <w:rPr>
          <w:rFonts w:ascii="Times New Roman" w:eastAsia="Franklin Gothic Book" w:hAnsi="Times New Roman" w:cs="Times New Roman"/>
          <w:sz w:val="26"/>
          <w:szCs w:val="26"/>
        </w:rPr>
        <w:t xml:space="preserve">. </w:t>
      </w:r>
      <w:proofErr w:type="gramStart"/>
      <w:r>
        <w:rPr>
          <w:rFonts w:ascii="Times New Roman" w:eastAsia="Franklin Gothic Book" w:hAnsi="Times New Roman" w:cs="Times New Roman"/>
          <w:sz w:val="26"/>
          <w:szCs w:val="26"/>
        </w:rPr>
        <w:t>Cô ấy bằng BSc về sinh học, có 5 năm kinh nghiệm về bảo tồn động vật hoang dã, chủ yếu là linh trưởng.</w:t>
      </w:r>
      <w:proofErr w:type="gramEnd"/>
      <w:r>
        <w:rPr>
          <w:rFonts w:ascii="Times New Roman" w:eastAsia="Franklin Gothic Book" w:hAnsi="Times New Roman" w:cs="Times New Roman"/>
          <w:sz w:val="26"/>
          <w:szCs w:val="26"/>
        </w:rPr>
        <w:t xml:space="preserve"> Từ khi làm việc cho FFI, Tiê</w:t>
      </w:r>
      <w:r w:rsidR="00506B1D" w:rsidRPr="00506B1D">
        <w:rPr>
          <w:rFonts w:ascii="Times New Roman" w:eastAsia="Franklin Gothic Book" w:hAnsi="Times New Roman" w:cs="Times New Roman"/>
          <w:sz w:val="26"/>
          <w:szCs w:val="26"/>
        </w:rPr>
        <w:t>n</w:t>
      </w:r>
      <w:r>
        <w:rPr>
          <w:rFonts w:ascii="Times New Roman" w:eastAsia="Franklin Gothic Book" w:hAnsi="Times New Roman" w:cs="Times New Roman"/>
          <w:sz w:val="26"/>
          <w:szCs w:val="26"/>
        </w:rPr>
        <w:t xml:space="preserve"> đã thực hiện nhiều khảo sát thành công và áp dụng các mô hình giám sát đa dạng sinh học dựa vào cộng đồng áp dụng phần mềm </w:t>
      </w:r>
      <w:r w:rsidR="00506B1D" w:rsidRPr="00506B1D">
        <w:rPr>
          <w:rFonts w:ascii="Times New Roman" w:eastAsia="Franklin Gothic Book" w:hAnsi="Times New Roman" w:cs="Times New Roman"/>
          <w:sz w:val="26"/>
          <w:szCs w:val="26"/>
        </w:rPr>
        <w:t>SMART</w:t>
      </w:r>
      <w:r>
        <w:rPr>
          <w:rFonts w:ascii="Times New Roman" w:eastAsia="Franklin Gothic Book" w:hAnsi="Times New Roman" w:cs="Times New Roman"/>
          <w:sz w:val="26"/>
          <w:szCs w:val="26"/>
        </w:rPr>
        <w:t>.</w:t>
      </w:r>
      <w:r w:rsidR="00506B1D" w:rsidRPr="00506B1D">
        <w:rPr>
          <w:rFonts w:ascii="Times New Roman" w:eastAsia="Franklin Gothic Book" w:hAnsi="Times New Roman" w:cs="Times New Roman"/>
          <w:sz w:val="26"/>
          <w:szCs w:val="26"/>
        </w:rPr>
        <w:t xml:space="preserve"> </w:t>
      </w:r>
    </w:p>
    <w:p w:rsidR="00506B1D" w:rsidRPr="00506B1D" w:rsidRDefault="00B93087"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Ông Nguyễn Văn Phươ</w:t>
      </w:r>
      <w:r w:rsidR="00506B1D" w:rsidRPr="00506B1D">
        <w:rPr>
          <w:rFonts w:ascii="Times New Roman" w:eastAsia="Franklin Gothic Book" w:hAnsi="Times New Roman" w:cs="Times New Roman"/>
          <w:sz w:val="26"/>
          <w:szCs w:val="26"/>
        </w:rPr>
        <w:t xml:space="preserve">ng, </w:t>
      </w:r>
      <w:r>
        <w:rPr>
          <w:rFonts w:ascii="Times New Roman" w:eastAsia="Franklin Gothic Book" w:hAnsi="Times New Roman" w:cs="Times New Roman"/>
          <w:sz w:val="26"/>
          <w:szCs w:val="26"/>
        </w:rPr>
        <w:t>Thúc đẩy viên cộng đồng, FFI Việ</w:t>
      </w:r>
      <w:r w:rsidR="00506B1D" w:rsidRPr="00506B1D">
        <w:rPr>
          <w:rFonts w:ascii="Times New Roman" w:eastAsia="Franklin Gothic Book" w:hAnsi="Times New Roman" w:cs="Times New Roman"/>
          <w:sz w:val="26"/>
          <w:szCs w:val="26"/>
        </w:rPr>
        <w:t>t</w:t>
      </w:r>
      <w:r>
        <w:rPr>
          <w:rFonts w:ascii="Times New Roman" w:eastAsia="Franklin Gothic Book" w:hAnsi="Times New Roman" w:cs="Times New Roman"/>
          <w:sz w:val="26"/>
          <w:szCs w:val="26"/>
        </w:rPr>
        <w:t xml:space="preserve"> N</w:t>
      </w:r>
      <w:r w:rsidR="00506B1D" w:rsidRPr="00506B1D">
        <w:rPr>
          <w:rFonts w:ascii="Times New Roman" w:eastAsia="Franklin Gothic Book" w:hAnsi="Times New Roman" w:cs="Times New Roman"/>
          <w:sz w:val="26"/>
          <w:szCs w:val="26"/>
        </w:rPr>
        <w:t>am</w:t>
      </w:r>
    </w:p>
    <w:p w:rsidR="00506B1D" w:rsidRPr="00506B1D" w:rsidRDefault="00B93087"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Được giao nhiệm vụ hỗ trợ các hoạt động dự </w:t>
      </w:r>
      <w:proofErr w:type="gramStart"/>
      <w:r>
        <w:rPr>
          <w:rFonts w:ascii="Times New Roman" w:eastAsia="Franklin Gothic Book" w:hAnsi="Times New Roman" w:cs="Times New Roman"/>
          <w:sz w:val="26"/>
          <w:szCs w:val="26"/>
        </w:rPr>
        <w:t>án</w:t>
      </w:r>
      <w:proofErr w:type="gramEnd"/>
      <w:r>
        <w:rPr>
          <w:rFonts w:ascii="Times New Roman" w:eastAsia="Franklin Gothic Book" w:hAnsi="Times New Roman" w:cs="Times New Roman"/>
          <w:sz w:val="26"/>
          <w:szCs w:val="26"/>
        </w:rPr>
        <w:t xml:space="preserve"> ở hiện trường. </w:t>
      </w:r>
      <w:proofErr w:type="gramStart"/>
      <w:r>
        <w:rPr>
          <w:rFonts w:ascii="Times New Roman" w:eastAsia="Franklin Gothic Book" w:hAnsi="Times New Roman" w:cs="Times New Roman"/>
          <w:sz w:val="26"/>
          <w:szCs w:val="26"/>
        </w:rPr>
        <w:t>Ông ấy có bằng BSc</w:t>
      </w:r>
      <w:r w:rsidR="00933D6F">
        <w:rPr>
          <w:rFonts w:ascii="Times New Roman" w:eastAsia="Franklin Gothic Book" w:hAnsi="Times New Roman" w:cs="Times New Roman"/>
          <w:sz w:val="26"/>
          <w:szCs w:val="26"/>
        </w:rPr>
        <w:t xml:space="preserve"> Lâm nghiệp; có kiến thức về LUP/FLA, CFM sau 4 năm làm việc cho các công ty tư vấn lâm nghiệp ở Kon Tum.</w:t>
      </w:r>
      <w:proofErr w:type="gramEnd"/>
      <w:r w:rsidR="00933D6F">
        <w:rPr>
          <w:rFonts w:ascii="Times New Roman" w:eastAsia="Franklin Gothic Book" w:hAnsi="Times New Roman" w:cs="Times New Roman"/>
          <w:sz w:val="26"/>
          <w:szCs w:val="26"/>
        </w:rPr>
        <w:t xml:space="preserve"> Ông ấy có kỹ năng làm việc với cộng đồng </w:t>
      </w:r>
      <w:proofErr w:type="gramStart"/>
      <w:r w:rsidR="00933D6F">
        <w:rPr>
          <w:rFonts w:ascii="Times New Roman" w:eastAsia="Franklin Gothic Book" w:hAnsi="Times New Roman" w:cs="Times New Roman"/>
          <w:sz w:val="26"/>
          <w:szCs w:val="26"/>
        </w:rPr>
        <w:t>theo</w:t>
      </w:r>
      <w:proofErr w:type="gramEnd"/>
      <w:r w:rsidR="00933D6F">
        <w:rPr>
          <w:rFonts w:ascii="Times New Roman" w:eastAsia="Franklin Gothic Book" w:hAnsi="Times New Roman" w:cs="Times New Roman"/>
          <w:sz w:val="26"/>
          <w:szCs w:val="26"/>
        </w:rPr>
        <w:t xml:space="preserve"> tập huấn của Điều phối viên dự án, thực hiện thành công tham vấn cộng đồng dựa vào FPIC, CFM, phát triển tổ chức cộng đồng, LUP, tuần tra rừng và đánh giá tác động xã hội. Hơn nữa, ông ấy có kỹ năng sử dụng Mapinfo và lập bản đồ </w:t>
      </w:r>
      <w:r w:rsidR="00506B1D" w:rsidRPr="00506B1D">
        <w:rPr>
          <w:rFonts w:ascii="Times New Roman" w:eastAsia="Franklin Gothic Book" w:hAnsi="Times New Roman" w:cs="Times New Roman"/>
          <w:sz w:val="26"/>
          <w:szCs w:val="26"/>
        </w:rPr>
        <w:t>GIS</w:t>
      </w:r>
      <w:r w:rsidR="00933D6F">
        <w:rPr>
          <w:rFonts w:ascii="Times New Roman" w:eastAsia="Franklin Gothic Book" w:hAnsi="Times New Roman" w:cs="Times New Roman"/>
          <w:sz w:val="26"/>
          <w:szCs w:val="26"/>
        </w:rPr>
        <w:t xml:space="preserve">. </w:t>
      </w:r>
      <w:proofErr w:type="gramStart"/>
      <w:r w:rsidR="00933D6F">
        <w:rPr>
          <w:rFonts w:ascii="Times New Roman" w:eastAsia="Franklin Gothic Book" w:hAnsi="Times New Roman" w:cs="Times New Roman"/>
          <w:sz w:val="26"/>
          <w:szCs w:val="26"/>
        </w:rPr>
        <w:t>Hiện nay ông ấy được giao phụ trách tài chính và hành chính dự án.</w:t>
      </w:r>
      <w:proofErr w:type="gramEnd"/>
      <w:r w:rsidR="00506B1D" w:rsidRPr="00506B1D">
        <w:rPr>
          <w:rFonts w:ascii="Times New Roman" w:eastAsia="Franklin Gothic Book" w:hAnsi="Times New Roman" w:cs="Times New Roman"/>
          <w:sz w:val="26"/>
          <w:szCs w:val="26"/>
        </w:rPr>
        <w:t xml:space="preserve"> </w:t>
      </w:r>
    </w:p>
    <w:p w:rsidR="009004B4" w:rsidRDefault="009004B4" w:rsidP="00506B1D">
      <w:pPr>
        <w:jc w:val="both"/>
        <w:rPr>
          <w:rFonts w:ascii="Times New Roman" w:eastAsia="Franklin Gothic Book" w:hAnsi="Times New Roman" w:cs="Times New Roman"/>
          <w:sz w:val="26"/>
          <w:szCs w:val="26"/>
        </w:rPr>
      </w:pPr>
    </w:p>
    <w:p w:rsidR="00506B1D" w:rsidRPr="00506B1D" w:rsidRDefault="009004B4"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lastRenderedPageBreak/>
        <w:t xml:space="preserve">Ông </w:t>
      </w:r>
      <w:r w:rsidR="00506B1D" w:rsidRPr="00506B1D">
        <w:rPr>
          <w:rFonts w:ascii="Times New Roman" w:eastAsia="Franklin Gothic Book" w:hAnsi="Times New Roman" w:cs="Times New Roman"/>
          <w:sz w:val="26"/>
          <w:szCs w:val="26"/>
        </w:rPr>
        <w:t>Josh Kem</w:t>
      </w:r>
      <w:r w:rsidR="00933D6F">
        <w:rPr>
          <w:rFonts w:ascii="Times New Roman" w:eastAsia="Franklin Gothic Book" w:hAnsi="Times New Roman" w:cs="Times New Roman"/>
          <w:sz w:val="26"/>
          <w:szCs w:val="26"/>
        </w:rPr>
        <w:t>pinski, Giám đốc quốc gia, FFI Việ</w:t>
      </w:r>
      <w:r w:rsidR="00506B1D" w:rsidRPr="00506B1D">
        <w:rPr>
          <w:rFonts w:ascii="Times New Roman" w:eastAsia="Franklin Gothic Book" w:hAnsi="Times New Roman" w:cs="Times New Roman"/>
          <w:sz w:val="26"/>
          <w:szCs w:val="26"/>
        </w:rPr>
        <w:t>t</w:t>
      </w:r>
      <w:r w:rsidR="00933D6F">
        <w:rPr>
          <w:rFonts w:ascii="Times New Roman" w:eastAsia="Franklin Gothic Book" w:hAnsi="Times New Roman" w:cs="Times New Roman"/>
          <w:sz w:val="26"/>
          <w:szCs w:val="26"/>
        </w:rPr>
        <w:t xml:space="preserve"> N</w:t>
      </w:r>
      <w:r w:rsidR="00506B1D" w:rsidRPr="00506B1D">
        <w:rPr>
          <w:rFonts w:ascii="Times New Roman" w:eastAsia="Franklin Gothic Book" w:hAnsi="Times New Roman" w:cs="Times New Roman"/>
          <w:sz w:val="26"/>
          <w:szCs w:val="26"/>
        </w:rPr>
        <w:t>am</w:t>
      </w:r>
    </w:p>
    <w:p w:rsidR="00506B1D" w:rsidRPr="00506B1D" w:rsidRDefault="00933D6F"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Hưởng lợi từ hiểu biết sâu sắc và kinh nghiệm thiết kế dự án REDD+, và sẽ hỗ trợ giám sát việc quản lý dự án. </w:t>
      </w:r>
    </w:p>
    <w:p w:rsidR="00506B1D" w:rsidRPr="00506B1D" w:rsidRDefault="009004B4"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Bà </w:t>
      </w:r>
      <w:r w:rsidR="00506B1D" w:rsidRPr="00506B1D">
        <w:rPr>
          <w:rFonts w:ascii="Times New Roman" w:eastAsia="Franklin Gothic Book" w:hAnsi="Times New Roman" w:cs="Times New Roman"/>
          <w:sz w:val="26"/>
          <w:szCs w:val="26"/>
        </w:rPr>
        <w:t xml:space="preserve">Vanessa Evans, </w:t>
      </w:r>
      <w:r w:rsidR="00933D6F">
        <w:rPr>
          <w:rFonts w:ascii="Times New Roman" w:eastAsia="Franklin Gothic Book" w:hAnsi="Times New Roman" w:cs="Times New Roman"/>
          <w:sz w:val="26"/>
          <w:szCs w:val="26"/>
        </w:rPr>
        <w:t>Chuyên gia Kinh tế Xã hội và Đầu tư có trách nhiệm</w:t>
      </w:r>
      <w:r w:rsidR="00506B1D" w:rsidRPr="00506B1D">
        <w:rPr>
          <w:rFonts w:ascii="Times New Roman" w:eastAsia="Franklin Gothic Book" w:hAnsi="Times New Roman" w:cs="Times New Roman"/>
          <w:sz w:val="26"/>
          <w:szCs w:val="26"/>
        </w:rPr>
        <w:t>, FFI UK</w:t>
      </w:r>
    </w:p>
    <w:p w:rsidR="00506B1D" w:rsidRPr="00506B1D" w:rsidRDefault="00506B1D" w:rsidP="00506B1D">
      <w:pPr>
        <w:jc w:val="both"/>
        <w:rPr>
          <w:rFonts w:ascii="Times New Roman" w:hAnsi="Times New Roman" w:cs="Times New Roman"/>
          <w:sz w:val="26"/>
          <w:szCs w:val="26"/>
        </w:rPr>
      </w:pPr>
      <w:r w:rsidRPr="00506B1D">
        <w:rPr>
          <w:rFonts w:ascii="Times New Roman" w:eastAsia="Franklin Gothic Book" w:hAnsi="Times New Roman" w:cs="Times New Roman"/>
          <w:sz w:val="26"/>
          <w:szCs w:val="26"/>
        </w:rPr>
        <w:t>Vanessa</w:t>
      </w:r>
      <w:r w:rsidR="00933D6F">
        <w:rPr>
          <w:rFonts w:ascii="Times New Roman" w:eastAsia="Franklin Gothic Book" w:hAnsi="Times New Roman" w:cs="Times New Roman"/>
          <w:sz w:val="26"/>
          <w:szCs w:val="26"/>
        </w:rPr>
        <w:t xml:space="preserve"> đem đến nhiều kiến thức có được từ Liberia, Cambodia và</w:t>
      </w:r>
      <w:r w:rsidRPr="00506B1D">
        <w:rPr>
          <w:rFonts w:ascii="Times New Roman" w:eastAsia="Franklin Gothic Book" w:hAnsi="Times New Roman" w:cs="Times New Roman"/>
          <w:sz w:val="26"/>
          <w:szCs w:val="26"/>
        </w:rPr>
        <w:t xml:space="preserve"> Indonesia</w:t>
      </w:r>
      <w:r w:rsidR="00933D6F">
        <w:rPr>
          <w:rFonts w:ascii="Times New Roman" w:eastAsia="Franklin Gothic Book" w:hAnsi="Times New Roman" w:cs="Times New Roman"/>
          <w:sz w:val="26"/>
          <w:szCs w:val="26"/>
        </w:rPr>
        <w:t xml:space="preserve"> về </w:t>
      </w:r>
      <w:r w:rsidRPr="00506B1D">
        <w:rPr>
          <w:rFonts w:ascii="Times New Roman" w:eastAsia="Franklin Gothic Book" w:hAnsi="Times New Roman" w:cs="Times New Roman"/>
          <w:sz w:val="26"/>
          <w:szCs w:val="26"/>
        </w:rPr>
        <w:t>FPIC,</w:t>
      </w:r>
      <w:r w:rsidR="00933D6F">
        <w:rPr>
          <w:rFonts w:ascii="Times New Roman" w:eastAsia="Franklin Gothic Book" w:hAnsi="Times New Roman" w:cs="Times New Roman"/>
          <w:sz w:val="26"/>
          <w:szCs w:val="26"/>
        </w:rPr>
        <w:t xml:space="preserve"> xây dựng cơ chế khiếu nại, cơ chế hưởng lợi cũng như đánh giá tác động xã hội và nhiều loại hình khảo sát kinh tế xã hội.</w:t>
      </w:r>
      <w:r w:rsidRPr="00506B1D">
        <w:rPr>
          <w:rFonts w:ascii="Times New Roman" w:eastAsia="Franklin Gothic Book" w:hAnsi="Times New Roman" w:cs="Times New Roman"/>
          <w:sz w:val="26"/>
          <w:szCs w:val="26"/>
        </w:rPr>
        <w:t xml:space="preserve"> </w:t>
      </w:r>
    </w:p>
    <w:p w:rsidR="00506B1D" w:rsidRPr="00506B1D" w:rsidRDefault="009004B4"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Ông </w:t>
      </w:r>
      <w:r w:rsidR="00506B1D" w:rsidRPr="00506B1D">
        <w:rPr>
          <w:rFonts w:ascii="Times New Roman" w:eastAsia="Franklin Gothic Book" w:hAnsi="Times New Roman" w:cs="Times New Roman"/>
          <w:sz w:val="26"/>
          <w:szCs w:val="26"/>
        </w:rPr>
        <w:t>James</w:t>
      </w:r>
      <w:r w:rsidR="00933D6F">
        <w:rPr>
          <w:rFonts w:ascii="Times New Roman" w:eastAsia="Franklin Gothic Book" w:hAnsi="Times New Roman" w:cs="Times New Roman"/>
          <w:sz w:val="26"/>
          <w:szCs w:val="26"/>
        </w:rPr>
        <w:t xml:space="preserve"> Smith, Chuyên gia carbon rừng</w:t>
      </w:r>
      <w:r w:rsidR="00506B1D" w:rsidRPr="00506B1D">
        <w:rPr>
          <w:rFonts w:ascii="Times New Roman" w:eastAsia="Franklin Gothic Book" w:hAnsi="Times New Roman" w:cs="Times New Roman"/>
          <w:sz w:val="26"/>
          <w:szCs w:val="26"/>
        </w:rPr>
        <w:t>, FFI UK</w:t>
      </w:r>
    </w:p>
    <w:p w:rsidR="00506B1D" w:rsidRPr="00506B1D" w:rsidRDefault="00506B1D" w:rsidP="00506B1D">
      <w:pPr>
        <w:jc w:val="both"/>
        <w:rPr>
          <w:rFonts w:ascii="Times New Roman" w:hAnsi="Times New Roman" w:cs="Times New Roman"/>
          <w:sz w:val="26"/>
          <w:szCs w:val="26"/>
        </w:rPr>
      </w:pPr>
      <w:r w:rsidRPr="00506B1D">
        <w:rPr>
          <w:rFonts w:ascii="Times New Roman" w:eastAsia="Franklin Gothic Book" w:hAnsi="Times New Roman" w:cs="Times New Roman"/>
          <w:sz w:val="26"/>
          <w:szCs w:val="26"/>
        </w:rPr>
        <w:t xml:space="preserve">James </w:t>
      </w:r>
      <w:r w:rsidR="00933D6F">
        <w:rPr>
          <w:rFonts w:ascii="Times New Roman" w:eastAsia="Franklin Gothic Book" w:hAnsi="Times New Roman" w:cs="Times New Roman"/>
          <w:sz w:val="26"/>
          <w:szCs w:val="26"/>
        </w:rPr>
        <w:t>sẽ hỗ trợ đo đếm carbon rừng, phân tích và phát triển kỹ thuật dự án.</w:t>
      </w:r>
    </w:p>
    <w:p w:rsidR="00506B1D" w:rsidRPr="00506B1D" w:rsidRDefault="009004B4" w:rsidP="00506B1D">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Bà </w:t>
      </w:r>
      <w:r w:rsidR="00506B1D" w:rsidRPr="00506B1D">
        <w:rPr>
          <w:rFonts w:ascii="Times New Roman" w:eastAsia="Franklin Gothic Book" w:hAnsi="Times New Roman" w:cs="Times New Roman"/>
          <w:sz w:val="26"/>
          <w:szCs w:val="26"/>
        </w:rPr>
        <w:t>Dorothea Pio,</w:t>
      </w:r>
      <w:r w:rsidR="00DB29FC">
        <w:rPr>
          <w:rFonts w:ascii="Times New Roman" w:eastAsia="Franklin Gothic Book" w:hAnsi="Times New Roman" w:cs="Times New Roman"/>
          <w:sz w:val="26"/>
          <w:szCs w:val="26"/>
        </w:rPr>
        <w:t xml:space="preserve"> Chuyên gia tài chính đa dạng sinh học</w:t>
      </w:r>
      <w:r w:rsidR="00506B1D" w:rsidRPr="00506B1D">
        <w:rPr>
          <w:rFonts w:ascii="Times New Roman" w:eastAsia="Franklin Gothic Book" w:hAnsi="Times New Roman" w:cs="Times New Roman"/>
          <w:sz w:val="26"/>
          <w:szCs w:val="26"/>
        </w:rPr>
        <w:t>, FFI UK</w:t>
      </w:r>
    </w:p>
    <w:p w:rsidR="00BB3AFE" w:rsidRPr="00A32B1A" w:rsidRDefault="00DB29FC" w:rsidP="00A32B1A">
      <w:pPr>
        <w:jc w:val="both"/>
        <w:rPr>
          <w:rFonts w:ascii="Times New Roman" w:hAnsi="Times New Roman" w:cs="Times New Roman"/>
          <w:sz w:val="26"/>
          <w:szCs w:val="26"/>
        </w:rPr>
      </w:pPr>
      <w:r>
        <w:rPr>
          <w:rFonts w:ascii="Times New Roman" w:eastAsia="Franklin Gothic Book" w:hAnsi="Times New Roman" w:cs="Times New Roman"/>
          <w:sz w:val="26"/>
          <w:szCs w:val="26"/>
        </w:rPr>
        <w:t xml:space="preserve">Có kinh nghiệm trong điều phối các dự án </w:t>
      </w:r>
      <w:r w:rsidR="00506B1D" w:rsidRPr="00506B1D">
        <w:rPr>
          <w:rFonts w:ascii="Times New Roman" w:eastAsia="Franklin Gothic Book" w:hAnsi="Times New Roman" w:cs="Times New Roman"/>
          <w:sz w:val="26"/>
          <w:szCs w:val="26"/>
        </w:rPr>
        <w:t>Plan Vivo</w:t>
      </w:r>
      <w:r>
        <w:rPr>
          <w:rFonts w:ascii="Times New Roman" w:eastAsia="Franklin Gothic Book" w:hAnsi="Times New Roman" w:cs="Times New Roman"/>
          <w:sz w:val="26"/>
          <w:szCs w:val="26"/>
        </w:rPr>
        <w:t>, chuẩn bị</w:t>
      </w:r>
      <w:r w:rsidR="00506B1D" w:rsidRPr="00506B1D">
        <w:rPr>
          <w:rFonts w:ascii="Times New Roman" w:eastAsia="Franklin Gothic Book" w:hAnsi="Times New Roman" w:cs="Times New Roman"/>
          <w:sz w:val="26"/>
          <w:szCs w:val="26"/>
        </w:rPr>
        <w:t xml:space="preserve"> PIN/PDD</w:t>
      </w:r>
      <w:r>
        <w:rPr>
          <w:rFonts w:ascii="Times New Roman" w:eastAsia="Franklin Gothic Book" w:hAnsi="Times New Roman" w:cs="Times New Roman"/>
          <w:sz w:val="26"/>
          <w:szCs w:val="26"/>
        </w:rPr>
        <w:t>, thẩm tra/phê duyệt, giám sát, báo cáo hang năm cũng như đăng ký và bán carbon chứng chỉ Plan Vivo.</w:t>
      </w:r>
    </w:p>
    <w:p w:rsidR="008243EF" w:rsidRDefault="008243EF">
      <w:pPr>
        <w:rPr>
          <w:rStyle w:val="normaltextrun"/>
          <w:rFonts w:ascii="Times New Roman" w:eastAsia="Times New Roman" w:hAnsi="Times New Roman" w:cs="Times New Roman"/>
          <w:b/>
          <w:bCs/>
          <w:sz w:val="32"/>
          <w:szCs w:val="26"/>
          <w:lang w:val="en-GB"/>
        </w:rPr>
      </w:pPr>
      <w:r>
        <w:rPr>
          <w:rStyle w:val="normaltextrun"/>
          <w:b/>
          <w:bCs/>
          <w:sz w:val="32"/>
          <w:szCs w:val="26"/>
          <w:lang w:val="en-GB"/>
        </w:rPr>
        <w:br w:type="page"/>
      </w:r>
    </w:p>
    <w:p w:rsidR="00BB3AFE" w:rsidRDefault="009004B4" w:rsidP="00A32B1A">
      <w:pPr>
        <w:pStyle w:val="paragraph"/>
        <w:spacing w:before="0" w:beforeAutospacing="0" w:after="160" w:afterAutospacing="0" w:line="259" w:lineRule="auto"/>
        <w:textAlignment w:val="baseline"/>
        <w:rPr>
          <w:rStyle w:val="eop"/>
          <w:b/>
          <w:bCs/>
          <w:sz w:val="32"/>
          <w:szCs w:val="26"/>
        </w:rPr>
      </w:pPr>
      <w:r>
        <w:rPr>
          <w:rStyle w:val="normaltextrun"/>
          <w:b/>
          <w:bCs/>
          <w:sz w:val="32"/>
          <w:szCs w:val="26"/>
          <w:lang w:val="en-GB"/>
        </w:rPr>
        <w:lastRenderedPageBreak/>
        <w:t>P</w:t>
      </w:r>
      <w:r w:rsidR="00A32B1A" w:rsidRPr="00EC7752">
        <w:rPr>
          <w:rStyle w:val="normaltextrun"/>
          <w:b/>
          <w:bCs/>
          <w:sz w:val="32"/>
          <w:szCs w:val="26"/>
          <w:lang w:val="en-GB"/>
        </w:rPr>
        <w:t xml:space="preserve">hụ lục 2: </w:t>
      </w:r>
      <w:r w:rsidR="000A278A" w:rsidRPr="00EC7752">
        <w:rPr>
          <w:rStyle w:val="normaltextrun"/>
          <w:b/>
          <w:bCs/>
          <w:sz w:val="32"/>
          <w:szCs w:val="26"/>
          <w:lang w:val="en-GB"/>
        </w:rPr>
        <w:t>Các thỏa thuận của cộng đồn</w:t>
      </w:r>
      <w:r w:rsidR="00EC7752" w:rsidRPr="00EC7752">
        <w:rPr>
          <w:rStyle w:val="eop"/>
          <w:b/>
          <w:bCs/>
          <w:sz w:val="32"/>
          <w:szCs w:val="26"/>
        </w:rPr>
        <w:t>g</w:t>
      </w:r>
    </w:p>
    <w:p w:rsidR="00315FAA" w:rsidRDefault="008243EF" w:rsidP="00A32B1A">
      <w:pPr>
        <w:pStyle w:val="paragraph"/>
        <w:spacing w:before="0" w:beforeAutospacing="0" w:after="160" w:afterAutospacing="0" w:line="259" w:lineRule="auto"/>
        <w:textAlignment w:val="baseline"/>
        <w:rPr>
          <w:b/>
          <w:bCs/>
          <w:sz w:val="32"/>
          <w:szCs w:val="26"/>
        </w:rPr>
      </w:pPr>
      <w:r w:rsidRPr="008243EF">
        <w:rPr>
          <w:b/>
          <w:bCs/>
          <w:noProof/>
          <w:sz w:val="32"/>
          <w:szCs w:val="26"/>
        </w:rPr>
        <w:drawing>
          <wp:inline distT="0" distB="0" distL="0" distR="0">
            <wp:extent cx="5545252" cy="7816850"/>
            <wp:effectExtent l="0" t="0" r="0" b="0"/>
            <wp:docPr id="318275845" name="Picture 318275845" descr="C:\Users\PHUONG\Downloads\20190611_08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UONG\Downloads\20190611_0802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8256" cy="7821085"/>
                    </a:xfrm>
                    <a:prstGeom prst="rect">
                      <a:avLst/>
                    </a:prstGeom>
                    <a:noFill/>
                    <a:ln>
                      <a:noFill/>
                    </a:ln>
                  </pic:spPr>
                </pic:pic>
              </a:graphicData>
            </a:graphic>
          </wp:inline>
        </w:drawing>
      </w:r>
    </w:p>
    <w:p w:rsidR="008243EF" w:rsidRPr="00EC7752" w:rsidRDefault="008243EF" w:rsidP="00A32B1A">
      <w:pPr>
        <w:pStyle w:val="paragraph"/>
        <w:spacing w:before="0" w:beforeAutospacing="0" w:after="160" w:afterAutospacing="0" w:line="259" w:lineRule="auto"/>
        <w:textAlignment w:val="baseline"/>
        <w:rPr>
          <w:b/>
          <w:bCs/>
          <w:sz w:val="32"/>
          <w:szCs w:val="26"/>
        </w:rPr>
      </w:pPr>
      <w:r w:rsidRPr="008243EF">
        <w:rPr>
          <w:b/>
          <w:bCs/>
          <w:noProof/>
          <w:sz w:val="32"/>
          <w:szCs w:val="26"/>
        </w:rPr>
        <w:lastRenderedPageBreak/>
        <w:drawing>
          <wp:inline distT="0" distB="0" distL="0" distR="0">
            <wp:extent cx="5662081" cy="7708900"/>
            <wp:effectExtent l="0" t="0" r="0" b="6350"/>
            <wp:docPr id="318275846" name="Picture 318275846" descr="C:\Users\PHUONG\Downloads\20190611_08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UONG\Downloads\20190611_080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3562" cy="7710917"/>
                    </a:xfrm>
                    <a:prstGeom prst="rect">
                      <a:avLst/>
                    </a:prstGeom>
                    <a:noFill/>
                    <a:ln>
                      <a:noFill/>
                    </a:ln>
                  </pic:spPr>
                </pic:pic>
              </a:graphicData>
            </a:graphic>
          </wp:inline>
        </w:drawing>
      </w:r>
    </w:p>
    <w:p w:rsidR="00315FAA" w:rsidRDefault="00315FAA">
      <w:pPr>
        <w:rPr>
          <w:rStyle w:val="normaltextrun"/>
          <w:rFonts w:ascii="Times New Roman" w:eastAsia="Times New Roman" w:hAnsi="Times New Roman" w:cs="Times New Roman"/>
          <w:b/>
          <w:bCs/>
          <w:sz w:val="32"/>
          <w:szCs w:val="26"/>
          <w:lang w:val="en-GB"/>
        </w:rPr>
      </w:pPr>
      <w:r>
        <w:rPr>
          <w:rStyle w:val="normaltextrun"/>
          <w:b/>
          <w:bCs/>
          <w:sz w:val="32"/>
          <w:szCs w:val="26"/>
          <w:lang w:val="en-GB"/>
        </w:rPr>
        <w:br w:type="page"/>
      </w:r>
    </w:p>
    <w:p w:rsidR="00BB3AFE" w:rsidRPr="00EC7752" w:rsidRDefault="00A32B1A" w:rsidP="00A32B1A">
      <w:pPr>
        <w:pStyle w:val="paragraph"/>
        <w:spacing w:before="0" w:beforeAutospacing="0" w:after="160" w:afterAutospacing="0" w:line="259" w:lineRule="auto"/>
        <w:textAlignment w:val="baseline"/>
        <w:rPr>
          <w:b/>
          <w:bCs/>
          <w:sz w:val="32"/>
          <w:szCs w:val="26"/>
        </w:rPr>
      </w:pPr>
      <w:r w:rsidRPr="00EC7752">
        <w:rPr>
          <w:rStyle w:val="normaltextrun"/>
          <w:b/>
          <w:bCs/>
          <w:sz w:val="32"/>
          <w:szCs w:val="26"/>
          <w:lang w:val="en-GB"/>
        </w:rPr>
        <w:lastRenderedPageBreak/>
        <w:t xml:space="preserve">Phụ lục 3: </w:t>
      </w:r>
      <w:r w:rsidR="000A278A" w:rsidRPr="00EC7752">
        <w:rPr>
          <w:rStyle w:val="normaltextrun"/>
          <w:b/>
          <w:bCs/>
          <w:sz w:val="32"/>
          <w:szCs w:val="26"/>
          <w:lang w:val="en-GB"/>
        </w:rPr>
        <w:t>Mẫu kế hoạch quản lý rừng 5 năm (Yêu cầu PV 4.10)</w:t>
      </w:r>
      <w:r w:rsidR="00BB3AFE" w:rsidRPr="00EC7752">
        <w:rPr>
          <w:rStyle w:val="eop"/>
          <w:b/>
          <w:bCs/>
          <w:sz w:val="32"/>
          <w:szCs w:val="26"/>
        </w:rPr>
        <w:t> </w:t>
      </w:r>
      <w:r w:rsidR="00EA70F7" w:rsidRPr="00EC7752">
        <w:rPr>
          <w:rStyle w:val="eop"/>
          <w:b/>
          <w:bCs/>
          <w:sz w:val="32"/>
          <w:szCs w:val="26"/>
        </w:rPr>
        <w:t>hay quy hoạch sử dụng đất (bản đồ)</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7"/>
      </w:tblGrid>
      <w:tr w:rsidR="001610E1" w:rsidTr="00C25F44">
        <w:tc>
          <w:tcPr>
            <w:tcW w:w="9350" w:type="dxa"/>
          </w:tcPr>
          <w:p w:rsidR="001610E1" w:rsidRDefault="001610E1" w:rsidP="000A278A">
            <w:pPr>
              <w:pStyle w:val="paragraph"/>
              <w:spacing w:before="0" w:beforeAutospacing="0" w:after="160" w:afterAutospacing="0" w:line="259" w:lineRule="auto"/>
              <w:textAlignment w:val="baseline"/>
              <w:rPr>
                <w:b/>
                <w:sz w:val="26"/>
                <w:szCs w:val="26"/>
              </w:rPr>
            </w:pPr>
            <w:r w:rsidRPr="001610E1">
              <w:rPr>
                <w:b/>
                <w:noProof/>
                <w:sz w:val="26"/>
                <w:szCs w:val="26"/>
              </w:rPr>
              <w:drawing>
                <wp:inline distT="0" distB="0" distL="0" distR="0">
                  <wp:extent cx="5811482" cy="4591050"/>
                  <wp:effectExtent l="0" t="0" r="0" b="0"/>
                  <wp:docPr id="318275844" name="Picture 318275844" descr="D:\Nam 2019\DA REDD+\Bao Cao Hoan Thien\P_Lup\Vi Chring 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2019\DA REDD+\Bao Cao Hoan Thien\P_Lup\Vi Chring 23.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1482" cy="4591050"/>
                          </a:xfrm>
                          <a:prstGeom prst="rect">
                            <a:avLst/>
                          </a:prstGeom>
                          <a:noFill/>
                          <a:ln>
                            <a:noFill/>
                          </a:ln>
                        </pic:spPr>
                      </pic:pic>
                    </a:graphicData>
                  </a:graphic>
                </wp:inline>
              </w:drawing>
            </w:r>
          </w:p>
        </w:tc>
      </w:tr>
      <w:tr w:rsidR="001610E1" w:rsidTr="00C25F44">
        <w:tc>
          <w:tcPr>
            <w:tcW w:w="9350" w:type="dxa"/>
          </w:tcPr>
          <w:p w:rsidR="001610E1" w:rsidRPr="00C21E9B" w:rsidRDefault="00C21E9B" w:rsidP="000A278A">
            <w:pPr>
              <w:pStyle w:val="paragraph"/>
              <w:spacing w:before="0" w:beforeAutospacing="0" w:after="160" w:afterAutospacing="0" w:line="259" w:lineRule="auto"/>
              <w:textAlignment w:val="baseline"/>
              <w:rPr>
                <w:sz w:val="26"/>
                <w:szCs w:val="26"/>
              </w:rPr>
            </w:pPr>
            <w:r w:rsidRPr="00C21E9B">
              <w:rPr>
                <w:sz w:val="26"/>
                <w:szCs w:val="26"/>
              </w:rPr>
              <w:t>Sơ đồ quy hoạch sử dụng đất cho phát triển sinh kế thôn Vi Chring</w:t>
            </w:r>
          </w:p>
        </w:tc>
      </w:tr>
    </w:tbl>
    <w:p w:rsidR="00BB3AFE" w:rsidRPr="00EC7752" w:rsidRDefault="00BB3AFE" w:rsidP="000A278A">
      <w:pPr>
        <w:pStyle w:val="paragraph"/>
        <w:spacing w:before="0" w:beforeAutospacing="0" w:after="160" w:afterAutospacing="0" w:line="259" w:lineRule="auto"/>
        <w:textAlignment w:val="baseline"/>
        <w:rPr>
          <w:b/>
          <w:sz w:val="26"/>
          <w:szCs w:val="26"/>
        </w:rPr>
      </w:pPr>
    </w:p>
    <w:p w:rsidR="00315FAA" w:rsidRDefault="00315FAA">
      <w:pPr>
        <w:rPr>
          <w:rStyle w:val="normaltextrun"/>
          <w:rFonts w:ascii="Times New Roman" w:eastAsia="Times New Roman" w:hAnsi="Times New Roman" w:cs="Times New Roman"/>
          <w:b/>
          <w:bCs/>
          <w:sz w:val="32"/>
          <w:szCs w:val="26"/>
          <w:lang w:val="en-GB"/>
        </w:rPr>
      </w:pPr>
      <w:r>
        <w:rPr>
          <w:rStyle w:val="normaltextrun"/>
          <w:b/>
          <w:bCs/>
          <w:sz w:val="32"/>
          <w:szCs w:val="26"/>
          <w:lang w:val="en-GB"/>
        </w:rPr>
        <w:br w:type="page"/>
      </w:r>
    </w:p>
    <w:p w:rsidR="00BB3AFE" w:rsidRDefault="00A32B1A" w:rsidP="00A32B1A">
      <w:pPr>
        <w:pStyle w:val="paragraph"/>
        <w:spacing w:before="0" w:beforeAutospacing="0" w:after="160" w:afterAutospacing="0" w:line="259" w:lineRule="auto"/>
        <w:textAlignment w:val="baseline"/>
        <w:rPr>
          <w:rStyle w:val="eop"/>
          <w:b/>
          <w:bCs/>
          <w:sz w:val="32"/>
          <w:szCs w:val="26"/>
        </w:rPr>
      </w:pPr>
      <w:r w:rsidRPr="00EC7752">
        <w:rPr>
          <w:rStyle w:val="normaltextrun"/>
          <w:b/>
          <w:bCs/>
          <w:sz w:val="32"/>
          <w:szCs w:val="26"/>
          <w:lang w:val="en-GB"/>
        </w:rPr>
        <w:lastRenderedPageBreak/>
        <w:t xml:space="preserve">Phụ lục 4: </w:t>
      </w:r>
      <w:r w:rsidR="00EA70F7" w:rsidRPr="00EC7752">
        <w:rPr>
          <w:rStyle w:val="normaltextrun"/>
          <w:b/>
          <w:bCs/>
          <w:sz w:val="32"/>
          <w:szCs w:val="26"/>
          <w:lang w:val="en-GB"/>
        </w:rPr>
        <w:t>Sổ đỏ hay Quyết định giao đất giao rừng</w:t>
      </w:r>
      <w:r w:rsidR="00BB3AFE" w:rsidRPr="00EC7752">
        <w:rPr>
          <w:rStyle w:val="eop"/>
          <w:b/>
          <w:bCs/>
          <w:sz w:val="32"/>
          <w:szCs w:val="26"/>
        </w:rPr>
        <w:t> </w:t>
      </w:r>
    </w:p>
    <w:p w:rsidR="00315FAA" w:rsidRDefault="00315FAA" w:rsidP="00A32B1A">
      <w:pPr>
        <w:pStyle w:val="paragraph"/>
        <w:spacing w:before="0" w:beforeAutospacing="0" w:after="160" w:afterAutospacing="0" w:line="259" w:lineRule="auto"/>
        <w:textAlignment w:val="baseline"/>
        <w:rPr>
          <w:rStyle w:val="eop"/>
          <w:bCs/>
          <w:i/>
          <w:sz w:val="32"/>
          <w:szCs w:val="26"/>
        </w:rPr>
      </w:pPr>
      <w:r w:rsidRPr="00315FAA">
        <w:rPr>
          <w:rStyle w:val="eop"/>
          <w:bCs/>
          <w:i/>
          <w:sz w:val="32"/>
          <w:szCs w:val="26"/>
        </w:rPr>
        <w:t>(Chưa có sổ đỏ hay Quyết định GĐGR ở vùng dự án, cần phải bổ sung trước khi đệ trình cho Plan Vivo)</w:t>
      </w:r>
    </w:p>
    <w:p w:rsidR="001C6902" w:rsidRPr="00315FAA" w:rsidRDefault="001C6902" w:rsidP="00A32B1A">
      <w:pPr>
        <w:pStyle w:val="paragraph"/>
        <w:spacing w:before="0" w:beforeAutospacing="0" w:after="160" w:afterAutospacing="0" w:line="259" w:lineRule="auto"/>
        <w:textAlignment w:val="baseline"/>
        <w:rPr>
          <w:bCs/>
          <w:i/>
          <w:sz w:val="32"/>
          <w:szCs w:val="26"/>
        </w:rPr>
      </w:pPr>
    </w:p>
    <w:p w:rsidR="00BB3AFE" w:rsidRPr="00A961C3" w:rsidRDefault="00A32B1A" w:rsidP="00A961C3">
      <w:pPr>
        <w:rPr>
          <w:rFonts w:ascii="Times New Roman" w:eastAsia="Times New Roman" w:hAnsi="Times New Roman" w:cs="Times New Roman"/>
          <w:b/>
          <w:bCs/>
          <w:sz w:val="32"/>
          <w:szCs w:val="26"/>
          <w:lang w:val="en-GB"/>
        </w:rPr>
      </w:pPr>
      <w:r w:rsidRPr="00EC7752">
        <w:rPr>
          <w:rStyle w:val="normaltextrun"/>
          <w:b/>
          <w:bCs/>
          <w:sz w:val="32"/>
          <w:szCs w:val="26"/>
          <w:lang w:val="en-GB"/>
        </w:rPr>
        <w:t xml:space="preserve">Phụ lục 5: </w:t>
      </w:r>
      <w:r w:rsidR="00EA70F7" w:rsidRPr="00EC7752">
        <w:rPr>
          <w:rStyle w:val="normaltextrun"/>
          <w:b/>
          <w:bCs/>
          <w:sz w:val="32"/>
          <w:szCs w:val="26"/>
          <w:lang w:val="en-GB"/>
        </w:rPr>
        <w:t>Chứng cứ về sự tham gia của cộng đồng</w:t>
      </w:r>
      <w:r w:rsidR="00BB3AFE" w:rsidRPr="00EC7752">
        <w:rPr>
          <w:rStyle w:val="eop"/>
          <w:b/>
          <w:bCs/>
          <w:sz w:val="32"/>
          <w:szCs w:val="26"/>
        </w:rPr>
        <w:t> </w:t>
      </w:r>
      <w:r w:rsidR="00EA70F7" w:rsidRPr="00EC7752">
        <w:rPr>
          <w:rStyle w:val="eop"/>
          <w:b/>
          <w:bCs/>
          <w:sz w:val="32"/>
          <w:szCs w:val="26"/>
        </w:rPr>
        <w:t>(ảnh chụp, video)</w:t>
      </w:r>
      <w:r w:rsidR="00BB3AFE" w:rsidRPr="00EC7752">
        <w:rPr>
          <w:rStyle w:val="eop"/>
          <w:b/>
          <w:sz w:val="32"/>
          <w:szCs w:val="26"/>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677"/>
      </w:tblGrid>
      <w:tr w:rsidR="00E12EC4" w:rsidTr="00C25F44">
        <w:tc>
          <w:tcPr>
            <w:tcW w:w="4675" w:type="dxa"/>
          </w:tcPr>
          <w:p w:rsidR="00052D96" w:rsidRDefault="00052D96" w:rsidP="00506B1D">
            <w:pPr>
              <w:rPr>
                <w:b/>
                <w:bCs/>
                <w:sz w:val="26"/>
                <w:szCs w:val="26"/>
              </w:rPr>
            </w:pPr>
            <w:r w:rsidRPr="00052D96">
              <w:rPr>
                <w:b/>
                <w:bCs/>
                <w:noProof/>
                <w:sz w:val="26"/>
                <w:szCs w:val="26"/>
              </w:rPr>
              <w:drawing>
                <wp:inline distT="0" distB="0" distL="0" distR="0">
                  <wp:extent cx="3084513" cy="2056342"/>
                  <wp:effectExtent l="0" t="0" r="1905" b="1270"/>
                  <wp:docPr id="318275840" name="Picture 318275840" descr="D:\Nam 2019\FILE Anh\REDD\Tuan tra rung cong dong thon Vi Chring 26-3\To tuan tra sử dung ong nhon de quan sat rung và dong vat 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2019\FILE Anh\REDD\Tuan tra rung cong dong thon Vi Chring 26-3\To tuan tra sử dung ong nhon de quan sat rung và dong vat ru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8065" cy="2058710"/>
                          </a:xfrm>
                          <a:prstGeom prst="rect">
                            <a:avLst/>
                          </a:prstGeom>
                          <a:noFill/>
                          <a:ln>
                            <a:noFill/>
                          </a:ln>
                        </pic:spPr>
                      </pic:pic>
                    </a:graphicData>
                  </a:graphic>
                </wp:inline>
              </w:drawing>
            </w:r>
          </w:p>
        </w:tc>
        <w:tc>
          <w:tcPr>
            <w:tcW w:w="4675" w:type="dxa"/>
          </w:tcPr>
          <w:p w:rsidR="00052D96" w:rsidRDefault="00E12EC4" w:rsidP="00506B1D">
            <w:pPr>
              <w:rPr>
                <w:b/>
                <w:bCs/>
                <w:sz w:val="26"/>
                <w:szCs w:val="26"/>
              </w:rPr>
            </w:pPr>
            <w:r w:rsidRPr="00E12EC4">
              <w:rPr>
                <w:b/>
                <w:bCs/>
                <w:noProof/>
                <w:sz w:val="26"/>
                <w:szCs w:val="26"/>
              </w:rPr>
              <w:drawing>
                <wp:inline distT="0" distB="0" distL="0" distR="0">
                  <wp:extent cx="2939784" cy="2066456"/>
                  <wp:effectExtent l="0" t="0" r="0" b="0"/>
                  <wp:docPr id="318275847" name="Picture 318275847" descr="D:\Nam 2018\Du an Redd\File Anh Du An\FPIC (Tham Van)\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m 2018\Du an Redd\File Anh Du An\FPIC (Tham Van)\Photo 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9563" cy="2087388"/>
                          </a:xfrm>
                          <a:prstGeom prst="rect">
                            <a:avLst/>
                          </a:prstGeom>
                          <a:noFill/>
                          <a:ln>
                            <a:noFill/>
                          </a:ln>
                        </pic:spPr>
                      </pic:pic>
                    </a:graphicData>
                  </a:graphic>
                </wp:inline>
              </w:drawing>
            </w:r>
          </w:p>
        </w:tc>
      </w:tr>
      <w:tr w:rsidR="00E12EC4" w:rsidTr="00C25F44">
        <w:tc>
          <w:tcPr>
            <w:tcW w:w="4675" w:type="dxa"/>
          </w:tcPr>
          <w:p w:rsidR="00052D96" w:rsidRPr="001610E1" w:rsidRDefault="00052D96" w:rsidP="00052D96">
            <w:pPr>
              <w:rPr>
                <w:bCs/>
                <w:sz w:val="26"/>
                <w:szCs w:val="26"/>
              </w:rPr>
            </w:pPr>
            <w:r w:rsidRPr="001610E1">
              <w:rPr>
                <w:bCs/>
                <w:sz w:val="26"/>
                <w:szCs w:val="26"/>
              </w:rPr>
              <w:t>Tổ tuần tra thôn Vi Chring sử dụng ống nhòm để quan sát động thực vật rừng</w:t>
            </w:r>
          </w:p>
        </w:tc>
        <w:tc>
          <w:tcPr>
            <w:tcW w:w="4675" w:type="dxa"/>
          </w:tcPr>
          <w:p w:rsidR="00052D96" w:rsidRPr="001610E1" w:rsidRDefault="00E12EC4" w:rsidP="00506B1D">
            <w:pPr>
              <w:rPr>
                <w:bCs/>
                <w:sz w:val="26"/>
                <w:szCs w:val="26"/>
              </w:rPr>
            </w:pPr>
            <w:r>
              <w:rPr>
                <w:bCs/>
                <w:sz w:val="26"/>
                <w:szCs w:val="26"/>
              </w:rPr>
              <w:t>Hoạt động kiểm phiếu tại thôn Dak Lom</w:t>
            </w:r>
          </w:p>
        </w:tc>
      </w:tr>
      <w:tr w:rsidR="00E12EC4" w:rsidTr="00C25F44">
        <w:tc>
          <w:tcPr>
            <w:tcW w:w="4675" w:type="dxa"/>
          </w:tcPr>
          <w:p w:rsidR="001610E1" w:rsidRDefault="001610E1" w:rsidP="00052D96">
            <w:pPr>
              <w:rPr>
                <w:b/>
                <w:bCs/>
                <w:sz w:val="26"/>
                <w:szCs w:val="26"/>
              </w:rPr>
            </w:pPr>
            <w:r w:rsidRPr="001610E1">
              <w:rPr>
                <w:b/>
                <w:bCs/>
                <w:noProof/>
                <w:sz w:val="26"/>
                <w:szCs w:val="26"/>
              </w:rPr>
              <w:drawing>
                <wp:inline distT="0" distB="0" distL="0" distR="0">
                  <wp:extent cx="2955079" cy="2216310"/>
                  <wp:effectExtent l="0" t="0" r="0" b="0"/>
                  <wp:docPr id="318275842" name="Picture 318275842" descr="D:\Nam 2019\DA REDD+\Anh\Đánh giá điều kiện sống\20181214_16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m 2019\DA REDD+\Anh\Đánh giá điều kiện sống\20181214_1638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916" cy="2222188"/>
                          </a:xfrm>
                          <a:prstGeom prst="rect">
                            <a:avLst/>
                          </a:prstGeom>
                          <a:noFill/>
                          <a:ln>
                            <a:noFill/>
                          </a:ln>
                        </pic:spPr>
                      </pic:pic>
                    </a:graphicData>
                  </a:graphic>
                </wp:inline>
              </w:drawing>
            </w:r>
          </w:p>
        </w:tc>
        <w:tc>
          <w:tcPr>
            <w:tcW w:w="4675" w:type="dxa"/>
          </w:tcPr>
          <w:p w:rsidR="001610E1" w:rsidRDefault="001610E1" w:rsidP="00506B1D">
            <w:pPr>
              <w:rPr>
                <w:b/>
                <w:bCs/>
                <w:sz w:val="26"/>
                <w:szCs w:val="26"/>
              </w:rPr>
            </w:pPr>
            <w:r w:rsidRPr="001610E1">
              <w:rPr>
                <w:b/>
                <w:bCs/>
                <w:noProof/>
                <w:sz w:val="26"/>
                <w:szCs w:val="26"/>
              </w:rPr>
              <w:drawing>
                <wp:inline distT="0" distB="0" distL="0" distR="0">
                  <wp:extent cx="2895602" cy="2171700"/>
                  <wp:effectExtent l="0" t="0" r="0" b="0"/>
                  <wp:docPr id="318275843" name="Picture 318275843" descr="D:\Nam 2018\Du an Redd\File Anh Du An\FPIC (Tham Van)\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2018\Du an Redd\File Anh Du An\FPIC (Tham Van)\Photo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2619" cy="2176963"/>
                          </a:xfrm>
                          <a:prstGeom prst="rect">
                            <a:avLst/>
                          </a:prstGeom>
                          <a:noFill/>
                          <a:ln>
                            <a:noFill/>
                          </a:ln>
                        </pic:spPr>
                      </pic:pic>
                    </a:graphicData>
                  </a:graphic>
                </wp:inline>
              </w:drawing>
            </w:r>
          </w:p>
        </w:tc>
      </w:tr>
      <w:tr w:rsidR="00E12EC4" w:rsidTr="00C25F44">
        <w:tc>
          <w:tcPr>
            <w:tcW w:w="4675" w:type="dxa"/>
          </w:tcPr>
          <w:p w:rsidR="001610E1" w:rsidRPr="00E12EC4" w:rsidRDefault="001610E1" w:rsidP="00052D96">
            <w:pPr>
              <w:rPr>
                <w:bCs/>
                <w:sz w:val="26"/>
                <w:szCs w:val="26"/>
              </w:rPr>
            </w:pPr>
            <w:r w:rsidRPr="00E12EC4">
              <w:rPr>
                <w:bCs/>
                <w:sz w:val="26"/>
                <w:szCs w:val="26"/>
              </w:rPr>
              <w:t>Thành viên BQLRCĐ thôn Vi Chring tham gia hoạt động đánh giá điều kiện sống</w:t>
            </w:r>
          </w:p>
        </w:tc>
        <w:tc>
          <w:tcPr>
            <w:tcW w:w="4675" w:type="dxa"/>
          </w:tcPr>
          <w:p w:rsidR="001610E1" w:rsidRPr="00E12EC4" w:rsidRDefault="001610E1" w:rsidP="00506B1D">
            <w:pPr>
              <w:rPr>
                <w:bCs/>
                <w:sz w:val="26"/>
                <w:szCs w:val="26"/>
              </w:rPr>
            </w:pPr>
            <w:r w:rsidRPr="00E12EC4">
              <w:rPr>
                <w:bCs/>
                <w:sz w:val="26"/>
                <w:szCs w:val="26"/>
              </w:rPr>
              <w:t>Người dân vùng dự án tìm hiểu Plan Vivo</w:t>
            </w:r>
          </w:p>
        </w:tc>
      </w:tr>
    </w:tbl>
    <w:p w:rsidR="00EC7752" w:rsidRDefault="00EC7752" w:rsidP="00506B1D">
      <w:pPr>
        <w:rPr>
          <w:rFonts w:ascii="Times New Roman" w:hAnsi="Times New Roman" w:cs="Times New Roman"/>
          <w:b/>
          <w:bCs/>
          <w:sz w:val="26"/>
          <w:szCs w:val="26"/>
        </w:rPr>
      </w:pPr>
    </w:p>
    <w:p w:rsidR="00EC7752" w:rsidRDefault="00EC7752" w:rsidP="00506B1D">
      <w:pPr>
        <w:rPr>
          <w:rFonts w:ascii="Times New Roman" w:hAnsi="Times New Roman" w:cs="Times New Roman"/>
          <w:b/>
          <w:bCs/>
          <w:sz w:val="26"/>
          <w:szCs w:val="26"/>
        </w:rPr>
      </w:pPr>
    </w:p>
    <w:p w:rsidR="00315FAA" w:rsidRDefault="00315FAA">
      <w:pPr>
        <w:rPr>
          <w:rFonts w:ascii="Times New Roman" w:hAnsi="Times New Roman" w:cs="Times New Roman"/>
          <w:b/>
          <w:bCs/>
          <w:sz w:val="26"/>
          <w:szCs w:val="26"/>
        </w:rPr>
      </w:pPr>
      <w:r>
        <w:rPr>
          <w:rFonts w:ascii="Times New Roman" w:hAnsi="Times New Roman" w:cs="Times New Roman"/>
          <w:b/>
          <w:bCs/>
          <w:sz w:val="26"/>
          <w:szCs w:val="26"/>
        </w:rPr>
        <w:br w:type="page"/>
      </w:r>
    </w:p>
    <w:p w:rsidR="00506B1D" w:rsidRPr="00506B1D" w:rsidRDefault="00A32B1A" w:rsidP="00506B1D">
      <w:pPr>
        <w:rPr>
          <w:rFonts w:ascii="Times New Roman" w:hAnsi="Times New Roman" w:cs="Times New Roman"/>
          <w:sz w:val="26"/>
          <w:szCs w:val="26"/>
        </w:rPr>
      </w:pPr>
      <w:r>
        <w:rPr>
          <w:rFonts w:ascii="Times New Roman" w:hAnsi="Times New Roman" w:cs="Times New Roman"/>
          <w:b/>
          <w:bCs/>
          <w:sz w:val="26"/>
          <w:szCs w:val="26"/>
        </w:rPr>
        <w:lastRenderedPageBreak/>
        <w:t xml:space="preserve">I – Mô tả các nhóm đối tác dự </w:t>
      </w:r>
      <w:proofErr w:type="gramStart"/>
      <w:r>
        <w:rPr>
          <w:rFonts w:ascii="Times New Roman" w:hAnsi="Times New Roman" w:cs="Times New Roman"/>
          <w:b/>
          <w:bCs/>
          <w:sz w:val="26"/>
          <w:szCs w:val="26"/>
        </w:rPr>
        <w:t>án</w:t>
      </w:r>
      <w:proofErr w:type="gramEnd"/>
      <w:r>
        <w:rPr>
          <w:rFonts w:ascii="Times New Roman" w:hAnsi="Times New Roman" w:cs="Times New Roman"/>
          <w:b/>
          <w:bCs/>
          <w:sz w:val="26"/>
          <w:szCs w:val="26"/>
        </w:rPr>
        <w:t xml:space="preserve"> cấp cộng đồng</w:t>
      </w:r>
    </w:p>
    <w:p w:rsidR="00506B1D" w:rsidRDefault="00A32B1A" w:rsidP="00506B1D">
      <w:pPr>
        <w:spacing w:line="257"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Mô tả các nhóm đối tác ở thôn Dak Lom</w:t>
      </w:r>
    </w:p>
    <w:tbl>
      <w:tblPr>
        <w:tblStyle w:val="TableGrid"/>
        <w:tblW w:w="4999" w:type="pct"/>
        <w:shd w:val="clear" w:color="auto" w:fill="FFFF00"/>
        <w:tblLook w:val="04A0" w:firstRow="1" w:lastRow="0" w:firstColumn="1" w:lastColumn="0" w:noHBand="0" w:noVBand="1"/>
      </w:tblPr>
      <w:tblGrid>
        <w:gridCol w:w="563"/>
        <w:gridCol w:w="2420"/>
        <w:gridCol w:w="6591"/>
      </w:tblGrid>
      <w:tr w:rsidR="00A32B1A" w:rsidRPr="000A278A" w:rsidTr="00AE651F">
        <w:tc>
          <w:tcPr>
            <w:tcW w:w="254" w:type="pct"/>
            <w:shd w:val="clear" w:color="auto" w:fill="auto"/>
          </w:tcPr>
          <w:p w:rsidR="00A32B1A" w:rsidRPr="00AE651F" w:rsidRDefault="00A32B1A" w:rsidP="00A32B1A">
            <w:pPr>
              <w:spacing w:after="60"/>
              <w:rPr>
                <w:b/>
                <w:noProof/>
                <w:sz w:val="26"/>
                <w:szCs w:val="26"/>
              </w:rPr>
            </w:pPr>
            <w:r w:rsidRPr="00AE651F">
              <w:rPr>
                <w:b/>
                <w:noProof/>
                <w:sz w:val="26"/>
                <w:szCs w:val="26"/>
              </w:rPr>
              <w:t>TT</w:t>
            </w:r>
          </w:p>
        </w:tc>
        <w:tc>
          <w:tcPr>
            <w:tcW w:w="1284" w:type="pct"/>
            <w:shd w:val="clear" w:color="auto" w:fill="auto"/>
          </w:tcPr>
          <w:p w:rsidR="00A32B1A" w:rsidRPr="00AE651F" w:rsidRDefault="00A32B1A" w:rsidP="00A32B1A">
            <w:pPr>
              <w:spacing w:after="60"/>
              <w:jc w:val="left"/>
              <w:rPr>
                <w:b/>
                <w:noProof/>
                <w:sz w:val="26"/>
                <w:szCs w:val="26"/>
              </w:rPr>
            </w:pPr>
            <w:r w:rsidRPr="00AE651F">
              <w:rPr>
                <w:b/>
                <w:noProof/>
                <w:sz w:val="26"/>
                <w:szCs w:val="26"/>
              </w:rPr>
              <w:t>Tên nhóm đối tác</w:t>
            </w:r>
          </w:p>
        </w:tc>
        <w:tc>
          <w:tcPr>
            <w:tcW w:w="3462" w:type="pct"/>
            <w:shd w:val="clear" w:color="auto" w:fill="auto"/>
          </w:tcPr>
          <w:p w:rsidR="00A32B1A" w:rsidRPr="00AE651F" w:rsidRDefault="00A32B1A" w:rsidP="00A32B1A">
            <w:pPr>
              <w:spacing w:after="60"/>
              <w:jc w:val="center"/>
              <w:rPr>
                <w:b/>
                <w:noProof/>
                <w:sz w:val="26"/>
                <w:szCs w:val="26"/>
              </w:rPr>
            </w:pPr>
            <w:r w:rsidRPr="00AE651F">
              <w:rPr>
                <w:b/>
                <w:noProof/>
                <w:sz w:val="26"/>
                <w:szCs w:val="26"/>
              </w:rPr>
              <w:t>Đặc điểm</w:t>
            </w:r>
          </w:p>
        </w:tc>
      </w:tr>
      <w:tr w:rsidR="00A32B1A" w:rsidRPr="000A278A" w:rsidTr="00AE651F">
        <w:tc>
          <w:tcPr>
            <w:tcW w:w="254" w:type="pct"/>
            <w:shd w:val="clear" w:color="auto" w:fill="auto"/>
          </w:tcPr>
          <w:p w:rsidR="00A32B1A" w:rsidRPr="00AE651F" w:rsidRDefault="00A32B1A" w:rsidP="00A32B1A">
            <w:pPr>
              <w:spacing w:after="60"/>
              <w:rPr>
                <w:noProof/>
                <w:sz w:val="26"/>
                <w:szCs w:val="26"/>
              </w:rPr>
            </w:pPr>
            <w:r w:rsidRPr="00AE651F">
              <w:rPr>
                <w:noProof/>
                <w:sz w:val="26"/>
                <w:szCs w:val="26"/>
              </w:rPr>
              <w:t>1</w:t>
            </w:r>
          </w:p>
        </w:tc>
        <w:tc>
          <w:tcPr>
            <w:tcW w:w="1284" w:type="pct"/>
            <w:shd w:val="clear" w:color="auto" w:fill="auto"/>
          </w:tcPr>
          <w:p w:rsidR="00A32B1A" w:rsidRPr="00AE651F" w:rsidRDefault="00A32B1A" w:rsidP="00A32B1A">
            <w:pPr>
              <w:spacing w:after="60"/>
              <w:jc w:val="left"/>
              <w:rPr>
                <w:noProof/>
                <w:sz w:val="26"/>
                <w:szCs w:val="26"/>
              </w:rPr>
            </w:pPr>
            <w:r w:rsidRPr="00AE651F">
              <w:rPr>
                <w:noProof/>
                <w:sz w:val="26"/>
                <w:szCs w:val="26"/>
              </w:rPr>
              <w:t>Nhóm hộ không nghèo (</w:t>
            </w:r>
            <w:r w:rsidRPr="00AE651F">
              <w:rPr>
                <w:b/>
                <w:noProof/>
                <w:sz w:val="26"/>
                <w:szCs w:val="26"/>
              </w:rPr>
              <w:t>20 hộ)</w:t>
            </w:r>
          </w:p>
        </w:tc>
        <w:tc>
          <w:tcPr>
            <w:tcW w:w="3462" w:type="pct"/>
            <w:shd w:val="clear" w:color="auto" w:fill="auto"/>
          </w:tcPr>
          <w:p w:rsidR="00A32B1A" w:rsidRPr="00AE651F" w:rsidRDefault="000A278A" w:rsidP="00A32B1A">
            <w:pPr>
              <w:spacing w:after="60"/>
              <w:rPr>
                <w:noProof/>
                <w:sz w:val="26"/>
                <w:szCs w:val="26"/>
              </w:rPr>
            </w:pPr>
            <w:r w:rsidRPr="00AE651F">
              <w:rPr>
                <w:noProof/>
                <w:sz w:val="26"/>
                <w:szCs w:val="26"/>
              </w:rPr>
              <w:t>N</w:t>
            </w:r>
            <w:r w:rsidR="00A32B1A" w:rsidRPr="00AE651F">
              <w:rPr>
                <w:noProof/>
                <w:sz w:val="26"/>
                <w:szCs w:val="26"/>
              </w:rPr>
              <w:t>hà ở truyền thống</w:t>
            </w:r>
            <w:r w:rsidRPr="00AE651F">
              <w:rPr>
                <w:noProof/>
                <w:sz w:val="26"/>
                <w:szCs w:val="26"/>
              </w:rPr>
              <w:t xml:space="preserve"> </w:t>
            </w:r>
            <w:r w:rsidR="00BC288B" w:rsidRPr="00AE651F">
              <w:rPr>
                <w:noProof/>
                <w:sz w:val="26"/>
                <w:szCs w:val="26"/>
              </w:rPr>
              <w:t xml:space="preserve">có </w:t>
            </w:r>
            <w:r w:rsidRPr="00AE651F">
              <w:rPr>
                <w:noProof/>
                <w:sz w:val="26"/>
                <w:szCs w:val="26"/>
              </w:rPr>
              <w:t>chất lượng</w:t>
            </w:r>
            <w:r w:rsidR="00BC288B" w:rsidRPr="00AE651F">
              <w:rPr>
                <w:noProof/>
                <w:sz w:val="26"/>
                <w:szCs w:val="26"/>
              </w:rPr>
              <w:t xml:space="preserve"> tốt</w:t>
            </w:r>
            <w:r w:rsidR="00A32B1A" w:rsidRPr="00AE651F">
              <w:rPr>
                <w:noProof/>
                <w:sz w:val="26"/>
                <w:szCs w:val="26"/>
              </w:rPr>
              <w:t xml:space="preserve">; đủ đất sản xuất; </w:t>
            </w:r>
            <w:r w:rsidRPr="00AE651F">
              <w:rPr>
                <w:noProof/>
                <w:sz w:val="26"/>
                <w:szCs w:val="26"/>
              </w:rPr>
              <w:t xml:space="preserve">có </w:t>
            </w:r>
            <w:r w:rsidR="00A32B1A" w:rsidRPr="00AE651F">
              <w:rPr>
                <w:noProof/>
                <w:sz w:val="26"/>
                <w:szCs w:val="26"/>
              </w:rPr>
              <w:t>15 hộ có nhiều trâu bò (3-4 con</w:t>
            </w:r>
            <w:r w:rsidRPr="00AE651F">
              <w:rPr>
                <w:noProof/>
                <w:sz w:val="26"/>
                <w:szCs w:val="26"/>
              </w:rPr>
              <w:t>)</w:t>
            </w:r>
            <w:r w:rsidR="00A32B1A" w:rsidRPr="00AE651F">
              <w:rPr>
                <w:noProof/>
                <w:sz w:val="26"/>
                <w:szCs w:val="26"/>
              </w:rPr>
              <w:t>;</w:t>
            </w:r>
            <w:r w:rsidRPr="00AE651F">
              <w:rPr>
                <w:noProof/>
                <w:sz w:val="26"/>
                <w:szCs w:val="26"/>
              </w:rPr>
              <w:t xml:space="preserve"> </w:t>
            </w:r>
            <w:r w:rsidR="00A32B1A" w:rsidRPr="00AE651F">
              <w:rPr>
                <w:noProof/>
                <w:sz w:val="26"/>
                <w:szCs w:val="26"/>
              </w:rPr>
              <w:t xml:space="preserve"> </w:t>
            </w:r>
            <w:r w:rsidR="00AE651F" w:rsidRPr="00AE651F">
              <w:rPr>
                <w:noProof/>
                <w:sz w:val="26"/>
                <w:szCs w:val="26"/>
              </w:rPr>
              <w:t xml:space="preserve">trung bình mỗi hộ có 1 chiếc xe máy; </w:t>
            </w:r>
            <w:r w:rsidR="00A32B1A" w:rsidRPr="00AE651F">
              <w:rPr>
                <w:noProof/>
                <w:sz w:val="26"/>
                <w:szCs w:val="26"/>
              </w:rPr>
              <w:t>các hộ đều đủ ăn; trong bữa ăn có thịt và cá tươi (3-4 bữa/tuần).</w:t>
            </w:r>
            <w:r w:rsidR="00A32B1A" w:rsidRPr="00AE651F">
              <w:rPr>
                <w:noProof/>
                <w:sz w:val="26"/>
                <w:szCs w:val="26"/>
                <w:shd w:val="clear" w:color="auto" w:fill="FFE599" w:themeFill="accent4" w:themeFillTint="66"/>
              </w:rPr>
              <w:t xml:space="preserve"> </w:t>
            </w:r>
          </w:p>
        </w:tc>
      </w:tr>
      <w:tr w:rsidR="00A32B1A" w:rsidRPr="000A278A" w:rsidTr="00AE651F">
        <w:tc>
          <w:tcPr>
            <w:tcW w:w="254" w:type="pct"/>
            <w:shd w:val="clear" w:color="auto" w:fill="auto"/>
          </w:tcPr>
          <w:p w:rsidR="00A32B1A" w:rsidRPr="00AE651F" w:rsidRDefault="00A32B1A" w:rsidP="00A32B1A">
            <w:pPr>
              <w:spacing w:after="60"/>
              <w:rPr>
                <w:noProof/>
                <w:sz w:val="26"/>
                <w:szCs w:val="26"/>
              </w:rPr>
            </w:pPr>
            <w:r w:rsidRPr="00AE651F">
              <w:rPr>
                <w:noProof/>
                <w:sz w:val="26"/>
                <w:szCs w:val="26"/>
              </w:rPr>
              <w:t>2</w:t>
            </w:r>
          </w:p>
        </w:tc>
        <w:tc>
          <w:tcPr>
            <w:tcW w:w="1284" w:type="pct"/>
            <w:shd w:val="clear" w:color="auto" w:fill="auto"/>
          </w:tcPr>
          <w:p w:rsidR="00A32B1A" w:rsidRPr="00AE651F" w:rsidRDefault="00A32B1A" w:rsidP="00A32B1A">
            <w:pPr>
              <w:spacing w:after="60"/>
              <w:jc w:val="left"/>
              <w:rPr>
                <w:noProof/>
                <w:sz w:val="26"/>
                <w:szCs w:val="26"/>
              </w:rPr>
            </w:pPr>
            <w:r w:rsidRPr="00AE651F">
              <w:rPr>
                <w:noProof/>
                <w:sz w:val="26"/>
                <w:szCs w:val="26"/>
              </w:rPr>
              <w:t>Nhóm hộ nghèo có nữ giới và người già là chủ hộ (</w:t>
            </w:r>
            <w:r w:rsidRPr="00AE651F">
              <w:rPr>
                <w:b/>
                <w:noProof/>
                <w:sz w:val="26"/>
                <w:szCs w:val="26"/>
              </w:rPr>
              <w:t>13 hộ)</w:t>
            </w:r>
          </w:p>
        </w:tc>
        <w:tc>
          <w:tcPr>
            <w:tcW w:w="3462" w:type="pct"/>
            <w:shd w:val="clear" w:color="auto" w:fill="auto"/>
          </w:tcPr>
          <w:p w:rsidR="00A32B1A" w:rsidRPr="00AE651F" w:rsidRDefault="000A278A" w:rsidP="00A32B1A">
            <w:pPr>
              <w:spacing w:after="60"/>
              <w:rPr>
                <w:noProof/>
                <w:sz w:val="26"/>
                <w:szCs w:val="26"/>
              </w:rPr>
            </w:pPr>
            <w:r w:rsidRPr="00AE651F">
              <w:rPr>
                <w:noProof/>
                <w:sz w:val="26"/>
                <w:szCs w:val="26"/>
              </w:rPr>
              <w:t>N</w:t>
            </w:r>
            <w:r w:rsidR="00A32B1A" w:rsidRPr="00AE651F">
              <w:rPr>
                <w:noProof/>
                <w:sz w:val="26"/>
                <w:szCs w:val="26"/>
              </w:rPr>
              <w:t>hà ở truyền thống</w:t>
            </w:r>
            <w:r w:rsidRPr="00AE651F">
              <w:rPr>
                <w:noProof/>
                <w:sz w:val="26"/>
                <w:szCs w:val="26"/>
              </w:rPr>
              <w:t xml:space="preserve"> </w:t>
            </w:r>
            <w:r w:rsidR="00AE651F" w:rsidRPr="00AE651F">
              <w:rPr>
                <w:noProof/>
                <w:sz w:val="26"/>
                <w:szCs w:val="26"/>
              </w:rPr>
              <w:t xml:space="preserve">đang </w:t>
            </w:r>
            <w:r w:rsidRPr="00AE651F">
              <w:rPr>
                <w:noProof/>
                <w:sz w:val="26"/>
                <w:szCs w:val="26"/>
              </w:rPr>
              <w:t>xuống cấp</w:t>
            </w:r>
            <w:r w:rsidR="00A32B1A" w:rsidRPr="00AE651F">
              <w:rPr>
                <w:noProof/>
                <w:sz w:val="26"/>
                <w:szCs w:val="26"/>
              </w:rPr>
              <w:t>; có đủ đất sản xuấ</w:t>
            </w:r>
            <w:r w:rsidRPr="00AE651F">
              <w:rPr>
                <w:noProof/>
                <w:sz w:val="26"/>
                <w:szCs w:val="26"/>
              </w:rPr>
              <w:t>t; có</w:t>
            </w:r>
            <w:r w:rsidR="00A32B1A" w:rsidRPr="00AE651F">
              <w:rPr>
                <w:noProof/>
                <w:sz w:val="26"/>
                <w:szCs w:val="26"/>
              </w:rPr>
              <w:t xml:space="preserve"> trâu bò (2-3 con); không sử dụng xe máy; 1 hộ thiếu ăn thường xuyên, trong bữa ăn có thịt và cá tươi (1-2 bữa/tuần).</w:t>
            </w:r>
          </w:p>
        </w:tc>
      </w:tr>
      <w:tr w:rsidR="00A32B1A" w:rsidRPr="000A278A" w:rsidTr="00BB2358">
        <w:tc>
          <w:tcPr>
            <w:tcW w:w="254" w:type="pct"/>
            <w:shd w:val="clear" w:color="auto" w:fill="auto"/>
          </w:tcPr>
          <w:p w:rsidR="00A32B1A" w:rsidRPr="000A278A" w:rsidRDefault="00A32B1A" w:rsidP="00A32B1A">
            <w:pPr>
              <w:spacing w:after="60"/>
              <w:rPr>
                <w:noProof/>
                <w:sz w:val="26"/>
                <w:szCs w:val="26"/>
              </w:rPr>
            </w:pPr>
            <w:r w:rsidRPr="000A278A">
              <w:rPr>
                <w:noProof/>
                <w:sz w:val="26"/>
                <w:szCs w:val="26"/>
              </w:rPr>
              <w:t>3</w:t>
            </w:r>
          </w:p>
        </w:tc>
        <w:tc>
          <w:tcPr>
            <w:tcW w:w="1284" w:type="pct"/>
            <w:shd w:val="clear" w:color="auto" w:fill="auto"/>
          </w:tcPr>
          <w:p w:rsidR="00A32B1A" w:rsidRPr="000A278A" w:rsidRDefault="00A32B1A" w:rsidP="00A32B1A">
            <w:pPr>
              <w:spacing w:after="0"/>
              <w:jc w:val="left"/>
              <w:rPr>
                <w:noProof/>
                <w:sz w:val="26"/>
                <w:szCs w:val="26"/>
              </w:rPr>
            </w:pPr>
            <w:r w:rsidRPr="000A278A">
              <w:rPr>
                <w:noProof/>
                <w:sz w:val="26"/>
                <w:szCs w:val="26"/>
              </w:rPr>
              <w:t xml:space="preserve">Nhóm hộ nghèo lớn tuổi (&gt;30 tuổi) – </w:t>
            </w:r>
          </w:p>
          <w:p w:rsidR="00A32B1A" w:rsidRPr="000A278A" w:rsidRDefault="00A32B1A" w:rsidP="00A32B1A">
            <w:pPr>
              <w:spacing w:after="0"/>
              <w:jc w:val="left"/>
              <w:rPr>
                <w:noProof/>
                <w:sz w:val="26"/>
                <w:szCs w:val="26"/>
              </w:rPr>
            </w:pPr>
            <w:r w:rsidRPr="000A278A">
              <w:rPr>
                <w:noProof/>
                <w:sz w:val="26"/>
                <w:szCs w:val="26"/>
              </w:rPr>
              <w:t>(</w:t>
            </w:r>
            <w:r w:rsidRPr="000A278A">
              <w:rPr>
                <w:b/>
                <w:noProof/>
                <w:sz w:val="26"/>
                <w:szCs w:val="26"/>
              </w:rPr>
              <w:t>16 hộ)</w:t>
            </w:r>
          </w:p>
        </w:tc>
        <w:tc>
          <w:tcPr>
            <w:tcW w:w="3462" w:type="pct"/>
            <w:shd w:val="clear" w:color="auto" w:fill="auto"/>
          </w:tcPr>
          <w:p w:rsidR="00A32B1A" w:rsidRPr="000A278A" w:rsidRDefault="00A32B1A" w:rsidP="00A32B1A">
            <w:pPr>
              <w:spacing w:after="60"/>
              <w:rPr>
                <w:noProof/>
                <w:sz w:val="26"/>
                <w:szCs w:val="26"/>
              </w:rPr>
            </w:pPr>
            <w:r w:rsidRPr="000A278A">
              <w:rPr>
                <w:noProof/>
                <w:sz w:val="26"/>
                <w:szCs w:val="26"/>
              </w:rPr>
              <w:t>Là những hộ nam giới lớn tuổi (&gt;30 tuổi) làm chủ hộ; nhà ở truyền thống</w:t>
            </w:r>
            <w:r w:rsidR="00AE651F">
              <w:rPr>
                <w:noProof/>
                <w:sz w:val="26"/>
                <w:szCs w:val="26"/>
              </w:rPr>
              <w:t xml:space="preserve"> có chất lượng tốt</w:t>
            </w:r>
            <w:r w:rsidRPr="000A278A">
              <w:rPr>
                <w:noProof/>
                <w:sz w:val="26"/>
                <w:szCs w:val="26"/>
              </w:rPr>
              <w:t>; có đủ đất sản xuất; các hộ đều có nhiều trâu bò (2-3 con/hộ); có 2 hộ có xe máy; chỉ có 1 hộ thiếu đói giáp hạt (1-2 tháng/năm); trong bữa ăn có thịt và cá tươi (2-3 bữa/tuần).</w:t>
            </w:r>
          </w:p>
        </w:tc>
      </w:tr>
      <w:tr w:rsidR="00A32B1A" w:rsidRPr="000A278A" w:rsidTr="00BB2358">
        <w:tc>
          <w:tcPr>
            <w:tcW w:w="254" w:type="pct"/>
            <w:shd w:val="clear" w:color="auto" w:fill="auto"/>
          </w:tcPr>
          <w:p w:rsidR="00A32B1A" w:rsidRPr="000A278A" w:rsidRDefault="00A32B1A" w:rsidP="00A32B1A">
            <w:pPr>
              <w:spacing w:after="60"/>
              <w:rPr>
                <w:noProof/>
                <w:sz w:val="26"/>
                <w:szCs w:val="26"/>
              </w:rPr>
            </w:pPr>
            <w:r w:rsidRPr="000A278A">
              <w:rPr>
                <w:noProof/>
                <w:sz w:val="26"/>
                <w:szCs w:val="26"/>
              </w:rPr>
              <w:t>4</w:t>
            </w:r>
          </w:p>
        </w:tc>
        <w:tc>
          <w:tcPr>
            <w:tcW w:w="1284" w:type="pct"/>
            <w:shd w:val="clear" w:color="auto" w:fill="auto"/>
          </w:tcPr>
          <w:p w:rsidR="00A32B1A" w:rsidRPr="000A278A" w:rsidRDefault="00A32B1A" w:rsidP="00A32B1A">
            <w:pPr>
              <w:spacing w:after="60"/>
              <w:jc w:val="left"/>
              <w:rPr>
                <w:noProof/>
                <w:sz w:val="26"/>
                <w:szCs w:val="26"/>
              </w:rPr>
            </w:pPr>
            <w:r w:rsidRPr="000A278A">
              <w:rPr>
                <w:noProof/>
                <w:sz w:val="26"/>
                <w:szCs w:val="26"/>
              </w:rPr>
              <w:t xml:space="preserve">Nhóm hộ nghèo trẻ tuổi đủ đất sản xuất </w:t>
            </w:r>
            <w:r w:rsidRPr="000A278A">
              <w:rPr>
                <w:b/>
                <w:noProof/>
                <w:sz w:val="26"/>
                <w:szCs w:val="26"/>
              </w:rPr>
              <w:t>(12 hộ)</w:t>
            </w:r>
          </w:p>
        </w:tc>
        <w:tc>
          <w:tcPr>
            <w:tcW w:w="3462" w:type="pct"/>
            <w:shd w:val="clear" w:color="auto" w:fill="auto"/>
          </w:tcPr>
          <w:p w:rsidR="00A32B1A" w:rsidRPr="000A278A" w:rsidRDefault="00A32B1A" w:rsidP="00A32B1A">
            <w:pPr>
              <w:spacing w:after="60"/>
              <w:rPr>
                <w:noProof/>
                <w:sz w:val="26"/>
                <w:szCs w:val="26"/>
              </w:rPr>
            </w:pPr>
            <w:r w:rsidRPr="000A278A">
              <w:rPr>
                <w:noProof/>
                <w:sz w:val="26"/>
                <w:szCs w:val="26"/>
              </w:rPr>
              <w:t>Là những hộ nam giới trẻ tuổi (tuổi &lt;=30) làm chủ hộ; đa số chưa có nhà ở và đang ở chung với cha mẹ; có đủ đất sản xuất; 4/12 hộ có trâu bò (1-2 con); 5/12 hộ có xe máy; 2 hộ thiếu ăn giáp hạt (1-2 tháng/năm) trong bữa ăn có thịt và cá tươi (1-2 bữa/tuần).</w:t>
            </w:r>
          </w:p>
        </w:tc>
      </w:tr>
      <w:tr w:rsidR="00A32B1A" w:rsidRPr="000A278A" w:rsidTr="00BB2358">
        <w:tc>
          <w:tcPr>
            <w:tcW w:w="254" w:type="pct"/>
            <w:shd w:val="clear" w:color="auto" w:fill="auto"/>
          </w:tcPr>
          <w:p w:rsidR="00A32B1A" w:rsidRPr="000A278A" w:rsidRDefault="00A32B1A" w:rsidP="00A32B1A">
            <w:pPr>
              <w:spacing w:after="60"/>
              <w:rPr>
                <w:noProof/>
                <w:sz w:val="26"/>
                <w:szCs w:val="26"/>
              </w:rPr>
            </w:pPr>
            <w:r w:rsidRPr="000A278A">
              <w:rPr>
                <w:noProof/>
                <w:sz w:val="26"/>
                <w:szCs w:val="26"/>
              </w:rPr>
              <w:t>5</w:t>
            </w:r>
          </w:p>
        </w:tc>
        <w:tc>
          <w:tcPr>
            <w:tcW w:w="1284" w:type="pct"/>
            <w:shd w:val="clear" w:color="auto" w:fill="auto"/>
          </w:tcPr>
          <w:p w:rsidR="00A32B1A" w:rsidRPr="000A278A" w:rsidRDefault="00A32B1A" w:rsidP="00A32B1A">
            <w:pPr>
              <w:spacing w:after="60"/>
              <w:jc w:val="left"/>
              <w:rPr>
                <w:noProof/>
                <w:sz w:val="26"/>
                <w:szCs w:val="26"/>
              </w:rPr>
            </w:pPr>
            <w:r w:rsidRPr="000A278A">
              <w:rPr>
                <w:noProof/>
                <w:sz w:val="26"/>
                <w:szCs w:val="26"/>
              </w:rPr>
              <w:t xml:space="preserve">Nhóm hộ nghèo trẻ tuổi thiếu đất sản xuất </w:t>
            </w:r>
            <w:r w:rsidRPr="000A278A">
              <w:rPr>
                <w:b/>
                <w:noProof/>
                <w:sz w:val="26"/>
                <w:szCs w:val="26"/>
              </w:rPr>
              <w:t>(13 hộ)</w:t>
            </w:r>
          </w:p>
        </w:tc>
        <w:tc>
          <w:tcPr>
            <w:tcW w:w="3462" w:type="pct"/>
            <w:shd w:val="clear" w:color="auto" w:fill="auto"/>
          </w:tcPr>
          <w:p w:rsidR="00A32B1A" w:rsidRPr="000A278A" w:rsidRDefault="00A32B1A" w:rsidP="00A32B1A">
            <w:pPr>
              <w:spacing w:after="60"/>
              <w:rPr>
                <w:noProof/>
                <w:sz w:val="26"/>
                <w:szCs w:val="26"/>
              </w:rPr>
            </w:pPr>
            <w:r w:rsidRPr="000A278A">
              <w:rPr>
                <w:noProof/>
                <w:sz w:val="26"/>
                <w:szCs w:val="26"/>
              </w:rPr>
              <w:t>Là những hộ nam giới trẻ tuổi (&lt;=30 tuổi) làm chủ hộ; 5/13 hộ chưa có nhà ở và đang ở chung với cha mẹ; thiếu đất sản xuất; 3/13 hộ có trâu bò (1-2 con/hộ); 7/13 hộ có xe máy; 6/13 hộ thiếu ăn giáp hạt (1-2 tháng/năm) trong bữa ăn có thịt và cá tươi (1-2 bữa/tuần).</w:t>
            </w:r>
          </w:p>
        </w:tc>
      </w:tr>
    </w:tbl>
    <w:p w:rsidR="00A32B1A" w:rsidRDefault="00A32B1A" w:rsidP="00506B1D">
      <w:pPr>
        <w:spacing w:line="257" w:lineRule="auto"/>
        <w:rPr>
          <w:rFonts w:ascii="Times New Roman" w:eastAsia="Calibri" w:hAnsi="Times New Roman" w:cs="Times New Roman"/>
          <w:b/>
          <w:bCs/>
          <w:sz w:val="26"/>
          <w:szCs w:val="26"/>
        </w:rPr>
      </w:pPr>
    </w:p>
    <w:p w:rsidR="00A32B1A" w:rsidRDefault="00A32B1A" w:rsidP="00A32B1A">
      <w:pPr>
        <w:spacing w:line="257"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Mô tả các nhóm đối tác ở thôn Dak Liêu</w:t>
      </w:r>
    </w:p>
    <w:tbl>
      <w:tblPr>
        <w:tblStyle w:val="TableGrid"/>
        <w:tblW w:w="5003" w:type="pct"/>
        <w:tblLook w:val="04A0" w:firstRow="1" w:lastRow="0" w:firstColumn="1" w:lastColumn="0" w:noHBand="0" w:noVBand="1"/>
      </w:tblPr>
      <w:tblGrid>
        <w:gridCol w:w="563"/>
        <w:gridCol w:w="2420"/>
        <w:gridCol w:w="6599"/>
      </w:tblGrid>
      <w:tr w:rsidR="00A32B1A" w:rsidRPr="000A278A" w:rsidTr="00A32B1A">
        <w:tc>
          <w:tcPr>
            <w:tcW w:w="253" w:type="pct"/>
            <w:shd w:val="clear" w:color="auto" w:fill="FFE599" w:themeFill="accent4" w:themeFillTint="66"/>
          </w:tcPr>
          <w:p w:rsidR="00A32B1A" w:rsidRPr="000A278A" w:rsidRDefault="00A32B1A" w:rsidP="00A32B1A">
            <w:pPr>
              <w:spacing w:after="60"/>
              <w:rPr>
                <w:b/>
                <w:noProof/>
                <w:sz w:val="26"/>
                <w:szCs w:val="26"/>
              </w:rPr>
            </w:pPr>
            <w:r w:rsidRPr="000A278A">
              <w:rPr>
                <w:b/>
                <w:noProof/>
                <w:sz w:val="26"/>
                <w:szCs w:val="26"/>
              </w:rPr>
              <w:t>TT</w:t>
            </w:r>
          </w:p>
        </w:tc>
        <w:tc>
          <w:tcPr>
            <w:tcW w:w="1283" w:type="pct"/>
            <w:shd w:val="clear" w:color="auto" w:fill="FFE599" w:themeFill="accent4" w:themeFillTint="66"/>
          </w:tcPr>
          <w:p w:rsidR="00A32B1A" w:rsidRPr="000A278A" w:rsidRDefault="00A32B1A" w:rsidP="00A32B1A">
            <w:pPr>
              <w:spacing w:after="60"/>
              <w:jc w:val="left"/>
              <w:rPr>
                <w:b/>
                <w:noProof/>
                <w:sz w:val="26"/>
                <w:szCs w:val="26"/>
              </w:rPr>
            </w:pPr>
            <w:r w:rsidRPr="000A278A">
              <w:rPr>
                <w:b/>
                <w:noProof/>
                <w:sz w:val="26"/>
                <w:szCs w:val="26"/>
              </w:rPr>
              <w:t>Tên nhóm đối tác</w:t>
            </w:r>
          </w:p>
        </w:tc>
        <w:tc>
          <w:tcPr>
            <w:tcW w:w="3464" w:type="pct"/>
            <w:shd w:val="clear" w:color="auto" w:fill="FFE599" w:themeFill="accent4" w:themeFillTint="66"/>
          </w:tcPr>
          <w:p w:rsidR="00A32B1A" w:rsidRPr="000A278A" w:rsidRDefault="00A32B1A" w:rsidP="00A32B1A">
            <w:pPr>
              <w:spacing w:after="60"/>
              <w:jc w:val="center"/>
              <w:rPr>
                <w:b/>
                <w:noProof/>
                <w:sz w:val="26"/>
                <w:szCs w:val="26"/>
              </w:rPr>
            </w:pPr>
            <w:r w:rsidRPr="000A278A">
              <w:rPr>
                <w:b/>
                <w:noProof/>
                <w:sz w:val="26"/>
                <w:szCs w:val="26"/>
              </w:rPr>
              <w:t>Đặc điểm</w:t>
            </w:r>
          </w:p>
        </w:tc>
      </w:tr>
      <w:tr w:rsidR="00A32B1A" w:rsidRPr="000A278A" w:rsidTr="00A32B1A">
        <w:trPr>
          <w:trHeight w:val="1223"/>
        </w:trPr>
        <w:tc>
          <w:tcPr>
            <w:tcW w:w="253" w:type="pct"/>
          </w:tcPr>
          <w:p w:rsidR="00A32B1A" w:rsidRPr="000A278A" w:rsidRDefault="00A32B1A" w:rsidP="00A32B1A">
            <w:pPr>
              <w:spacing w:after="60"/>
              <w:rPr>
                <w:noProof/>
                <w:sz w:val="26"/>
                <w:szCs w:val="26"/>
              </w:rPr>
            </w:pPr>
            <w:r w:rsidRPr="000A278A">
              <w:rPr>
                <w:noProof/>
                <w:sz w:val="26"/>
                <w:szCs w:val="26"/>
              </w:rPr>
              <w:t>1</w:t>
            </w:r>
          </w:p>
        </w:tc>
        <w:tc>
          <w:tcPr>
            <w:tcW w:w="1283" w:type="pct"/>
          </w:tcPr>
          <w:p w:rsidR="00A32B1A" w:rsidRPr="000A278A" w:rsidRDefault="00A32B1A" w:rsidP="00A32B1A">
            <w:pPr>
              <w:spacing w:after="60"/>
              <w:jc w:val="left"/>
              <w:rPr>
                <w:noProof/>
                <w:sz w:val="26"/>
                <w:szCs w:val="26"/>
              </w:rPr>
            </w:pPr>
            <w:r w:rsidRPr="000A278A">
              <w:rPr>
                <w:noProof/>
                <w:sz w:val="26"/>
                <w:szCs w:val="26"/>
              </w:rPr>
              <w:t xml:space="preserve">Nhóm hộ không nghèo </w:t>
            </w:r>
            <w:r w:rsidRPr="000A278A">
              <w:rPr>
                <w:b/>
                <w:noProof/>
                <w:sz w:val="26"/>
                <w:szCs w:val="26"/>
              </w:rPr>
              <w:t>(8 hộ)</w:t>
            </w:r>
          </w:p>
        </w:tc>
        <w:tc>
          <w:tcPr>
            <w:tcW w:w="3464" w:type="pct"/>
          </w:tcPr>
          <w:p w:rsidR="00A32B1A" w:rsidRPr="000A278A" w:rsidRDefault="00A32B1A" w:rsidP="00BB2358">
            <w:pPr>
              <w:spacing w:after="0"/>
              <w:rPr>
                <w:noProof/>
                <w:sz w:val="26"/>
                <w:szCs w:val="26"/>
              </w:rPr>
            </w:pPr>
            <w:r w:rsidRPr="000A278A">
              <w:rPr>
                <w:noProof/>
                <w:sz w:val="26"/>
                <w:szCs w:val="26"/>
              </w:rPr>
              <w:t>Là những hộ nam giới là chủ hộ</w:t>
            </w:r>
            <w:r w:rsidR="00BB2358">
              <w:rPr>
                <w:noProof/>
                <w:sz w:val="26"/>
                <w:szCs w:val="26"/>
              </w:rPr>
              <w:t xml:space="preserve">; </w:t>
            </w:r>
            <w:r w:rsidRPr="000A278A">
              <w:rPr>
                <w:noProof/>
                <w:sz w:val="26"/>
                <w:szCs w:val="26"/>
              </w:rPr>
              <w:t>nhà ở truyền thống</w:t>
            </w:r>
            <w:r w:rsidR="00BB2358">
              <w:rPr>
                <w:noProof/>
                <w:sz w:val="26"/>
                <w:szCs w:val="26"/>
              </w:rPr>
              <w:t xml:space="preserve"> có chất lượng tốt; có đủ</w:t>
            </w:r>
            <w:r w:rsidRPr="000A278A">
              <w:rPr>
                <w:noProof/>
                <w:sz w:val="26"/>
                <w:szCs w:val="26"/>
              </w:rPr>
              <w:t xml:space="preserve"> đất sản xuất; có nhiều trâu bò (2-5 con/hộ</w:t>
            </w:r>
            <w:r w:rsidR="00BB2358">
              <w:rPr>
                <w:noProof/>
                <w:sz w:val="26"/>
                <w:szCs w:val="26"/>
              </w:rPr>
              <w:t>);trung bình 1 hộ có 1</w:t>
            </w:r>
            <w:r w:rsidRPr="000A278A">
              <w:rPr>
                <w:noProof/>
                <w:sz w:val="26"/>
                <w:szCs w:val="26"/>
              </w:rPr>
              <w:t xml:space="preserve"> chiế</w:t>
            </w:r>
            <w:r w:rsidR="00BB2358">
              <w:rPr>
                <w:noProof/>
                <w:sz w:val="26"/>
                <w:szCs w:val="26"/>
              </w:rPr>
              <w:t>c xe máy;</w:t>
            </w:r>
            <w:r w:rsidRPr="000A278A">
              <w:rPr>
                <w:noProof/>
                <w:sz w:val="26"/>
                <w:szCs w:val="26"/>
              </w:rPr>
              <w:t xml:space="preserve"> các hộ đều đủ ăn</w:t>
            </w:r>
            <w:r w:rsidR="00BB2358">
              <w:rPr>
                <w:noProof/>
                <w:sz w:val="26"/>
                <w:szCs w:val="26"/>
              </w:rPr>
              <w:t>, trong bữa ăn có thịt và cá tươi (3-4 bữa/tuần)</w:t>
            </w:r>
            <w:r w:rsidRPr="000A278A">
              <w:rPr>
                <w:noProof/>
                <w:sz w:val="26"/>
                <w:szCs w:val="26"/>
              </w:rPr>
              <w:t>.</w:t>
            </w:r>
          </w:p>
        </w:tc>
      </w:tr>
      <w:tr w:rsidR="00A32B1A" w:rsidRPr="000A278A" w:rsidTr="00A32B1A">
        <w:trPr>
          <w:trHeight w:val="1223"/>
        </w:trPr>
        <w:tc>
          <w:tcPr>
            <w:tcW w:w="253" w:type="pct"/>
          </w:tcPr>
          <w:p w:rsidR="00A32B1A" w:rsidRPr="000A278A" w:rsidRDefault="00A32B1A" w:rsidP="00A32B1A">
            <w:pPr>
              <w:spacing w:after="60"/>
              <w:rPr>
                <w:noProof/>
                <w:sz w:val="26"/>
                <w:szCs w:val="26"/>
              </w:rPr>
            </w:pPr>
            <w:r w:rsidRPr="000A278A">
              <w:rPr>
                <w:noProof/>
                <w:sz w:val="26"/>
                <w:szCs w:val="26"/>
              </w:rPr>
              <w:t>2</w:t>
            </w:r>
          </w:p>
        </w:tc>
        <w:tc>
          <w:tcPr>
            <w:tcW w:w="1283" w:type="pct"/>
          </w:tcPr>
          <w:p w:rsidR="00A32B1A" w:rsidRPr="000A278A" w:rsidRDefault="00A32B1A" w:rsidP="00A32B1A">
            <w:pPr>
              <w:spacing w:after="60"/>
              <w:jc w:val="left"/>
              <w:rPr>
                <w:noProof/>
                <w:sz w:val="26"/>
                <w:szCs w:val="26"/>
              </w:rPr>
            </w:pPr>
            <w:r w:rsidRPr="000A278A">
              <w:rPr>
                <w:noProof/>
                <w:sz w:val="26"/>
                <w:szCs w:val="26"/>
              </w:rPr>
              <w:t xml:space="preserve">Nhóm hộ nghèo có nữ giới và người già là chủ hộ </w:t>
            </w:r>
            <w:r w:rsidRPr="000A278A">
              <w:rPr>
                <w:b/>
                <w:noProof/>
                <w:sz w:val="26"/>
                <w:szCs w:val="26"/>
              </w:rPr>
              <w:t>(9 hộ)</w:t>
            </w:r>
            <w:r w:rsidRPr="000A278A">
              <w:rPr>
                <w:noProof/>
                <w:sz w:val="26"/>
                <w:szCs w:val="26"/>
              </w:rPr>
              <w:t xml:space="preserve"> </w:t>
            </w:r>
          </w:p>
        </w:tc>
        <w:tc>
          <w:tcPr>
            <w:tcW w:w="3464" w:type="pct"/>
          </w:tcPr>
          <w:p w:rsidR="00A32B1A" w:rsidRPr="000A278A" w:rsidRDefault="00A32B1A" w:rsidP="00A32B1A">
            <w:pPr>
              <w:spacing w:after="60"/>
              <w:rPr>
                <w:noProof/>
                <w:sz w:val="26"/>
                <w:szCs w:val="26"/>
              </w:rPr>
            </w:pPr>
            <w:r w:rsidRPr="000A278A">
              <w:rPr>
                <w:noProof/>
                <w:sz w:val="26"/>
                <w:szCs w:val="26"/>
              </w:rPr>
              <w:t>Có nhà ở truyền thống</w:t>
            </w:r>
            <w:r w:rsidR="00BB2358">
              <w:rPr>
                <w:noProof/>
                <w:sz w:val="26"/>
                <w:szCs w:val="26"/>
              </w:rPr>
              <w:t xml:space="preserve"> đang xuống cấp</w:t>
            </w:r>
            <w:r w:rsidRPr="000A278A">
              <w:rPr>
                <w:noProof/>
                <w:sz w:val="26"/>
                <w:szCs w:val="26"/>
              </w:rPr>
              <w:t xml:space="preserve">; có đủ đất sản xuất, </w:t>
            </w:r>
            <w:r w:rsidR="00BB2358">
              <w:rPr>
                <w:noProof/>
                <w:sz w:val="26"/>
                <w:szCs w:val="26"/>
              </w:rPr>
              <w:t xml:space="preserve">nhưng </w:t>
            </w:r>
            <w:r w:rsidRPr="000A278A">
              <w:rPr>
                <w:noProof/>
                <w:sz w:val="26"/>
                <w:szCs w:val="26"/>
              </w:rPr>
              <w:t>thiếu lao động; 8 hộ</w:t>
            </w:r>
            <w:r w:rsidR="00BB2358">
              <w:rPr>
                <w:noProof/>
                <w:sz w:val="26"/>
                <w:szCs w:val="26"/>
              </w:rPr>
              <w:t xml:space="preserve"> có nuôi trâu (1-2</w:t>
            </w:r>
            <w:r w:rsidRPr="000A278A">
              <w:rPr>
                <w:noProof/>
                <w:sz w:val="26"/>
                <w:szCs w:val="26"/>
              </w:rPr>
              <w:t xml:space="preserve"> con/hộ); không có xe</w:t>
            </w:r>
            <w:r w:rsidR="00BB2358">
              <w:rPr>
                <w:noProof/>
                <w:sz w:val="26"/>
                <w:szCs w:val="26"/>
              </w:rPr>
              <w:t xml:space="preserve"> máy;</w:t>
            </w:r>
            <w:r w:rsidRPr="000A278A">
              <w:rPr>
                <w:noProof/>
                <w:sz w:val="26"/>
                <w:szCs w:val="26"/>
              </w:rPr>
              <w:t xml:space="preserve"> các hộ đều đủ ăn</w:t>
            </w:r>
            <w:r w:rsidR="00BB2358">
              <w:rPr>
                <w:noProof/>
                <w:sz w:val="26"/>
                <w:szCs w:val="26"/>
              </w:rPr>
              <w:t>, trong bữa ăn có thịt và cá tươi (1-2 bữa/tuần)</w:t>
            </w:r>
            <w:r w:rsidR="00BB2358" w:rsidRPr="000A278A">
              <w:rPr>
                <w:noProof/>
                <w:sz w:val="26"/>
                <w:szCs w:val="26"/>
              </w:rPr>
              <w:t>.</w:t>
            </w:r>
          </w:p>
        </w:tc>
      </w:tr>
      <w:tr w:rsidR="00A32B1A" w:rsidRPr="000A278A" w:rsidTr="00A32B1A">
        <w:trPr>
          <w:trHeight w:val="1223"/>
        </w:trPr>
        <w:tc>
          <w:tcPr>
            <w:tcW w:w="253" w:type="pct"/>
          </w:tcPr>
          <w:p w:rsidR="00A32B1A" w:rsidRPr="000A278A" w:rsidRDefault="00A32B1A" w:rsidP="00A32B1A">
            <w:pPr>
              <w:spacing w:after="60"/>
              <w:rPr>
                <w:noProof/>
                <w:sz w:val="26"/>
                <w:szCs w:val="26"/>
              </w:rPr>
            </w:pPr>
            <w:r w:rsidRPr="000A278A">
              <w:rPr>
                <w:noProof/>
                <w:sz w:val="26"/>
                <w:szCs w:val="26"/>
              </w:rPr>
              <w:lastRenderedPageBreak/>
              <w:t>3</w:t>
            </w:r>
          </w:p>
        </w:tc>
        <w:tc>
          <w:tcPr>
            <w:tcW w:w="1283" w:type="pct"/>
          </w:tcPr>
          <w:p w:rsidR="00A32B1A" w:rsidRPr="000A278A" w:rsidRDefault="00A32B1A" w:rsidP="00A32B1A">
            <w:pPr>
              <w:spacing w:after="60"/>
              <w:jc w:val="left"/>
              <w:rPr>
                <w:noProof/>
                <w:sz w:val="26"/>
                <w:szCs w:val="26"/>
              </w:rPr>
            </w:pPr>
            <w:r w:rsidRPr="000A278A">
              <w:rPr>
                <w:noProof/>
                <w:sz w:val="26"/>
                <w:szCs w:val="26"/>
              </w:rPr>
              <w:t xml:space="preserve">Nhóm hộ nghèo lớn tuổi (&gt;30 tuổi) – </w:t>
            </w:r>
          </w:p>
          <w:p w:rsidR="00A32B1A" w:rsidRPr="000A278A" w:rsidRDefault="00A32B1A" w:rsidP="00A32B1A">
            <w:pPr>
              <w:spacing w:after="60"/>
              <w:jc w:val="left"/>
              <w:rPr>
                <w:noProof/>
                <w:sz w:val="26"/>
                <w:szCs w:val="26"/>
              </w:rPr>
            </w:pPr>
            <w:r w:rsidRPr="000A278A">
              <w:rPr>
                <w:b/>
                <w:noProof/>
                <w:sz w:val="26"/>
                <w:szCs w:val="26"/>
              </w:rPr>
              <w:t>(10 hộ)</w:t>
            </w:r>
          </w:p>
        </w:tc>
        <w:tc>
          <w:tcPr>
            <w:tcW w:w="3464" w:type="pct"/>
          </w:tcPr>
          <w:p w:rsidR="00A32B1A" w:rsidRPr="000A278A" w:rsidRDefault="00A32B1A" w:rsidP="00A32B1A">
            <w:pPr>
              <w:spacing w:after="60"/>
              <w:rPr>
                <w:noProof/>
                <w:sz w:val="26"/>
                <w:szCs w:val="26"/>
              </w:rPr>
            </w:pPr>
            <w:r w:rsidRPr="000A278A">
              <w:rPr>
                <w:noProof/>
                <w:sz w:val="26"/>
                <w:szCs w:val="26"/>
              </w:rPr>
              <w:t>Là những hộ nam giới lớn tuổi (tuổi &gt; 30) là chủ hộ</w:t>
            </w:r>
            <w:r w:rsidR="006B6AE3">
              <w:rPr>
                <w:noProof/>
                <w:sz w:val="26"/>
                <w:szCs w:val="26"/>
              </w:rPr>
              <w:t>;</w:t>
            </w:r>
            <w:r w:rsidRPr="000A278A">
              <w:rPr>
                <w:noProof/>
                <w:sz w:val="26"/>
                <w:szCs w:val="26"/>
              </w:rPr>
              <w:t xml:space="preserve"> nhà ở truyền thống</w:t>
            </w:r>
            <w:r w:rsidR="006B6AE3">
              <w:rPr>
                <w:noProof/>
                <w:sz w:val="26"/>
                <w:szCs w:val="26"/>
              </w:rPr>
              <w:t xml:space="preserve"> có chất lượng tốt</w:t>
            </w:r>
            <w:r w:rsidRPr="000A278A">
              <w:rPr>
                <w:noProof/>
                <w:sz w:val="26"/>
                <w:szCs w:val="26"/>
              </w:rPr>
              <w:t>; có đủ đất sản xuất; có trâu</w:t>
            </w:r>
            <w:r w:rsidR="006B6AE3">
              <w:rPr>
                <w:noProof/>
                <w:sz w:val="26"/>
                <w:szCs w:val="26"/>
              </w:rPr>
              <w:t>, bò (1-2</w:t>
            </w:r>
            <w:r w:rsidRPr="000A278A">
              <w:rPr>
                <w:noProof/>
                <w:sz w:val="26"/>
                <w:szCs w:val="26"/>
              </w:rPr>
              <w:t xml:space="preserve"> con); có 3 hộ có xe máy; các hộ đều đủ ăn</w:t>
            </w:r>
            <w:r w:rsidR="006B6AE3">
              <w:rPr>
                <w:noProof/>
                <w:sz w:val="26"/>
                <w:szCs w:val="26"/>
              </w:rPr>
              <w:t>, trong bữa ăn có thịt và cá tươi (2-3 bữa/tuần)</w:t>
            </w:r>
            <w:r w:rsidR="006B6AE3" w:rsidRPr="000A278A">
              <w:rPr>
                <w:noProof/>
                <w:sz w:val="26"/>
                <w:szCs w:val="26"/>
              </w:rPr>
              <w:t>.</w:t>
            </w:r>
          </w:p>
        </w:tc>
      </w:tr>
      <w:tr w:rsidR="00A32B1A" w:rsidRPr="000A278A" w:rsidTr="00A32B1A">
        <w:tc>
          <w:tcPr>
            <w:tcW w:w="253" w:type="pct"/>
          </w:tcPr>
          <w:p w:rsidR="00A32B1A" w:rsidRPr="000A278A" w:rsidRDefault="00A32B1A" w:rsidP="00A32B1A">
            <w:pPr>
              <w:spacing w:after="60"/>
              <w:rPr>
                <w:noProof/>
                <w:sz w:val="26"/>
                <w:szCs w:val="26"/>
              </w:rPr>
            </w:pPr>
            <w:r w:rsidRPr="000A278A">
              <w:rPr>
                <w:noProof/>
                <w:sz w:val="26"/>
                <w:szCs w:val="26"/>
              </w:rPr>
              <w:t>4</w:t>
            </w:r>
          </w:p>
        </w:tc>
        <w:tc>
          <w:tcPr>
            <w:tcW w:w="1283" w:type="pct"/>
          </w:tcPr>
          <w:p w:rsidR="00A32B1A" w:rsidRPr="000A278A" w:rsidRDefault="00A32B1A" w:rsidP="00A32B1A">
            <w:pPr>
              <w:spacing w:after="60"/>
              <w:jc w:val="left"/>
              <w:rPr>
                <w:noProof/>
                <w:sz w:val="26"/>
                <w:szCs w:val="26"/>
              </w:rPr>
            </w:pPr>
            <w:r w:rsidRPr="000A278A">
              <w:rPr>
                <w:noProof/>
                <w:sz w:val="26"/>
                <w:szCs w:val="26"/>
              </w:rPr>
              <w:t xml:space="preserve">Nhóm hộ nghèo trẻ tuổi (&lt;=30 tuổi) – </w:t>
            </w:r>
            <w:r w:rsidRPr="000A278A">
              <w:rPr>
                <w:b/>
                <w:noProof/>
                <w:sz w:val="26"/>
                <w:szCs w:val="26"/>
              </w:rPr>
              <w:t>(9 hộ)</w:t>
            </w:r>
          </w:p>
        </w:tc>
        <w:tc>
          <w:tcPr>
            <w:tcW w:w="3464" w:type="pct"/>
          </w:tcPr>
          <w:p w:rsidR="00A32B1A" w:rsidRPr="000A278A" w:rsidRDefault="00A32B1A" w:rsidP="00A32B1A">
            <w:pPr>
              <w:spacing w:after="60"/>
              <w:rPr>
                <w:noProof/>
                <w:sz w:val="26"/>
                <w:szCs w:val="26"/>
              </w:rPr>
            </w:pPr>
            <w:r w:rsidRPr="000A278A">
              <w:rPr>
                <w:noProof/>
                <w:sz w:val="26"/>
                <w:szCs w:val="26"/>
              </w:rPr>
              <w:t>Là những hộ nam giới trẻ tuổi (tuổi &lt;= 30) là chủ hộ; 5/9 hộ có nhà ở truyền thống</w:t>
            </w:r>
            <w:r w:rsidR="006B6AE3">
              <w:rPr>
                <w:noProof/>
                <w:sz w:val="26"/>
                <w:szCs w:val="26"/>
              </w:rPr>
              <w:t xml:space="preserve"> chất lượng tốt</w:t>
            </w:r>
            <w:r w:rsidRPr="000A278A">
              <w:rPr>
                <w:noProof/>
                <w:sz w:val="26"/>
                <w:szCs w:val="26"/>
              </w:rPr>
              <w:t xml:space="preserve"> và số còn lại vẫn ở chung với cha mẹ; thiếu đất sản xuất, có ít trâu bò (1-2 con); các hộ đều có xe máy, thiếu ăn giáp hạt (1-2 tháng/năm)</w:t>
            </w:r>
            <w:r w:rsidR="006B6AE3">
              <w:rPr>
                <w:noProof/>
                <w:sz w:val="26"/>
                <w:szCs w:val="26"/>
              </w:rPr>
              <w:t>, trong bữa ăn có thịt và cá tươi (1-2 bữa/tuần)</w:t>
            </w:r>
            <w:r w:rsidR="006B6AE3" w:rsidRPr="000A278A">
              <w:rPr>
                <w:noProof/>
                <w:sz w:val="26"/>
                <w:szCs w:val="26"/>
              </w:rPr>
              <w:t>.</w:t>
            </w:r>
          </w:p>
        </w:tc>
      </w:tr>
    </w:tbl>
    <w:p w:rsidR="00A32B1A" w:rsidRDefault="00A32B1A" w:rsidP="00A32B1A">
      <w:pPr>
        <w:spacing w:line="257" w:lineRule="auto"/>
        <w:rPr>
          <w:rFonts w:ascii="Times New Roman" w:eastAsia="Calibri" w:hAnsi="Times New Roman" w:cs="Times New Roman"/>
          <w:b/>
          <w:bCs/>
          <w:sz w:val="26"/>
          <w:szCs w:val="26"/>
        </w:rPr>
      </w:pPr>
    </w:p>
    <w:p w:rsidR="00A32B1A" w:rsidRDefault="00A32B1A" w:rsidP="00A32B1A">
      <w:pPr>
        <w:spacing w:line="257"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Mô tả các nhóm đối tác ở</w:t>
      </w:r>
      <w:r w:rsidR="00362739">
        <w:rPr>
          <w:rFonts w:ascii="Times New Roman" w:eastAsia="Calibri" w:hAnsi="Times New Roman" w:cs="Times New Roman"/>
          <w:b/>
          <w:bCs/>
          <w:sz w:val="26"/>
          <w:szCs w:val="26"/>
        </w:rPr>
        <w:t xml:space="preserve"> thôn </w:t>
      </w:r>
      <w:proofErr w:type="gramStart"/>
      <w:r w:rsidR="00362739">
        <w:rPr>
          <w:rFonts w:ascii="Times New Roman" w:eastAsia="Calibri" w:hAnsi="Times New Roman" w:cs="Times New Roman"/>
          <w:b/>
          <w:bCs/>
          <w:sz w:val="26"/>
          <w:szCs w:val="26"/>
        </w:rPr>
        <w:t>Vi</w:t>
      </w:r>
      <w:proofErr w:type="gramEnd"/>
      <w:r w:rsidR="00362739">
        <w:rPr>
          <w:rFonts w:ascii="Times New Roman" w:eastAsia="Calibri" w:hAnsi="Times New Roman" w:cs="Times New Roman"/>
          <w:b/>
          <w:bCs/>
          <w:sz w:val="26"/>
          <w:szCs w:val="26"/>
        </w:rPr>
        <w:t xml:space="preserve"> C</w:t>
      </w:r>
      <w:r>
        <w:rPr>
          <w:rFonts w:ascii="Times New Roman" w:eastAsia="Calibri" w:hAnsi="Times New Roman" w:cs="Times New Roman"/>
          <w:b/>
          <w:bCs/>
          <w:sz w:val="26"/>
          <w:szCs w:val="26"/>
        </w:rPr>
        <w:t>hring</w:t>
      </w:r>
    </w:p>
    <w:tbl>
      <w:tblPr>
        <w:tblStyle w:val="TableGrid"/>
        <w:tblW w:w="5000" w:type="pct"/>
        <w:tblLook w:val="04A0" w:firstRow="1" w:lastRow="0" w:firstColumn="1" w:lastColumn="0" w:noHBand="0" w:noVBand="1"/>
      </w:tblPr>
      <w:tblGrid>
        <w:gridCol w:w="563"/>
        <w:gridCol w:w="2487"/>
        <w:gridCol w:w="6526"/>
      </w:tblGrid>
      <w:tr w:rsidR="00A32B1A" w:rsidRPr="000A278A" w:rsidTr="00A32B1A">
        <w:tc>
          <w:tcPr>
            <w:tcW w:w="251" w:type="pct"/>
            <w:shd w:val="clear" w:color="auto" w:fill="FFE599" w:themeFill="accent4" w:themeFillTint="66"/>
          </w:tcPr>
          <w:p w:rsidR="00A32B1A" w:rsidRPr="000A278A" w:rsidRDefault="00A32B1A" w:rsidP="00A32B1A">
            <w:pPr>
              <w:spacing w:after="60"/>
              <w:rPr>
                <w:b/>
                <w:noProof/>
                <w:sz w:val="26"/>
                <w:szCs w:val="26"/>
              </w:rPr>
            </w:pPr>
            <w:r w:rsidRPr="000A278A">
              <w:rPr>
                <w:b/>
                <w:noProof/>
                <w:sz w:val="26"/>
                <w:szCs w:val="26"/>
              </w:rPr>
              <w:t>TT</w:t>
            </w:r>
          </w:p>
        </w:tc>
        <w:tc>
          <w:tcPr>
            <w:tcW w:w="1320" w:type="pct"/>
            <w:shd w:val="clear" w:color="auto" w:fill="FFE599" w:themeFill="accent4" w:themeFillTint="66"/>
          </w:tcPr>
          <w:p w:rsidR="00A32B1A" w:rsidRPr="000A278A" w:rsidRDefault="00A32B1A" w:rsidP="00A32B1A">
            <w:pPr>
              <w:spacing w:after="60"/>
              <w:rPr>
                <w:b/>
                <w:noProof/>
                <w:sz w:val="26"/>
                <w:szCs w:val="26"/>
              </w:rPr>
            </w:pPr>
            <w:r w:rsidRPr="000A278A">
              <w:rPr>
                <w:b/>
                <w:noProof/>
                <w:sz w:val="26"/>
                <w:szCs w:val="26"/>
              </w:rPr>
              <w:t>Tên nhóm đối tác</w:t>
            </w:r>
          </w:p>
        </w:tc>
        <w:tc>
          <w:tcPr>
            <w:tcW w:w="3429" w:type="pct"/>
            <w:shd w:val="clear" w:color="auto" w:fill="FFE599" w:themeFill="accent4" w:themeFillTint="66"/>
          </w:tcPr>
          <w:p w:rsidR="00A32B1A" w:rsidRPr="000A278A" w:rsidRDefault="00A32B1A" w:rsidP="00A32B1A">
            <w:pPr>
              <w:spacing w:after="60"/>
              <w:jc w:val="center"/>
              <w:rPr>
                <w:b/>
                <w:noProof/>
                <w:sz w:val="26"/>
                <w:szCs w:val="26"/>
              </w:rPr>
            </w:pPr>
            <w:r w:rsidRPr="000A278A">
              <w:rPr>
                <w:b/>
                <w:noProof/>
                <w:sz w:val="26"/>
                <w:szCs w:val="26"/>
              </w:rPr>
              <w:t>Đặc điểm</w:t>
            </w:r>
          </w:p>
        </w:tc>
      </w:tr>
      <w:tr w:rsidR="00A32B1A" w:rsidRPr="000A278A" w:rsidTr="00A32B1A">
        <w:tc>
          <w:tcPr>
            <w:tcW w:w="251" w:type="pct"/>
          </w:tcPr>
          <w:p w:rsidR="00A32B1A" w:rsidRPr="000A278A" w:rsidRDefault="00A32B1A" w:rsidP="00A32B1A">
            <w:pPr>
              <w:spacing w:after="60"/>
              <w:rPr>
                <w:noProof/>
                <w:sz w:val="26"/>
                <w:szCs w:val="26"/>
              </w:rPr>
            </w:pPr>
            <w:r w:rsidRPr="000A278A">
              <w:rPr>
                <w:noProof/>
                <w:sz w:val="26"/>
                <w:szCs w:val="26"/>
              </w:rPr>
              <w:t>1</w:t>
            </w:r>
          </w:p>
        </w:tc>
        <w:tc>
          <w:tcPr>
            <w:tcW w:w="1320" w:type="pct"/>
          </w:tcPr>
          <w:p w:rsidR="00A32B1A" w:rsidRPr="000A278A" w:rsidRDefault="00A32B1A" w:rsidP="00A32B1A">
            <w:pPr>
              <w:spacing w:after="60"/>
              <w:jc w:val="left"/>
              <w:rPr>
                <w:noProof/>
                <w:sz w:val="26"/>
                <w:szCs w:val="26"/>
              </w:rPr>
            </w:pPr>
            <w:r w:rsidRPr="000A278A">
              <w:rPr>
                <w:noProof/>
                <w:sz w:val="26"/>
                <w:szCs w:val="26"/>
              </w:rPr>
              <w:t xml:space="preserve">Nhóm hộ không nghèo </w:t>
            </w:r>
            <w:r w:rsidRPr="000A278A">
              <w:rPr>
                <w:b/>
                <w:noProof/>
                <w:sz w:val="26"/>
                <w:szCs w:val="26"/>
              </w:rPr>
              <w:t>(12 hộ)</w:t>
            </w:r>
          </w:p>
        </w:tc>
        <w:tc>
          <w:tcPr>
            <w:tcW w:w="3429" w:type="pct"/>
          </w:tcPr>
          <w:p w:rsidR="00A32B1A" w:rsidRPr="000A278A" w:rsidRDefault="00A32B1A" w:rsidP="00A32B1A">
            <w:pPr>
              <w:spacing w:after="60"/>
              <w:rPr>
                <w:noProof/>
                <w:sz w:val="26"/>
                <w:szCs w:val="26"/>
              </w:rPr>
            </w:pPr>
            <w:r w:rsidRPr="000A278A">
              <w:rPr>
                <w:noProof/>
                <w:sz w:val="26"/>
                <w:szCs w:val="26"/>
              </w:rPr>
              <w:t>Là những hộ nam giới làm chủ hộ</w:t>
            </w:r>
            <w:r w:rsidR="00362739">
              <w:rPr>
                <w:noProof/>
                <w:sz w:val="26"/>
                <w:szCs w:val="26"/>
              </w:rPr>
              <w:t xml:space="preserve">; </w:t>
            </w:r>
            <w:r w:rsidRPr="000A278A">
              <w:rPr>
                <w:noProof/>
                <w:sz w:val="26"/>
                <w:szCs w:val="26"/>
              </w:rPr>
              <w:t>nhà ở truyền thống</w:t>
            </w:r>
            <w:r w:rsidR="00362739">
              <w:rPr>
                <w:noProof/>
                <w:sz w:val="26"/>
                <w:szCs w:val="26"/>
              </w:rPr>
              <w:t xml:space="preserve"> có chất lượng tốt</w:t>
            </w:r>
            <w:r w:rsidRPr="000A278A">
              <w:rPr>
                <w:noProof/>
                <w:sz w:val="26"/>
                <w:szCs w:val="26"/>
              </w:rPr>
              <w:t>; đủ đất sản xuất; các hộ đề</w:t>
            </w:r>
            <w:r w:rsidR="00362739">
              <w:rPr>
                <w:noProof/>
                <w:sz w:val="26"/>
                <w:szCs w:val="26"/>
              </w:rPr>
              <w:t>u nuôi trâu (1-2</w:t>
            </w:r>
            <w:r w:rsidRPr="000A278A">
              <w:rPr>
                <w:noProof/>
                <w:sz w:val="26"/>
                <w:szCs w:val="26"/>
              </w:rPr>
              <w:t xml:space="preserve"> con/hộ); các hộ đều sở hữu xe máy; các hộ đều đủ ăn, có hộ dư ăn; bữa ăn có thịt và cá tươi (&gt;=5 bữa/tuần).</w:t>
            </w:r>
          </w:p>
        </w:tc>
      </w:tr>
      <w:tr w:rsidR="00A32B1A" w:rsidRPr="000A278A" w:rsidTr="00A32B1A">
        <w:tc>
          <w:tcPr>
            <w:tcW w:w="251" w:type="pct"/>
          </w:tcPr>
          <w:p w:rsidR="00A32B1A" w:rsidRPr="000A278A" w:rsidRDefault="00A32B1A" w:rsidP="00A32B1A">
            <w:pPr>
              <w:spacing w:after="60"/>
              <w:rPr>
                <w:noProof/>
                <w:sz w:val="26"/>
                <w:szCs w:val="26"/>
              </w:rPr>
            </w:pPr>
            <w:r w:rsidRPr="000A278A">
              <w:rPr>
                <w:noProof/>
                <w:sz w:val="26"/>
                <w:szCs w:val="26"/>
              </w:rPr>
              <w:t>2</w:t>
            </w:r>
          </w:p>
        </w:tc>
        <w:tc>
          <w:tcPr>
            <w:tcW w:w="1320" w:type="pct"/>
          </w:tcPr>
          <w:p w:rsidR="00A32B1A" w:rsidRPr="000A278A" w:rsidRDefault="00A32B1A" w:rsidP="00A32B1A">
            <w:pPr>
              <w:spacing w:after="60"/>
              <w:jc w:val="left"/>
              <w:rPr>
                <w:noProof/>
                <w:sz w:val="26"/>
                <w:szCs w:val="26"/>
              </w:rPr>
            </w:pPr>
            <w:r w:rsidRPr="000A278A">
              <w:rPr>
                <w:noProof/>
                <w:sz w:val="26"/>
                <w:szCs w:val="26"/>
              </w:rPr>
              <w:t xml:space="preserve">Nhóm hộ nghèo có nữ giới và người già làm chủ hộ </w:t>
            </w:r>
            <w:r w:rsidRPr="000A278A">
              <w:rPr>
                <w:b/>
                <w:noProof/>
                <w:sz w:val="26"/>
                <w:szCs w:val="26"/>
              </w:rPr>
              <w:t>(11 hộ)</w:t>
            </w:r>
          </w:p>
        </w:tc>
        <w:tc>
          <w:tcPr>
            <w:tcW w:w="3429" w:type="pct"/>
          </w:tcPr>
          <w:p w:rsidR="00A32B1A" w:rsidRPr="000A278A" w:rsidRDefault="00A32B1A" w:rsidP="00A32B1A">
            <w:pPr>
              <w:spacing w:after="60"/>
              <w:rPr>
                <w:noProof/>
                <w:sz w:val="26"/>
                <w:szCs w:val="26"/>
              </w:rPr>
            </w:pPr>
            <w:r w:rsidRPr="000A278A">
              <w:rPr>
                <w:noProof/>
                <w:sz w:val="26"/>
                <w:szCs w:val="26"/>
              </w:rPr>
              <w:t>8/11 hộ có nhà ở truyền thống</w:t>
            </w:r>
            <w:r w:rsidR="00362739">
              <w:rPr>
                <w:noProof/>
                <w:sz w:val="26"/>
                <w:szCs w:val="26"/>
              </w:rPr>
              <w:t>, tuy nhiên chất lượng đang bị xuống cấp</w:t>
            </w:r>
            <w:r w:rsidRPr="000A278A">
              <w:rPr>
                <w:noProof/>
                <w:sz w:val="26"/>
                <w:szCs w:val="26"/>
              </w:rPr>
              <w:t>; 10/11 hộ có đủ đất sản xuất; 9/11 hộ có nuôi trâu, 1-2 con/hộ; 5/11 hộ có xe máy; các hộ đều đủ ăn, bữa ăn có thịt và cá tươi (1-2 bữa/tuần).</w:t>
            </w:r>
          </w:p>
        </w:tc>
      </w:tr>
      <w:tr w:rsidR="00A32B1A" w:rsidRPr="000A278A" w:rsidTr="00A32B1A">
        <w:tc>
          <w:tcPr>
            <w:tcW w:w="251" w:type="pct"/>
          </w:tcPr>
          <w:p w:rsidR="00A32B1A" w:rsidRPr="000A278A" w:rsidRDefault="00A32B1A" w:rsidP="00A32B1A">
            <w:pPr>
              <w:spacing w:after="60"/>
              <w:rPr>
                <w:noProof/>
                <w:sz w:val="26"/>
                <w:szCs w:val="26"/>
              </w:rPr>
            </w:pPr>
            <w:r w:rsidRPr="000A278A">
              <w:rPr>
                <w:noProof/>
                <w:sz w:val="26"/>
                <w:szCs w:val="26"/>
              </w:rPr>
              <w:t>3</w:t>
            </w:r>
          </w:p>
        </w:tc>
        <w:tc>
          <w:tcPr>
            <w:tcW w:w="1320" w:type="pct"/>
          </w:tcPr>
          <w:p w:rsidR="00A32B1A" w:rsidRPr="000A278A" w:rsidRDefault="00A32B1A" w:rsidP="00A32B1A">
            <w:pPr>
              <w:spacing w:after="60"/>
              <w:jc w:val="left"/>
              <w:rPr>
                <w:noProof/>
                <w:sz w:val="26"/>
                <w:szCs w:val="26"/>
              </w:rPr>
            </w:pPr>
            <w:r w:rsidRPr="000A278A">
              <w:rPr>
                <w:noProof/>
                <w:sz w:val="26"/>
                <w:szCs w:val="26"/>
              </w:rPr>
              <w:t xml:space="preserve">Nhóm hộ nghèo lớn tuổi  </w:t>
            </w:r>
            <w:r w:rsidRPr="000A278A">
              <w:rPr>
                <w:b/>
                <w:noProof/>
                <w:sz w:val="26"/>
                <w:szCs w:val="26"/>
              </w:rPr>
              <w:t>(10 hộ)</w:t>
            </w:r>
          </w:p>
        </w:tc>
        <w:tc>
          <w:tcPr>
            <w:tcW w:w="3429" w:type="pct"/>
          </w:tcPr>
          <w:p w:rsidR="00A32B1A" w:rsidRPr="000A278A" w:rsidRDefault="00A32B1A" w:rsidP="00A32B1A">
            <w:pPr>
              <w:spacing w:after="60"/>
              <w:rPr>
                <w:noProof/>
                <w:sz w:val="26"/>
                <w:szCs w:val="26"/>
              </w:rPr>
            </w:pPr>
            <w:r w:rsidRPr="000A278A">
              <w:rPr>
                <w:noProof/>
                <w:sz w:val="26"/>
                <w:szCs w:val="26"/>
              </w:rPr>
              <w:t>Là những hộ nam giới lớn tuổi (tuổi &gt; 30) làm chủ hộ; 8/10 hộ có nhà ở truyền thống</w:t>
            </w:r>
            <w:r w:rsidR="002A6624">
              <w:rPr>
                <w:noProof/>
                <w:sz w:val="26"/>
                <w:szCs w:val="26"/>
              </w:rPr>
              <w:t xml:space="preserve"> có chất lượng tốt</w:t>
            </w:r>
            <w:r w:rsidRPr="000A278A">
              <w:rPr>
                <w:noProof/>
                <w:sz w:val="26"/>
                <w:szCs w:val="26"/>
              </w:rPr>
              <w:t>, các hộ đều đủ đất sản xuất; 9/10 hộ có nuôi trâu (1-2 con); 6/10 hộ có xe máy; các hộ đủ ăn và bữa ăn có thịt và cá tươi (2-3 bữa/tuần).</w:t>
            </w:r>
          </w:p>
        </w:tc>
      </w:tr>
      <w:tr w:rsidR="00A32B1A" w:rsidRPr="000A278A" w:rsidTr="00A32B1A">
        <w:tc>
          <w:tcPr>
            <w:tcW w:w="251" w:type="pct"/>
          </w:tcPr>
          <w:p w:rsidR="00A32B1A" w:rsidRPr="000A278A" w:rsidRDefault="00A32B1A" w:rsidP="00A32B1A">
            <w:pPr>
              <w:spacing w:after="60"/>
              <w:rPr>
                <w:noProof/>
                <w:sz w:val="26"/>
                <w:szCs w:val="26"/>
              </w:rPr>
            </w:pPr>
            <w:r w:rsidRPr="000A278A">
              <w:rPr>
                <w:noProof/>
                <w:sz w:val="26"/>
                <w:szCs w:val="26"/>
              </w:rPr>
              <w:t>4</w:t>
            </w:r>
          </w:p>
        </w:tc>
        <w:tc>
          <w:tcPr>
            <w:tcW w:w="1320" w:type="pct"/>
          </w:tcPr>
          <w:p w:rsidR="00A32B1A" w:rsidRPr="000A278A" w:rsidRDefault="00A32B1A" w:rsidP="00A32B1A">
            <w:pPr>
              <w:spacing w:after="60"/>
              <w:jc w:val="left"/>
              <w:rPr>
                <w:noProof/>
                <w:sz w:val="26"/>
                <w:szCs w:val="26"/>
              </w:rPr>
            </w:pPr>
            <w:r w:rsidRPr="000A278A">
              <w:rPr>
                <w:noProof/>
                <w:sz w:val="26"/>
                <w:szCs w:val="26"/>
              </w:rPr>
              <w:t xml:space="preserve">Nhóm hộ nghèo trẻ tuổi (&lt;=30 tuổi) – </w:t>
            </w:r>
          </w:p>
          <w:p w:rsidR="00A32B1A" w:rsidRPr="000A278A" w:rsidRDefault="00A32B1A" w:rsidP="00A32B1A">
            <w:pPr>
              <w:spacing w:after="60"/>
              <w:jc w:val="left"/>
              <w:rPr>
                <w:noProof/>
                <w:sz w:val="26"/>
                <w:szCs w:val="26"/>
              </w:rPr>
            </w:pPr>
            <w:r w:rsidRPr="000A278A">
              <w:rPr>
                <w:noProof/>
                <w:sz w:val="26"/>
                <w:szCs w:val="26"/>
              </w:rPr>
              <w:t>(</w:t>
            </w:r>
            <w:r w:rsidRPr="000A278A">
              <w:rPr>
                <w:b/>
                <w:noProof/>
                <w:sz w:val="26"/>
                <w:szCs w:val="26"/>
              </w:rPr>
              <w:t>6 hộ)</w:t>
            </w:r>
          </w:p>
        </w:tc>
        <w:tc>
          <w:tcPr>
            <w:tcW w:w="3429" w:type="pct"/>
          </w:tcPr>
          <w:p w:rsidR="00A32B1A" w:rsidRPr="000A278A" w:rsidRDefault="00A32B1A" w:rsidP="002A6624">
            <w:pPr>
              <w:spacing w:after="60"/>
              <w:rPr>
                <w:noProof/>
                <w:sz w:val="26"/>
                <w:szCs w:val="26"/>
              </w:rPr>
            </w:pPr>
            <w:r w:rsidRPr="000A278A">
              <w:rPr>
                <w:noProof/>
                <w:sz w:val="26"/>
                <w:szCs w:val="26"/>
              </w:rPr>
              <w:t>Là những hộ nam giới trẻ tuổi (tuổi &lt;= 30) là chủ hộ; có 3 hộ không có nhà ở  và đang ở chung với cha mẹ</w:t>
            </w:r>
            <w:r w:rsidR="002A6624">
              <w:rPr>
                <w:noProof/>
                <w:sz w:val="26"/>
                <w:szCs w:val="26"/>
              </w:rPr>
              <w:t>, các hộ còn lại đều có nhà ở truyền thống chất lượng tốt</w:t>
            </w:r>
            <w:r w:rsidRPr="000A278A">
              <w:rPr>
                <w:noProof/>
                <w:sz w:val="26"/>
                <w:szCs w:val="26"/>
              </w:rPr>
              <w:t>; 5/6 hộ</w:t>
            </w:r>
            <w:r w:rsidR="002A6624">
              <w:rPr>
                <w:noProof/>
                <w:sz w:val="26"/>
                <w:szCs w:val="26"/>
              </w:rPr>
              <w:t xml:space="preserve"> thiếu</w:t>
            </w:r>
            <w:r w:rsidRPr="000A278A">
              <w:rPr>
                <w:noProof/>
                <w:sz w:val="26"/>
                <w:szCs w:val="26"/>
              </w:rPr>
              <w:t xml:space="preserve"> đất sản xuất; 3/6 hộ có trâu (1-2 con/hộ); </w:t>
            </w:r>
            <w:r w:rsidR="002A6624">
              <w:rPr>
                <w:noProof/>
                <w:sz w:val="26"/>
                <w:szCs w:val="26"/>
              </w:rPr>
              <w:t>3</w:t>
            </w:r>
            <w:r w:rsidRPr="000A278A">
              <w:rPr>
                <w:noProof/>
                <w:sz w:val="26"/>
                <w:szCs w:val="26"/>
              </w:rPr>
              <w:t xml:space="preserve"> hộ</w:t>
            </w:r>
            <w:r w:rsidR="002A6624">
              <w:rPr>
                <w:noProof/>
                <w:sz w:val="26"/>
                <w:szCs w:val="26"/>
              </w:rPr>
              <w:t xml:space="preserve"> </w:t>
            </w:r>
            <w:r w:rsidRPr="000A278A">
              <w:rPr>
                <w:noProof/>
                <w:sz w:val="26"/>
                <w:szCs w:val="26"/>
              </w:rPr>
              <w:t>có xe máy; tất cả các hộ đều đủ ăn và bữa ăn có thịt và cá tươi (2-3 bữa/tuần).</w:t>
            </w:r>
          </w:p>
        </w:tc>
      </w:tr>
    </w:tbl>
    <w:p w:rsidR="0098727F" w:rsidRPr="00DC550C" w:rsidRDefault="0098727F" w:rsidP="00DC550C">
      <w:pPr>
        <w:pStyle w:val="paragraph"/>
        <w:spacing w:before="0" w:beforeAutospacing="0" w:after="160" w:afterAutospacing="0" w:line="259" w:lineRule="auto"/>
        <w:textAlignment w:val="baseline"/>
        <w:rPr>
          <w:rStyle w:val="normaltextrun"/>
          <w:b/>
          <w:bCs/>
          <w:sz w:val="26"/>
          <w:szCs w:val="26"/>
          <w:lang w:val="en-GB"/>
        </w:rPr>
      </w:pPr>
    </w:p>
    <w:p w:rsidR="002A6624" w:rsidRDefault="002A6624">
      <w:pPr>
        <w:rPr>
          <w:rStyle w:val="normaltextrun"/>
          <w:rFonts w:ascii="Times New Roman" w:eastAsia="Times New Roman" w:hAnsi="Times New Roman" w:cs="Times New Roman"/>
          <w:b/>
          <w:bCs/>
          <w:sz w:val="32"/>
          <w:szCs w:val="26"/>
          <w:lang w:val="en-GB"/>
        </w:rPr>
      </w:pPr>
      <w:r>
        <w:rPr>
          <w:rStyle w:val="normaltextrun"/>
          <w:b/>
          <w:bCs/>
          <w:sz w:val="32"/>
          <w:szCs w:val="26"/>
          <w:lang w:val="en-GB"/>
        </w:rPr>
        <w:br w:type="page"/>
      </w:r>
    </w:p>
    <w:p w:rsidR="00BB3AFE" w:rsidRPr="00EC7752" w:rsidRDefault="000A278A" w:rsidP="00DC550C">
      <w:pPr>
        <w:pStyle w:val="paragraph"/>
        <w:spacing w:before="0" w:beforeAutospacing="0" w:after="160" w:afterAutospacing="0" w:line="259" w:lineRule="auto"/>
        <w:textAlignment w:val="baseline"/>
        <w:rPr>
          <w:sz w:val="32"/>
          <w:szCs w:val="26"/>
        </w:rPr>
      </w:pPr>
      <w:r w:rsidRPr="00EC7752">
        <w:rPr>
          <w:rStyle w:val="normaltextrun"/>
          <w:b/>
          <w:bCs/>
          <w:sz w:val="32"/>
          <w:szCs w:val="26"/>
          <w:lang w:val="en-GB"/>
        </w:rPr>
        <w:lastRenderedPageBreak/>
        <w:t>Phụ lục 6</w:t>
      </w:r>
      <w:r w:rsidR="0098727F" w:rsidRPr="00EC7752">
        <w:rPr>
          <w:rStyle w:val="normaltextrun"/>
          <w:b/>
          <w:bCs/>
          <w:sz w:val="32"/>
          <w:szCs w:val="26"/>
          <w:lang w:val="en-GB"/>
        </w:rPr>
        <w:t>: Cơ chế khiếu nại</w:t>
      </w:r>
      <w:r w:rsidR="00BB3AFE" w:rsidRPr="00EC7752">
        <w:rPr>
          <w:rStyle w:val="eop"/>
          <w:sz w:val="32"/>
          <w:szCs w:val="26"/>
        </w:rPr>
        <w:t> </w:t>
      </w:r>
    </w:p>
    <w:p w:rsidR="00BB3AFE" w:rsidRPr="000A278A" w:rsidRDefault="0098727F" w:rsidP="00383866">
      <w:pPr>
        <w:pStyle w:val="paragraph"/>
        <w:numPr>
          <w:ilvl w:val="0"/>
          <w:numId w:val="97"/>
        </w:numPr>
        <w:spacing w:before="0" w:beforeAutospacing="0" w:after="160" w:afterAutospacing="0" w:line="259" w:lineRule="auto"/>
        <w:ind w:left="360" w:firstLine="0"/>
        <w:textAlignment w:val="baseline"/>
        <w:rPr>
          <w:b/>
          <w:sz w:val="26"/>
          <w:szCs w:val="26"/>
        </w:rPr>
      </w:pPr>
      <w:r w:rsidRPr="000A278A">
        <w:rPr>
          <w:rStyle w:val="normaltextrun"/>
          <w:b/>
          <w:bCs/>
          <w:sz w:val="26"/>
          <w:szCs w:val="26"/>
          <w:lang w:val="en-GB"/>
        </w:rPr>
        <w:t>Xác định các khiếu nại hợp lệ</w:t>
      </w:r>
      <w:r w:rsidR="00BB3AFE" w:rsidRPr="000A278A">
        <w:rPr>
          <w:rStyle w:val="normaltextrun"/>
          <w:b/>
          <w:bCs/>
          <w:sz w:val="26"/>
          <w:szCs w:val="26"/>
          <w:lang w:val="en-GB"/>
        </w:rPr>
        <w:t> </w:t>
      </w:r>
      <w:r w:rsidR="00BB3AFE" w:rsidRPr="000A278A">
        <w:rPr>
          <w:rStyle w:val="eop"/>
          <w:b/>
          <w:sz w:val="26"/>
          <w:szCs w:val="26"/>
        </w:rPr>
        <w:t> </w:t>
      </w:r>
    </w:p>
    <w:p w:rsidR="00BB3AFE" w:rsidRPr="00DC550C" w:rsidRDefault="0098727F" w:rsidP="00DC550C">
      <w:pPr>
        <w:pStyle w:val="paragraph"/>
        <w:spacing w:before="0" w:beforeAutospacing="0" w:after="160" w:afterAutospacing="0" w:line="259" w:lineRule="auto"/>
        <w:jc w:val="both"/>
        <w:textAlignment w:val="baseline"/>
        <w:rPr>
          <w:sz w:val="26"/>
          <w:szCs w:val="26"/>
        </w:rPr>
      </w:pPr>
      <w:proofErr w:type="gramStart"/>
      <w:r w:rsidRPr="00DC550C">
        <w:rPr>
          <w:rStyle w:val="normaltextrun"/>
          <w:sz w:val="26"/>
          <w:szCs w:val="26"/>
          <w:lang w:val="en-GB"/>
        </w:rPr>
        <w:t>Một khiếu nại là hợp lệ hay không hợp lệ, và người dân trước tiên nên xác định khiếu nại đó là hợp lệ hay không.</w:t>
      </w:r>
      <w:proofErr w:type="gramEnd"/>
      <w:r w:rsidRPr="00DC550C">
        <w:rPr>
          <w:rStyle w:val="normaltextrun"/>
          <w:sz w:val="26"/>
          <w:szCs w:val="26"/>
          <w:lang w:val="en-GB"/>
        </w:rPr>
        <w:t xml:space="preserve"> Một khiếu nại được coi là hợp lệ, liên quan đến các quyết định và hành động mà FFI hay các đối tác (ví dụ BQLRCĐ, UBND xã</w:t>
      </w:r>
      <w:proofErr w:type="gramStart"/>
      <w:r w:rsidRPr="00DC550C">
        <w:rPr>
          <w:rStyle w:val="normaltextrun"/>
          <w:sz w:val="26"/>
          <w:szCs w:val="26"/>
          <w:lang w:val="en-GB"/>
        </w:rPr>
        <w:t>,…</w:t>
      </w:r>
      <w:proofErr w:type="gramEnd"/>
      <w:r w:rsidRPr="00DC550C">
        <w:rPr>
          <w:rStyle w:val="normaltextrun"/>
          <w:sz w:val="26"/>
          <w:szCs w:val="26"/>
          <w:lang w:val="en-GB"/>
        </w:rPr>
        <w:t xml:space="preserve">) trực tiếp chịu trách nhiệm và phải nằm trong sự kiểm soát của FFI và các đối tác trong khuôn khổ dự án </w:t>
      </w:r>
      <w:r w:rsidR="00BB3AFE" w:rsidRPr="00DC550C">
        <w:rPr>
          <w:rStyle w:val="normaltextrun"/>
          <w:sz w:val="26"/>
          <w:szCs w:val="26"/>
          <w:lang w:val="en-GB"/>
        </w:rPr>
        <w:t xml:space="preserve">REDD+. </w:t>
      </w:r>
      <w:r w:rsidRPr="00DC550C">
        <w:rPr>
          <w:rStyle w:val="normaltextrun"/>
          <w:sz w:val="26"/>
          <w:szCs w:val="26"/>
          <w:lang w:val="en-GB"/>
        </w:rPr>
        <w:t>Các khiếu nại hợp lệ liên quan đến</w:t>
      </w:r>
      <w:r w:rsidR="00BB3AFE" w:rsidRPr="00DC550C">
        <w:rPr>
          <w:rStyle w:val="normaltextrun"/>
          <w:sz w:val="26"/>
          <w:szCs w:val="26"/>
          <w:lang w:val="en-GB"/>
        </w:rPr>
        <w:t>: </w:t>
      </w:r>
      <w:r w:rsidR="00BB3AFE" w:rsidRPr="00DC550C">
        <w:rPr>
          <w:rStyle w:val="eop"/>
          <w:sz w:val="26"/>
          <w:szCs w:val="26"/>
        </w:rPr>
        <w:t> </w:t>
      </w:r>
    </w:p>
    <w:p w:rsidR="00BB3AFE" w:rsidRPr="00DC550C" w:rsidRDefault="0098727F" w:rsidP="00834F63">
      <w:pPr>
        <w:pStyle w:val="paragraph"/>
        <w:numPr>
          <w:ilvl w:val="0"/>
          <w:numId w:val="98"/>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Quyết định về dự án bao gồm thiết kế các hoạt động dự án, hỗ trợ (như tập huấn) và hàng hóa cung cấp (ví dụ giống cây trồng vật nuôi)</w:t>
      </w:r>
      <w:r w:rsidR="00BB3AFE" w:rsidRPr="00DC550C">
        <w:rPr>
          <w:rStyle w:val="normaltextrun"/>
          <w:sz w:val="26"/>
          <w:szCs w:val="26"/>
        </w:rPr>
        <w:t>;</w:t>
      </w:r>
      <w:r w:rsidR="00BB3AFE" w:rsidRPr="00DC550C">
        <w:rPr>
          <w:rStyle w:val="eop"/>
          <w:sz w:val="26"/>
          <w:szCs w:val="26"/>
        </w:rPr>
        <w:t> </w:t>
      </w:r>
    </w:p>
    <w:p w:rsidR="00BB3AFE" w:rsidRPr="00DC550C" w:rsidRDefault="0098727F" w:rsidP="00834F63">
      <w:pPr>
        <w:pStyle w:val="paragraph"/>
        <w:numPr>
          <w:ilvl w:val="0"/>
          <w:numId w:val="99"/>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Sự phù hợp</w:t>
      </w:r>
      <w:r w:rsidR="00BB3AFE" w:rsidRPr="00DC550C">
        <w:rPr>
          <w:rStyle w:val="normaltextrun"/>
          <w:sz w:val="26"/>
          <w:szCs w:val="26"/>
        </w:rPr>
        <w:t xml:space="preserve"> </w:t>
      </w:r>
      <w:r w:rsidRPr="00DC550C">
        <w:rPr>
          <w:rStyle w:val="normaltextrun"/>
          <w:sz w:val="26"/>
          <w:szCs w:val="26"/>
        </w:rPr>
        <w:t>của dịch vụ hay hàng hóa cung cấp (về chất lượng hay số lượng) trong khuôn khổ dự án</w:t>
      </w:r>
      <w:r w:rsidR="00BB3AFE" w:rsidRPr="00DC550C">
        <w:rPr>
          <w:rStyle w:val="normaltextrun"/>
          <w:sz w:val="26"/>
          <w:szCs w:val="26"/>
        </w:rPr>
        <w:t>;</w:t>
      </w:r>
      <w:r w:rsidR="00BB3AFE" w:rsidRPr="00DC550C">
        <w:rPr>
          <w:rStyle w:val="eop"/>
          <w:sz w:val="26"/>
          <w:szCs w:val="26"/>
        </w:rPr>
        <w:t> </w:t>
      </w:r>
    </w:p>
    <w:p w:rsidR="00BB3AFE" w:rsidRPr="00DC550C" w:rsidRDefault="00796222" w:rsidP="00834F63">
      <w:pPr>
        <w:pStyle w:val="paragraph"/>
        <w:numPr>
          <w:ilvl w:val="0"/>
          <w:numId w:val="100"/>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 xml:space="preserve">Sự phân chia lợi ích công bằng </w:t>
      </w:r>
      <w:r w:rsidR="00BB3AFE" w:rsidRPr="00DC550C">
        <w:rPr>
          <w:rStyle w:val="normaltextrun"/>
          <w:sz w:val="26"/>
          <w:szCs w:val="26"/>
        </w:rPr>
        <w:t>(</w:t>
      </w:r>
      <w:r w:rsidRPr="00DC550C">
        <w:rPr>
          <w:rStyle w:val="normaltextrun"/>
          <w:sz w:val="26"/>
          <w:szCs w:val="26"/>
        </w:rPr>
        <w:t>ví dụ gỗ làm nhà, chi trả</w:t>
      </w:r>
      <w:r w:rsidR="00BB3AFE" w:rsidRPr="00DC550C">
        <w:rPr>
          <w:rStyle w:val="normaltextrun"/>
          <w:sz w:val="26"/>
          <w:szCs w:val="26"/>
        </w:rPr>
        <w:t xml:space="preserve">, </w:t>
      </w:r>
      <w:r w:rsidRPr="00DC550C">
        <w:rPr>
          <w:rStyle w:val="normaltextrun"/>
          <w:sz w:val="26"/>
          <w:szCs w:val="26"/>
        </w:rPr>
        <w:t>tiếp cận vay vốn từ Quỹ tiết kiệm thôn</w:t>
      </w:r>
      <w:proofErr w:type="gramStart"/>
      <w:r w:rsidR="00BB3AFE" w:rsidRPr="00DC550C">
        <w:rPr>
          <w:rStyle w:val="normaltextrun"/>
          <w:sz w:val="26"/>
          <w:szCs w:val="26"/>
        </w:rPr>
        <w:t>,…</w:t>
      </w:r>
      <w:proofErr w:type="gramEnd"/>
      <w:r w:rsidR="00BB3AFE" w:rsidRPr="00DC550C">
        <w:rPr>
          <w:rStyle w:val="normaltextrun"/>
          <w:sz w:val="26"/>
          <w:szCs w:val="26"/>
        </w:rPr>
        <w:t>); </w:t>
      </w:r>
      <w:r w:rsidR="00BB3AFE" w:rsidRPr="00DC550C">
        <w:rPr>
          <w:rStyle w:val="eop"/>
          <w:sz w:val="26"/>
          <w:szCs w:val="26"/>
        </w:rPr>
        <w:t> </w:t>
      </w:r>
    </w:p>
    <w:p w:rsidR="00BB3AFE" w:rsidRPr="00DC550C" w:rsidRDefault="00796222" w:rsidP="00834F63">
      <w:pPr>
        <w:pStyle w:val="paragraph"/>
        <w:numPr>
          <w:ilvl w:val="0"/>
          <w:numId w:val="101"/>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Quy ước BVPTR</w:t>
      </w:r>
      <w:r w:rsidR="00BB3AFE" w:rsidRPr="00DC550C">
        <w:rPr>
          <w:rStyle w:val="normaltextrun"/>
          <w:sz w:val="26"/>
          <w:szCs w:val="26"/>
        </w:rPr>
        <w:t>; </w:t>
      </w:r>
      <w:r w:rsidR="00BB3AFE" w:rsidRPr="00DC550C">
        <w:rPr>
          <w:rStyle w:val="eop"/>
          <w:sz w:val="26"/>
          <w:szCs w:val="26"/>
        </w:rPr>
        <w:t> </w:t>
      </w:r>
    </w:p>
    <w:p w:rsidR="00BB3AFE" w:rsidRPr="00DC550C" w:rsidRDefault="00796222" w:rsidP="00834F63">
      <w:pPr>
        <w:pStyle w:val="paragraph"/>
        <w:numPr>
          <w:ilvl w:val="0"/>
          <w:numId w:val="102"/>
        </w:numPr>
        <w:spacing w:before="0" w:beforeAutospacing="0" w:after="160" w:afterAutospacing="0" w:line="259" w:lineRule="auto"/>
        <w:ind w:left="360" w:firstLine="0"/>
        <w:jc w:val="both"/>
        <w:textAlignment w:val="baseline"/>
        <w:rPr>
          <w:sz w:val="26"/>
          <w:szCs w:val="26"/>
        </w:rPr>
      </w:pPr>
      <w:r w:rsidRPr="00DC550C">
        <w:rPr>
          <w:rStyle w:val="spellingerror"/>
          <w:sz w:val="26"/>
          <w:szCs w:val="26"/>
        </w:rPr>
        <w:t>Hành vi của FFI và các đối tác (BQLRCĐ) trong phạm vi cộng đồng</w:t>
      </w:r>
      <w:r w:rsidR="00BB3AFE" w:rsidRPr="00DC550C">
        <w:rPr>
          <w:rStyle w:val="normaltextrun"/>
          <w:sz w:val="26"/>
          <w:szCs w:val="26"/>
        </w:rPr>
        <w:t>;</w:t>
      </w:r>
      <w:r w:rsidR="00BB3AFE" w:rsidRPr="00DC550C">
        <w:rPr>
          <w:rStyle w:val="eop"/>
          <w:sz w:val="26"/>
          <w:szCs w:val="26"/>
        </w:rPr>
        <w:t> </w:t>
      </w:r>
    </w:p>
    <w:p w:rsidR="00BB3AFE" w:rsidRPr="00DC550C" w:rsidRDefault="00796222" w:rsidP="00834F63">
      <w:pPr>
        <w:pStyle w:val="paragraph"/>
        <w:numPr>
          <w:ilvl w:val="0"/>
          <w:numId w:val="103"/>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Sử dụng quỹ sai mục đích của FFI hay các đối tác</w:t>
      </w:r>
      <w:r w:rsidR="00BB3AFE" w:rsidRPr="00DC550C">
        <w:rPr>
          <w:rStyle w:val="normaltextrun"/>
          <w:sz w:val="26"/>
          <w:szCs w:val="26"/>
        </w:rPr>
        <w:t xml:space="preserve">, </w:t>
      </w:r>
      <w:r w:rsidRPr="00DC550C">
        <w:rPr>
          <w:rStyle w:val="normaltextrun"/>
          <w:sz w:val="26"/>
          <w:szCs w:val="26"/>
        </w:rPr>
        <w:t>hay Quỹ tín dụng thôn bởi BQLRCĐ hay hộ gia đình.</w:t>
      </w:r>
      <w:r w:rsidR="00BB3AFE" w:rsidRPr="00DC550C">
        <w:rPr>
          <w:rStyle w:val="scxw71098616"/>
          <w:sz w:val="26"/>
          <w:szCs w:val="26"/>
        </w:rPr>
        <w:t> </w:t>
      </w:r>
    </w:p>
    <w:p w:rsidR="00BB3AFE" w:rsidRPr="00DC550C" w:rsidRDefault="00796222" w:rsidP="00834F63">
      <w:pPr>
        <w:pStyle w:val="paragraph"/>
        <w:numPr>
          <w:ilvl w:val="0"/>
          <w:numId w:val="104"/>
        </w:numPr>
        <w:spacing w:before="0" w:beforeAutospacing="0" w:after="160" w:afterAutospacing="0" w:line="259" w:lineRule="auto"/>
        <w:ind w:left="360" w:firstLine="0"/>
        <w:jc w:val="both"/>
        <w:textAlignment w:val="baseline"/>
        <w:rPr>
          <w:sz w:val="26"/>
          <w:szCs w:val="26"/>
        </w:rPr>
      </w:pPr>
      <w:r w:rsidRPr="00DC550C">
        <w:rPr>
          <w:rStyle w:val="normaltextrun"/>
          <w:b/>
          <w:bCs/>
          <w:sz w:val="26"/>
          <w:szCs w:val="26"/>
        </w:rPr>
        <w:t>Xác định các khiếu nại ở các mức độ nghiêm trọng</w:t>
      </w:r>
      <w:r w:rsidR="00BB3AFE" w:rsidRPr="00DC550C">
        <w:rPr>
          <w:rStyle w:val="eop"/>
          <w:sz w:val="26"/>
          <w:szCs w:val="26"/>
        </w:rPr>
        <w:t> </w:t>
      </w:r>
    </w:p>
    <w:p w:rsidR="00BB3AFE" w:rsidRPr="00DC550C" w:rsidRDefault="00796222" w:rsidP="00834F63">
      <w:pPr>
        <w:pStyle w:val="paragraph"/>
        <w:spacing w:before="0" w:beforeAutospacing="0" w:after="160" w:afterAutospacing="0" w:line="259" w:lineRule="auto"/>
        <w:jc w:val="both"/>
        <w:textAlignment w:val="baseline"/>
        <w:rPr>
          <w:sz w:val="26"/>
          <w:szCs w:val="26"/>
        </w:rPr>
      </w:pPr>
      <w:r w:rsidRPr="00DC550C">
        <w:rPr>
          <w:rStyle w:val="normaltextrun"/>
          <w:sz w:val="26"/>
          <w:szCs w:val="26"/>
          <w:lang w:val="en-GB"/>
        </w:rPr>
        <w:t xml:space="preserve">Mỗi khiếu nại hợp lệ nhận được sẽ được phân loại </w:t>
      </w:r>
      <w:r w:rsidRPr="00DC550C">
        <w:rPr>
          <w:rStyle w:val="normaltextrun"/>
          <w:b/>
          <w:sz w:val="26"/>
          <w:szCs w:val="26"/>
          <w:lang w:val="en-GB"/>
        </w:rPr>
        <w:t>nghiêm trọng</w:t>
      </w:r>
      <w:r w:rsidRPr="00DC550C">
        <w:rPr>
          <w:rStyle w:val="normaltextrun"/>
          <w:sz w:val="26"/>
          <w:szCs w:val="26"/>
          <w:lang w:val="en-GB"/>
        </w:rPr>
        <w:t xml:space="preserve"> hay </w:t>
      </w:r>
      <w:r w:rsidRPr="00DC550C">
        <w:rPr>
          <w:rStyle w:val="normaltextrun"/>
          <w:b/>
          <w:sz w:val="26"/>
          <w:szCs w:val="26"/>
          <w:lang w:val="en-GB"/>
        </w:rPr>
        <w:t>không nghiêm trọng</w:t>
      </w:r>
      <w:r w:rsidRPr="00DC550C">
        <w:rPr>
          <w:rStyle w:val="normaltextrun"/>
          <w:sz w:val="26"/>
          <w:szCs w:val="26"/>
          <w:lang w:val="en-GB"/>
        </w:rPr>
        <w:t xml:space="preserve">. Việc phân loại sẽ giúp các khiếu nại sẽ được giải quyết </w:t>
      </w:r>
      <w:proofErr w:type="gramStart"/>
      <w:r w:rsidRPr="00DC550C">
        <w:rPr>
          <w:rStyle w:val="normaltextrun"/>
          <w:sz w:val="26"/>
          <w:szCs w:val="26"/>
          <w:lang w:val="en-GB"/>
        </w:rPr>
        <w:t>theo</w:t>
      </w:r>
      <w:proofErr w:type="gramEnd"/>
      <w:r w:rsidRPr="00DC550C">
        <w:rPr>
          <w:rStyle w:val="normaltextrun"/>
          <w:sz w:val="26"/>
          <w:szCs w:val="26"/>
          <w:lang w:val="en-GB"/>
        </w:rPr>
        <w:t xml:space="preserve"> cách phù hợp và hiệu quả nhất có thể</w:t>
      </w:r>
      <w:r w:rsidR="00BB3AFE" w:rsidRPr="00DC550C">
        <w:rPr>
          <w:rStyle w:val="normaltextrun"/>
          <w:sz w:val="26"/>
          <w:szCs w:val="26"/>
          <w:lang w:val="en-GB"/>
        </w:rPr>
        <w:t>.</w:t>
      </w:r>
      <w:r w:rsidR="00BB3AFE" w:rsidRPr="00DC550C">
        <w:rPr>
          <w:rStyle w:val="eop"/>
          <w:sz w:val="26"/>
          <w:szCs w:val="26"/>
        </w:rPr>
        <w:t> </w:t>
      </w:r>
    </w:p>
    <w:p w:rsidR="00BB3AFE" w:rsidRPr="00DC550C" w:rsidRDefault="00796222" w:rsidP="00834F63">
      <w:pPr>
        <w:pStyle w:val="paragraph"/>
        <w:spacing w:before="0" w:beforeAutospacing="0" w:after="160" w:afterAutospacing="0" w:line="259" w:lineRule="auto"/>
        <w:jc w:val="both"/>
        <w:textAlignment w:val="baseline"/>
        <w:rPr>
          <w:sz w:val="26"/>
          <w:szCs w:val="26"/>
        </w:rPr>
      </w:pPr>
      <w:r w:rsidRPr="00DC550C">
        <w:rPr>
          <w:rStyle w:val="normaltextrun"/>
          <w:sz w:val="26"/>
          <w:szCs w:val="26"/>
          <w:u w:val="single"/>
        </w:rPr>
        <w:t>Khiếu nại không nghiêm trọng</w:t>
      </w:r>
      <w:r w:rsidR="00BB3AFE" w:rsidRPr="00DC550C">
        <w:rPr>
          <w:rStyle w:val="normaltextrun"/>
          <w:b/>
          <w:bCs/>
          <w:sz w:val="26"/>
          <w:szCs w:val="26"/>
        </w:rPr>
        <w:t> </w:t>
      </w:r>
      <w:r w:rsidR="00BB3AFE" w:rsidRPr="00DC550C">
        <w:rPr>
          <w:rStyle w:val="eop"/>
          <w:sz w:val="26"/>
          <w:szCs w:val="26"/>
        </w:rPr>
        <w:t> </w:t>
      </w:r>
    </w:p>
    <w:p w:rsidR="00BB3AFE" w:rsidRPr="00DC550C" w:rsidRDefault="00796222" w:rsidP="00DC550C">
      <w:pPr>
        <w:pStyle w:val="paragraph"/>
        <w:spacing w:before="0" w:beforeAutospacing="0" w:after="160" w:afterAutospacing="0" w:line="259" w:lineRule="auto"/>
        <w:jc w:val="both"/>
        <w:textAlignment w:val="baseline"/>
        <w:rPr>
          <w:sz w:val="26"/>
          <w:szCs w:val="26"/>
        </w:rPr>
      </w:pPr>
      <w:r w:rsidRPr="00DC550C">
        <w:rPr>
          <w:rStyle w:val="normaltextrun"/>
          <w:sz w:val="26"/>
          <w:szCs w:val="26"/>
          <w:lang w:val="en-GB"/>
        </w:rPr>
        <w:t xml:space="preserve">Khiếu nại không nghiêm trọng luôn luôn là mối quan tâm của dự </w:t>
      </w:r>
      <w:proofErr w:type="gramStart"/>
      <w:r w:rsidRPr="00DC550C">
        <w:rPr>
          <w:rStyle w:val="normaltextrun"/>
          <w:sz w:val="26"/>
          <w:szCs w:val="26"/>
          <w:lang w:val="en-GB"/>
        </w:rPr>
        <w:t>án</w:t>
      </w:r>
      <w:proofErr w:type="gramEnd"/>
      <w:r w:rsidRPr="00DC550C">
        <w:rPr>
          <w:rStyle w:val="normaltextrun"/>
          <w:sz w:val="26"/>
          <w:szCs w:val="26"/>
          <w:lang w:val="en-GB"/>
        </w:rPr>
        <w:t xml:space="preserve"> về những gì chúng ta làm và làm như thế nào, hay thực hiện các hoạt động và quyết định dự án.</w:t>
      </w:r>
      <w:r w:rsidR="00BB3AFE" w:rsidRPr="00DC550C">
        <w:rPr>
          <w:rStyle w:val="normaltextrun"/>
          <w:sz w:val="26"/>
          <w:szCs w:val="26"/>
          <w:lang w:val="en-GB"/>
        </w:rPr>
        <w:t xml:space="preserve"> </w:t>
      </w:r>
      <w:r w:rsidR="00E3246E" w:rsidRPr="00DC550C">
        <w:rPr>
          <w:rStyle w:val="normaltextrun"/>
          <w:sz w:val="26"/>
          <w:szCs w:val="26"/>
          <w:lang w:val="en-GB"/>
        </w:rPr>
        <w:t xml:space="preserve">Không có sự thù hận hay đe dọa giữa người khiếu nại và FFI hay các đối tác, và những khiếu nại này có thể được giải quyết mà không cần sự hiện diện của UBND xã. </w:t>
      </w:r>
      <w:proofErr w:type="gramStart"/>
      <w:r w:rsidR="00E3246E" w:rsidRPr="00DC550C">
        <w:rPr>
          <w:rStyle w:val="normaltextrun"/>
          <w:sz w:val="26"/>
          <w:szCs w:val="26"/>
          <w:lang w:val="en-GB"/>
        </w:rPr>
        <w:t>Nếu khiếu nại này không thể được giải quyết, sẽ phải trình lên UBND xã như là một loại ‘khiếu nại nghiêm trọng’.</w:t>
      </w:r>
      <w:proofErr w:type="gramEnd"/>
      <w:r w:rsidR="00E3246E" w:rsidRPr="00DC550C">
        <w:rPr>
          <w:rStyle w:val="normaltextrun"/>
          <w:sz w:val="26"/>
          <w:szCs w:val="26"/>
          <w:lang w:val="en-GB"/>
        </w:rPr>
        <w:t xml:space="preserve"> Khiếu nại không nghiêm trọng bao gồm:</w:t>
      </w:r>
      <w:r w:rsidR="00BB3AFE" w:rsidRPr="00DC550C">
        <w:rPr>
          <w:rStyle w:val="eop"/>
          <w:sz w:val="26"/>
          <w:szCs w:val="26"/>
        </w:rPr>
        <w:t> </w:t>
      </w:r>
    </w:p>
    <w:p w:rsidR="00BB3AFE" w:rsidRPr="00DC550C" w:rsidRDefault="00E3246E" w:rsidP="00834F63">
      <w:pPr>
        <w:pStyle w:val="paragraph"/>
        <w:numPr>
          <w:ilvl w:val="0"/>
          <w:numId w:val="105"/>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Chất lượng và số lượng dịch vụ cung cấp bới dự án</w:t>
      </w:r>
      <w:r w:rsidR="00BB3AFE" w:rsidRPr="00DC550C">
        <w:rPr>
          <w:rStyle w:val="normaltextrun"/>
          <w:sz w:val="26"/>
          <w:szCs w:val="26"/>
        </w:rPr>
        <w:t>;</w:t>
      </w:r>
      <w:r w:rsidR="00BB3AFE" w:rsidRPr="00DC550C">
        <w:rPr>
          <w:rStyle w:val="eop"/>
          <w:sz w:val="26"/>
          <w:szCs w:val="26"/>
        </w:rPr>
        <w:t> </w:t>
      </w:r>
    </w:p>
    <w:p w:rsidR="00BB3AFE" w:rsidRPr="00DC550C" w:rsidRDefault="00E3246E" w:rsidP="00834F63">
      <w:pPr>
        <w:pStyle w:val="paragraph"/>
        <w:numPr>
          <w:ilvl w:val="0"/>
          <w:numId w:val="106"/>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Tiến trình lựa chọn đối tượng hưởng lợi</w:t>
      </w:r>
      <w:r w:rsidR="00BB3AFE" w:rsidRPr="00DC550C">
        <w:rPr>
          <w:rStyle w:val="normaltextrun"/>
          <w:sz w:val="26"/>
          <w:szCs w:val="26"/>
        </w:rPr>
        <w:t>;</w:t>
      </w:r>
      <w:r w:rsidR="00BB3AFE" w:rsidRPr="00DC550C">
        <w:rPr>
          <w:rStyle w:val="eop"/>
          <w:sz w:val="26"/>
          <w:szCs w:val="26"/>
        </w:rPr>
        <w:t> </w:t>
      </w:r>
    </w:p>
    <w:p w:rsidR="00BB3AFE" w:rsidRPr="00DC550C" w:rsidRDefault="00E3246E" w:rsidP="00834F63">
      <w:pPr>
        <w:pStyle w:val="paragraph"/>
        <w:numPr>
          <w:ilvl w:val="0"/>
          <w:numId w:val="107"/>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Thiếu thông tin ví dụ</w:t>
      </w:r>
      <w:r w:rsidR="00BB3AFE" w:rsidRPr="00DC550C">
        <w:rPr>
          <w:rStyle w:val="normaltextrun"/>
          <w:sz w:val="26"/>
          <w:szCs w:val="26"/>
        </w:rPr>
        <w:t xml:space="preserve"> </w:t>
      </w:r>
      <w:r w:rsidRPr="00DC550C">
        <w:rPr>
          <w:rStyle w:val="normaltextrun"/>
          <w:sz w:val="26"/>
          <w:szCs w:val="26"/>
        </w:rPr>
        <w:t>không nhận được thông báo dự án</w:t>
      </w:r>
      <w:r w:rsidR="00BB3AFE" w:rsidRPr="00DC550C">
        <w:rPr>
          <w:rStyle w:val="normaltextrun"/>
          <w:sz w:val="26"/>
          <w:szCs w:val="26"/>
        </w:rPr>
        <w:t xml:space="preserve">, </w:t>
      </w:r>
      <w:r w:rsidRPr="00DC550C">
        <w:rPr>
          <w:rStyle w:val="normaltextrun"/>
          <w:sz w:val="26"/>
          <w:szCs w:val="26"/>
        </w:rPr>
        <w:t>không biết về cuộc họp, tham dự họp nhưng không hiểu nội dung cuộc họp, …</w:t>
      </w:r>
      <w:r w:rsidR="00BB3AFE" w:rsidRPr="00DC550C">
        <w:rPr>
          <w:rStyle w:val="normaltextrun"/>
          <w:sz w:val="26"/>
          <w:szCs w:val="26"/>
        </w:rPr>
        <w:t>;</w:t>
      </w:r>
      <w:r w:rsidR="00BB3AFE" w:rsidRPr="00DC550C">
        <w:rPr>
          <w:rStyle w:val="eop"/>
          <w:sz w:val="26"/>
          <w:szCs w:val="26"/>
        </w:rPr>
        <w:t> </w:t>
      </w:r>
    </w:p>
    <w:p w:rsidR="00BB3AFE" w:rsidRPr="00DC550C" w:rsidRDefault="00E3246E" w:rsidP="00834F63">
      <w:pPr>
        <w:pStyle w:val="paragraph"/>
        <w:numPr>
          <w:ilvl w:val="0"/>
          <w:numId w:val="108"/>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lastRenderedPageBreak/>
        <w:t>Thời gian họp hay hoạt động dự án</w:t>
      </w:r>
      <w:r w:rsidR="00BB3AFE" w:rsidRPr="00DC550C">
        <w:rPr>
          <w:rStyle w:val="normaltextrun"/>
          <w:sz w:val="26"/>
          <w:szCs w:val="26"/>
        </w:rPr>
        <w:t>;</w:t>
      </w:r>
      <w:r w:rsidR="00BB3AFE" w:rsidRPr="00DC550C">
        <w:rPr>
          <w:rStyle w:val="eop"/>
          <w:sz w:val="26"/>
          <w:szCs w:val="26"/>
        </w:rPr>
        <w:t> </w:t>
      </w:r>
    </w:p>
    <w:p w:rsidR="00BB3AFE" w:rsidRPr="00DC550C" w:rsidRDefault="00E3246E" w:rsidP="00834F63">
      <w:pPr>
        <w:pStyle w:val="paragraph"/>
        <w:numPr>
          <w:ilvl w:val="0"/>
          <w:numId w:val="109"/>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Không được mời tham dự cuộc họp hay không thể tham gia vào các hoạt động dự án</w:t>
      </w:r>
      <w:r w:rsidR="00BB3AFE" w:rsidRPr="00DC550C">
        <w:rPr>
          <w:rStyle w:val="normaltextrun"/>
          <w:sz w:val="26"/>
          <w:szCs w:val="26"/>
        </w:rPr>
        <w:t>;</w:t>
      </w:r>
      <w:r w:rsidR="00BB3AFE" w:rsidRPr="00DC550C">
        <w:rPr>
          <w:rStyle w:val="eop"/>
          <w:sz w:val="26"/>
          <w:szCs w:val="26"/>
        </w:rPr>
        <w:t> </w:t>
      </w:r>
    </w:p>
    <w:p w:rsidR="00BB3AFE" w:rsidRPr="00EC7752" w:rsidRDefault="00E3246E" w:rsidP="00834F63">
      <w:pPr>
        <w:pStyle w:val="paragraph"/>
        <w:numPr>
          <w:ilvl w:val="0"/>
          <w:numId w:val="110"/>
        </w:numPr>
        <w:spacing w:before="0" w:beforeAutospacing="0" w:after="160" w:afterAutospacing="0" w:line="259" w:lineRule="auto"/>
        <w:ind w:left="360" w:firstLine="0"/>
        <w:jc w:val="both"/>
        <w:textAlignment w:val="baseline"/>
        <w:rPr>
          <w:sz w:val="26"/>
          <w:szCs w:val="26"/>
        </w:rPr>
      </w:pPr>
      <w:r w:rsidRPr="00DC550C">
        <w:rPr>
          <w:rStyle w:val="normaltextrun"/>
          <w:sz w:val="26"/>
          <w:szCs w:val="26"/>
        </w:rPr>
        <w:t>Thỏa thuận chia sẻ hưởng lợi</w:t>
      </w:r>
      <w:r w:rsidR="00BB3AFE" w:rsidRPr="00DC550C">
        <w:rPr>
          <w:rStyle w:val="normaltextrun"/>
          <w:sz w:val="26"/>
          <w:szCs w:val="26"/>
        </w:rPr>
        <w:t>.</w:t>
      </w:r>
      <w:r w:rsidR="00BB3AFE" w:rsidRPr="00DC550C">
        <w:rPr>
          <w:rStyle w:val="eop"/>
          <w:sz w:val="26"/>
          <w:szCs w:val="26"/>
        </w:rPr>
        <w:t> </w:t>
      </w:r>
    </w:p>
    <w:p w:rsidR="00BB3AFE" w:rsidRPr="00834F63" w:rsidRDefault="00E3246E" w:rsidP="00834F63">
      <w:pPr>
        <w:pStyle w:val="paragraph"/>
        <w:spacing w:before="0" w:beforeAutospacing="0" w:after="160" w:afterAutospacing="0" w:line="259" w:lineRule="auto"/>
        <w:jc w:val="both"/>
        <w:textAlignment w:val="baseline"/>
        <w:rPr>
          <w:b/>
          <w:bCs/>
          <w:sz w:val="26"/>
          <w:szCs w:val="26"/>
        </w:rPr>
      </w:pPr>
      <w:r w:rsidRPr="00834F63">
        <w:rPr>
          <w:rStyle w:val="normaltextrun"/>
          <w:sz w:val="26"/>
          <w:szCs w:val="26"/>
          <w:u w:val="single"/>
        </w:rPr>
        <w:t>Khiếu nại nghiêm trọng</w:t>
      </w:r>
      <w:r w:rsidR="00BB3AFE" w:rsidRPr="00834F63">
        <w:rPr>
          <w:rStyle w:val="normaltextrun"/>
          <w:sz w:val="26"/>
          <w:szCs w:val="26"/>
          <w:u w:val="single"/>
        </w:rPr>
        <w:t> </w:t>
      </w:r>
      <w:r w:rsidR="00BB3AFE" w:rsidRPr="00834F63">
        <w:rPr>
          <w:rStyle w:val="eop"/>
          <w:b/>
          <w:bCs/>
          <w:sz w:val="26"/>
          <w:szCs w:val="26"/>
        </w:rPr>
        <w:t> </w:t>
      </w:r>
    </w:p>
    <w:p w:rsidR="00BB3AFE" w:rsidRPr="00DC550C" w:rsidRDefault="00E3246E" w:rsidP="00DC550C">
      <w:pPr>
        <w:pStyle w:val="paragraph"/>
        <w:spacing w:before="0" w:beforeAutospacing="0" w:after="160" w:afterAutospacing="0" w:line="259" w:lineRule="auto"/>
        <w:jc w:val="both"/>
        <w:textAlignment w:val="baseline"/>
        <w:rPr>
          <w:sz w:val="26"/>
          <w:szCs w:val="26"/>
        </w:rPr>
      </w:pPr>
      <w:r w:rsidRPr="00DC550C">
        <w:rPr>
          <w:rStyle w:val="normaltextrun"/>
          <w:sz w:val="26"/>
          <w:szCs w:val="26"/>
          <w:lang w:val="en-GB"/>
        </w:rPr>
        <w:t>Khiếu nại nghiêm trọng</w:t>
      </w:r>
      <w:r w:rsidR="00F64BCA" w:rsidRPr="00DC550C">
        <w:rPr>
          <w:rStyle w:val="normaltextrun"/>
          <w:sz w:val="26"/>
          <w:szCs w:val="26"/>
          <w:lang w:val="en-GB"/>
        </w:rPr>
        <w:t xml:space="preserve"> liên quan đến những vấn đề trọng yếu, và có thể yêu cầu các hoạt động dự </w:t>
      </w:r>
      <w:proofErr w:type="gramStart"/>
      <w:r w:rsidR="00F64BCA" w:rsidRPr="00DC550C">
        <w:rPr>
          <w:rStyle w:val="normaltextrun"/>
          <w:sz w:val="26"/>
          <w:szCs w:val="26"/>
          <w:lang w:val="en-GB"/>
        </w:rPr>
        <w:t>án</w:t>
      </w:r>
      <w:proofErr w:type="gramEnd"/>
      <w:r w:rsidR="00F64BCA" w:rsidRPr="00DC550C">
        <w:rPr>
          <w:rStyle w:val="normaltextrun"/>
          <w:sz w:val="26"/>
          <w:szCs w:val="26"/>
          <w:lang w:val="en-GB"/>
        </w:rPr>
        <w:t xml:space="preserve"> cần được sửa đổi hay tạm thời dừng lại. </w:t>
      </w:r>
      <w:proofErr w:type="gramStart"/>
      <w:r w:rsidR="00F64BCA" w:rsidRPr="00DC550C">
        <w:rPr>
          <w:rStyle w:val="normaltextrun"/>
          <w:sz w:val="26"/>
          <w:szCs w:val="26"/>
          <w:lang w:val="en-GB"/>
        </w:rPr>
        <w:t>Khiếu nại nghiêm trọng là những khiếu nại không thể giải quyết được bởi BQLRCĐ và FFI; và vì vậy sẽ được đệ trình lên UBND xã hay thậm chí UBND huyện.</w:t>
      </w:r>
      <w:proofErr w:type="gramEnd"/>
      <w:r w:rsidR="00F64BCA" w:rsidRPr="00DC550C">
        <w:rPr>
          <w:rStyle w:val="normaltextrun"/>
          <w:sz w:val="26"/>
          <w:szCs w:val="26"/>
          <w:lang w:val="en-GB"/>
        </w:rPr>
        <w:t xml:space="preserve"> Khiếu nại nghiêm trọng bao gồm:</w:t>
      </w:r>
      <w:r w:rsidR="00BB3AFE" w:rsidRPr="00DC550C">
        <w:rPr>
          <w:rStyle w:val="normaltextrun"/>
          <w:b/>
          <w:bCs/>
          <w:sz w:val="26"/>
          <w:szCs w:val="26"/>
          <w:lang w:val="en-GB"/>
        </w:rPr>
        <w:t> </w:t>
      </w:r>
      <w:r w:rsidR="00BB3AFE" w:rsidRPr="00DC550C">
        <w:rPr>
          <w:rStyle w:val="eop"/>
          <w:sz w:val="26"/>
          <w:szCs w:val="26"/>
        </w:rPr>
        <w:t> </w:t>
      </w:r>
    </w:p>
    <w:p w:rsidR="00BB3AFE" w:rsidRPr="00DC550C" w:rsidRDefault="00124EBA" w:rsidP="00383866">
      <w:pPr>
        <w:pStyle w:val="paragraph"/>
        <w:numPr>
          <w:ilvl w:val="0"/>
          <w:numId w:val="111"/>
        </w:numPr>
        <w:spacing w:before="0" w:beforeAutospacing="0" w:after="160" w:afterAutospacing="0"/>
        <w:ind w:left="360" w:firstLine="0"/>
        <w:jc w:val="both"/>
        <w:textAlignment w:val="baseline"/>
        <w:rPr>
          <w:sz w:val="26"/>
          <w:szCs w:val="26"/>
        </w:rPr>
      </w:pPr>
      <w:r w:rsidRPr="00DC550C">
        <w:rPr>
          <w:rStyle w:val="normaltextrun"/>
          <w:sz w:val="26"/>
          <w:szCs w:val="26"/>
        </w:rPr>
        <w:t>Những vi phạm nghiêm trọng đến kế hoạch sử dụng đất thôn, quy ước thôn và ngay cả luật (ví dụ số cây chặt làm nhà vượt quá số cây đã duyệt theo đơn đăng ký,</w:t>
      </w:r>
      <w:r w:rsidR="00BB3AFE" w:rsidRPr="00DC550C">
        <w:rPr>
          <w:rStyle w:val="normaltextrun"/>
          <w:sz w:val="26"/>
          <w:szCs w:val="26"/>
        </w:rPr>
        <w:t xml:space="preserve"> </w:t>
      </w:r>
      <w:r w:rsidRPr="00DC550C">
        <w:rPr>
          <w:rStyle w:val="normaltextrun"/>
          <w:sz w:val="26"/>
          <w:szCs w:val="26"/>
        </w:rPr>
        <w:t>..</w:t>
      </w:r>
      <w:r w:rsidR="00BB3AFE" w:rsidRPr="00DC550C">
        <w:rPr>
          <w:rStyle w:val="normaltextrun"/>
          <w:sz w:val="26"/>
          <w:szCs w:val="26"/>
        </w:rPr>
        <w:t>.);</w:t>
      </w:r>
      <w:r w:rsidR="00BB3AFE" w:rsidRPr="00DC550C">
        <w:rPr>
          <w:rStyle w:val="eop"/>
          <w:sz w:val="26"/>
          <w:szCs w:val="26"/>
        </w:rPr>
        <w:t> </w:t>
      </w:r>
    </w:p>
    <w:p w:rsidR="00BB3AFE" w:rsidRPr="00DC550C" w:rsidRDefault="00124EBA" w:rsidP="00383866">
      <w:pPr>
        <w:pStyle w:val="paragraph"/>
        <w:numPr>
          <w:ilvl w:val="0"/>
          <w:numId w:val="112"/>
        </w:numPr>
        <w:spacing w:before="0" w:beforeAutospacing="0" w:after="160" w:afterAutospacing="0"/>
        <w:ind w:left="360" w:firstLine="0"/>
        <w:jc w:val="both"/>
        <w:textAlignment w:val="baseline"/>
        <w:rPr>
          <w:sz w:val="26"/>
          <w:szCs w:val="26"/>
        </w:rPr>
      </w:pPr>
      <w:r w:rsidRPr="00DC550C">
        <w:rPr>
          <w:rStyle w:val="normaltextrun"/>
          <w:sz w:val="26"/>
          <w:szCs w:val="26"/>
        </w:rPr>
        <w:t>Cáo buộc gian lận, tham nhũng hay hành vi sai trái của nhân viên</w:t>
      </w:r>
      <w:r w:rsidR="00BB3AFE" w:rsidRPr="00DC550C">
        <w:rPr>
          <w:rStyle w:val="normaltextrun"/>
          <w:sz w:val="26"/>
          <w:szCs w:val="26"/>
        </w:rPr>
        <w:t xml:space="preserve"> FFI</w:t>
      </w:r>
      <w:r w:rsidRPr="00DC550C">
        <w:rPr>
          <w:rStyle w:val="normaltextrun"/>
          <w:sz w:val="26"/>
          <w:szCs w:val="26"/>
        </w:rPr>
        <w:t xml:space="preserve"> hay các đối tác</w:t>
      </w:r>
      <w:r w:rsidR="00BB3AFE" w:rsidRPr="00DC550C">
        <w:rPr>
          <w:rStyle w:val="normaltextrun"/>
          <w:sz w:val="26"/>
          <w:szCs w:val="26"/>
        </w:rPr>
        <w:t xml:space="preserve"> (</w:t>
      </w:r>
      <w:r w:rsidRPr="00DC550C">
        <w:rPr>
          <w:rStyle w:val="normaltextrun"/>
          <w:sz w:val="26"/>
          <w:szCs w:val="26"/>
        </w:rPr>
        <w:t>ví dụ</w:t>
      </w:r>
      <w:r w:rsidR="00BB3AFE" w:rsidRPr="00DC550C">
        <w:rPr>
          <w:rStyle w:val="normaltextrun"/>
          <w:sz w:val="26"/>
          <w:szCs w:val="26"/>
        </w:rPr>
        <w:t xml:space="preserve"> </w:t>
      </w:r>
      <w:r w:rsidRPr="00DC550C">
        <w:rPr>
          <w:rStyle w:val="normaltextrun"/>
          <w:sz w:val="26"/>
          <w:szCs w:val="26"/>
        </w:rPr>
        <w:t>BQLRCĐ</w:t>
      </w:r>
      <w:r w:rsidR="00BB3AFE" w:rsidRPr="00DC550C">
        <w:rPr>
          <w:rStyle w:val="normaltextrun"/>
          <w:sz w:val="26"/>
          <w:szCs w:val="26"/>
        </w:rPr>
        <w:t>); </w:t>
      </w:r>
      <w:r w:rsidR="00BB3AFE" w:rsidRPr="00DC550C">
        <w:rPr>
          <w:rStyle w:val="eop"/>
          <w:sz w:val="26"/>
          <w:szCs w:val="26"/>
        </w:rPr>
        <w:t> </w:t>
      </w:r>
    </w:p>
    <w:p w:rsidR="00BB3AFE" w:rsidRPr="00DC550C" w:rsidRDefault="00124EBA" w:rsidP="00383866">
      <w:pPr>
        <w:pStyle w:val="paragraph"/>
        <w:numPr>
          <w:ilvl w:val="0"/>
          <w:numId w:val="113"/>
        </w:numPr>
        <w:spacing w:before="0" w:beforeAutospacing="0" w:after="160" w:afterAutospacing="0"/>
        <w:ind w:left="360" w:firstLine="0"/>
        <w:jc w:val="both"/>
        <w:textAlignment w:val="baseline"/>
        <w:rPr>
          <w:sz w:val="26"/>
          <w:szCs w:val="26"/>
        </w:rPr>
      </w:pPr>
      <w:r w:rsidRPr="00DC550C">
        <w:rPr>
          <w:rStyle w:val="normaltextrun"/>
          <w:sz w:val="26"/>
          <w:szCs w:val="26"/>
        </w:rPr>
        <w:t>Cuộc sống của ai đó bị đe dọa hay gây nguy hiểm liên quan đến dự án</w:t>
      </w:r>
      <w:r w:rsidR="00BB3AFE" w:rsidRPr="00DC550C">
        <w:rPr>
          <w:rStyle w:val="normaltextrun"/>
          <w:sz w:val="26"/>
          <w:szCs w:val="26"/>
        </w:rPr>
        <w:t>;</w:t>
      </w:r>
      <w:r w:rsidR="00BB3AFE" w:rsidRPr="00DC550C">
        <w:rPr>
          <w:rStyle w:val="eop"/>
          <w:sz w:val="26"/>
          <w:szCs w:val="26"/>
        </w:rPr>
        <w:t> </w:t>
      </w:r>
    </w:p>
    <w:p w:rsidR="00BB3AFE" w:rsidRPr="00DC550C" w:rsidRDefault="00124EBA" w:rsidP="00383866">
      <w:pPr>
        <w:pStyle w:val="paragraph"/>
        <w:numPr>
          <w:ilvl w:val="0"/>
          <w:numId w:val="114"/>
        </w:numPr>
        <w:spacing w:before="0" w:beforeAutospacing="0" w:after="160" w:afterAutospacing="0"/>
        <w:ind w:left="360" w:firstLine="0"/>
        <w:jc w:val="both"/>
        <w:textAlignment w:val="baseline"/>
        <w:rPr>
          <w:sz w:val="26"/>
          <w:szCs w:val="26"/>
        </w:rPr>
      </w:pPr>
      <w:r w:rsidRPr="00DC550C">
        <w:rPr>
          <w:rStyle w:val="normaltextrun"/>
          <w:sz w:val="26"/>
          <w:szCs w:val="26"/>
        </w:rPr>
        <w:t>Thiếu tham vấn FPIC đầy đủ;</w:t>
      </w:r>
      <w:r w:rsidR="00BB3AFE" w:rsidRPr="00DC550C">
        <w:rPr>
          <w:rStyle w:val="eop"/>
          <w:sz w:val="26"/>
          <w:szCs w:val="26"/>
        </w:rPr>
        <w:t> </w:t>
      </w:r>
    </w:p>
    <w:p w:rsidR="00BB3AFE" w:rsidRPr="00DC550C" w:rsidRDefault="00124EBA" w:rsidP="00383866">
      <w:pPr>
        <w:pStyle w:val="paragraph"/>
        <w:numPr>
          <w:ilvl w:val="0"/>
          <w:numId w:val="115"/>
        </w:numPr>
        <w:spacing w:before="0" w:beforeAutospacing="0" w:after="160" w:afterAutospacing="0"/>
        <w:ind w:left="360" w:firstLine="0"/>
        <w:jc w:val="both"/>
        <w:textAlignment w:val="baseline"/>
        <w:rPr>
          <w:sz w:val="26"/>
          <w:szCs w:val="26"/>
        </w:rPr>
      </w:pPr>
      <w:r w:rsidRPr="00DC550C">
        <w:rPr>
          <w:rStyle w:val="normaltextrun"/>
          <w:sz w:val="26"/>
          <w:szCs w:val="26"/>
        </w:rPr>
        <w:t>Quấy rối</w:t>
      </w:r>
      <w:r w:rsidR="00BB3AFE" w:rsidRPr="00DC550C">
        <w:rPr>
          <w:rStyle w:val="normaltextrun"/>
          <w:sz w:val="26"/>
          <w:szCs w:val="26"/>
        </w:rPr>
        <w:t xml:space="preserve">, </w:t>
      </w:r>
      <w:r w:rsidRPr="00DC550C">
        <w:rPr>
          <w:rStyle w:val="normaltextrun"/>
          <w:sz w:val="26"/>
          <w:szCs w:val="26"/>
        </w:rPr>
        <w:t>lợi dụng hay lạm dụng;</w:t>
      </w:r>
      <w:r w:rsidR="00BB3AFE" w:rsidRPr="00DC550C">
        <w:rPr>
          <w:rStyle w:val="normaltextrun"/>
          <w:sz w:val="26"/>
          <w:szCs w:val="26"/>
        </w:rPr>
        <w:t> </w:t>
      </w:r>
      <w:r w:rsidR="00BB3AFE" w:rsidRPr="00DC550C">
        <w:rPr>
          <w:rStyle w:val="eop"/>
          <w:sz w:val="26"/>
          <w:szCs w:val="26"/>
        </w:rPr>
        <w:t> </w:t>
      </w:r>
    </w:p>
    <w:p w:rsidR="00BB3AFE" w:rsidRPr="00DC550C" w:rsidRDefault="00124EBA" w:rsidP="00383866">
      <w:pPr>
        <w:pStyle w:val="paragraph"/>
        <w:numPr>
          <w:ilvl w:val="0"/>
          <w:numId w:val="116"/>
        </w:numPr>
        <w:spacing w:before="0" w:beforeAutospacing="0" w:after="160" w:afterAutospacing="0"/>
        <w:ind w:left="360" w:firstLine="0"/>
        <w:jc w:val="both"/>
        <w:textAlignment w:val="baseline"/>
        <w:rPr>
          <w:sz w:val="26"/>
          <w:szCs w:val="26"/>
        </w:rPr>
      </w:pPr>
      <w:r w:rsidRPr="00DC550C">
        <w:rPr>
          <w:rStyle w:val="normaltextrun"/>
          <w:sz w:val="26"/>
          <w:szCs w:val="26"/>
        </w:rPr>
        <w:t>Bất kỳ lạm dụng quyền lực nào;</w:t>
      </w:r>
      <w:r w:rsidR="00BB3AFE" w:rsidRPr="00DC550C">
        <w:rPr>
          <w:rStyle w:val="eop"/>
          <w:sz w:val="26"/>
          <w:szCs w:val="26"/>
        </w:rPr>
        <w:t> </w:t>
      </w:r>
    </w:p>
    <w:p w:rsidR="00BB3AFE" w:rsidRPr="002110AC" w:rsidRDefault="00124EBA" w:rsidP="00383866">
      <w:pPr>
        <w:pStyle w:val="paragraph"/>
        <w:numPr>
          <w:ilvl w:val="0"/>
          <w:numId w:val="117"/>
        </w:numPr>
        <w:spacing w:before="0" w:beforeAutospacing="0" w:after="160" w:afterAutospacing="0"/>
        <w:ind w:left="360" w:firstLine="0"/>
        <w:jc w:val="both"/>
        <w:textAlignment w:val="baseline"/>
        <w:rPr>
          <w:sz w:val="26"/>
          <w:szCs w:val="26"/>
        </w:rPr>
      </w:pPr>
      <w:r w:rsidRPr="00DC550C">
        <w:rPr>
          <w:rStyle w:val="normaltextrun"/>
          <w:sz w:val="26"/>
          <w:szCs w:val="26"/>
        </w:rPr>
        <w:t>Phân biệt đối xử.</w:t>
      </w:r>
      <w:r w:rsidR="00BB3AFE" w:rsidRPr="00DC550C">
        <w:rPr>
          <w:rStyle w:val="eop"/>
          <w:sz w:val="26"/>
          <w:szCs w:val="26"/>
        </w:rPr>
        <w:t> </w:t>
      </w:r>
    </w:p>
    <w:p w:rsidR="00BB3AFE" w:rsidRPr="00DC550C" w:rsidRDefault="00DD2792" w:rsidP="00834F63">
      <w:pPr>
        <w:pStyle w:val="paragraph"/>
        <w:numPr>
          <w:ilvl w:val="0"/>
          <w:numId w:val="118"/>
        </w:numPr>
        <w:spacing w:before="0" w:beforeAutospacing="0" w:after="160" w:afterAutospacing="0" w:line="259" w:lineRule="auto"/>
        <w:ind w:left="360" w:firstLine="0"/>
        <w:jc w:val="both"/>
        <w:textAlignment w:val="baseline"/>
        <w:rPr>
          <w:sz w:val="26"/>
          <w:szCs w:val="26"/>
        </w:rPr>
      </w:pPr>
      <w:r w:rsidRPr="00DC550C">
        <w:rPr>
          <w:rStyle w:val="normaltextrun"/>
          <w:b/>
          <w:bCs/>
          <w:sz w:val="26"/>
          <w:szCs w:val="26"/>
          <w:lang w:val="en-GB"/>
        </w:rPr>
        <w:t>Gử</w:t>
      </w:r>
      <w:r w:rsidR="00124EBA" w:rsidRPr="00DC550C">
        <w:rPr>
          <w:rStyle w:val="normaltextrun"/>
          <w:b/>
          <w:bCs/>
          <w:sz w:val="26"/>
          <w:szCs w:val="26"/>
          <w:lang w:val="en-GB"/>
        </w:rPr>
        <w:t>i (đơn) khiếu nại</w:t>
      </w:r>
      <w:r w:rsidR="00BB3AFE" w:rsidRPr="00DC550C">
        <w:rPr>
          <w:rStyle w:val="eop"/>
          <w:sz w:val="26"/>
          <w:szCs w:val="26"/>
        </w:rPr>
        <w:t> </w:t>
      </w:r>
    </w:p>
    <w:p w:rsidR="00BB3AFE" w:rsidRPr="00DC550C" w:rsidRDefault="00124EBA" w:rsidP="00DC550C">
      <w:pPr>
        <w:pStyle w:val="paragraph"/>
        <w:spacing w:before="0" w:beforeAutospacing="0" w:after="160" w:afterAutospacing="0" w:line="259" w:lineRule="auto"/>
        <w:jc w:val="both"/>
        <w:textAlignment w:val="baseline"/>
        <w:rPr>
          <w:sz w:val="26"/>
          <w:szCs w:val="26"/>
        </w:rPr>
      </w:pPr>
      <w:proofErr w:type="gramStart"/>
      <w:r w:rsidRPr="00DC550C">
        <w:rPr>
          <w:rStyle w:val="normaltextrun"/>
          <w:sz w:val="26"/>
          <w:szCs w:val="26"/>
          <w:lang w:val="en-GB"/>
        </w:rPr>
        <w:t>Như đã tham vấn, các cộng đồng đồng ý áp dụng các kênh khiếu nại khác nhau để dễ dàng, thuận tiện và đầu đủ hơn.</w:t>
      </w:r>
      <w:proofErr w:type="gramEnd"/>
      <w:r w:rsidRPr="00DC550C">
        <w:rPr>
          <w:rStyle w:val="normaltextrun"/>
          <w:sz w:val="26"/>
          <w:szCs w:val="26"/>
          <w:lang w:val="en-GB"/>
        </w:rPr>
        <w:t xml:space="preserve"> Các khiếu nại của các thành viên cộng đồng có thể được </w:t>
      </w:r>
      <w:r w:rsidR="00DD2792" w:rsidRPr="00DC550C">
        <w:rPr>
          <w:rStyle w:val="normaltextrun"/>
          <w:sz w:val="26"/>
          <w:szCs w:val="26"/>
          <w:lang w:val="en-GB"/>
        </w:rPr>
        <w:t>gửi đi qua các kênh sau:</w:t>
      </w:r>
      <w:r w:rsidR="00BB3AFE" w:rsidRPr="00DC550C">
        <w:rPr>
          <w:rStyle w:val="eop"/>
          <w:sz w:val="26"/>
          <w:szCs w:val="26"/>
        </w:rPr>
        <w:t> </w:t>
      </w:r>
    </w:p>
    <w:p w:rsidR="00BB3AFE" w:rsidRPr="00DC550C" w:rsidRDefault="00DD2792" w:rsidP="00834F63">
      <w:pPr>
        <w:pStyle w:val="paragraph"/>
        <w:numPr>
          <w:ilvl w:val="0"/>
          <w:numId w:val="119"/>
        </w:numPr>
        <w:spacing w:before="0" w:beforeAutospacing="0" w:after="160" w:afterAutospacing="0"/>
        <w:ind w:left="360" w:firstLine="0"/>
        <w:jc w:val="both"/>
        <w:textAlignment w:val="baseline"/>
        <w:rPr>
          <w:sz w:val="26"/>
          <w:szCs w:val="26"/>
        </w:rPr>
      </w:pPr>
      <w:r w:rsidRPr="00DC550C">
        <w:rPr>
          <w:rStyle w:val="normaltextrun"/>
          <w:sz w:val="26"/>
          <w:szCs w:val="26"/>
        </w:rPr>
        <w:t xml:space="preserve">Nói với nhân viên </w:t>
      </w:r>
      <w:r w:rsidR="00BB3AFE" w:rsidRPr="00DC550C">
        <w:rPr>
          <w:rStyle w:val="normaltextrun"/>
          <w:sz w:val="26"/>
          <w:szCs w:val="26"/>
        </w:rPr>
        <w:t>FFI</w:t>
      </w:r>
      <w:r w:rsidRPr="00DC550C">
        <w:rPr>
          <w:rStyle w:val="normaltextrun"/>
          <w:sz w:val="26"/>
          <w:szCs w:val="26"/>
        </w:rPr>
        <w:t xml:space="preserve"> khi họ đến thôn</w:t>
      </w:r>
      <w:r w:rsidR="00BB3AFE" w:rsidRPr="00DC550C">
        <w:rPr>
          <w:rStyle w:val="normaltextrun"/>
          <w:sz w:val="26"/>
          <w:szCs w:val="26"/>
        </w:rPr>
        <w:t>;</w:t>
      </w:r>
      <w:r w:rsidR="00BB3AFE" w:rsidRPr="00DC550C">
        <w:rPr>
          <w:rStyle w:val="eop"/>
          <w:sz w:val="26"/>
          <w:szCs w:val="26"/>
        </w:rPr>
        <w:t> </w:t>
      </w:r>
    </w:p>
    <w:p w:rsidR="00BB3AFE" w:rsidRPr="00DC550C" w:rsidRDefault="00DD2792" w:rsidP="00834F63">
      <w:pPr>
        <w:pStyle w:val="paragraph"/>
        <w:numPr>
          <w:ilvl w:val="0"/>
          <w:numId w:val="120"/>
        </w:numPr>
        <w:spacing w:before="0" w:beforeAutospacing="0" w:after="160" w:afterAutospacing="0"/>
        <w:ind w:left="360" w:firstLine="0"/>
        <w:jc w:val="both"/>
        <w:textAlignment w:val="baseline"/>
        <w:rPr>
          <w:sz w:val="26"/>
          <w:szCs w:val="26"/>
        </w:rPr>
      </w:pPr>
      <w:r w:rsidRPr="00DC550C">
        <w:rPr>
          <w:rStyle w:val="normaltextrun"/>
          <w:sz w:val="26"/>
          <w:szCs w:val="26"/>
        </w:rPr>
        <w:t>Nói (gọi điện thoại) với nhân viên FFI khi họ văn phòng Kon Tum;</w:t>
      </w:r>
      <w:r w:rsidR="00BB3AFE" w:rsidRPr="00DC550C">
        <w:rPr>
          <w:rStyle w:val="normaltextrun"/>
          <w:sz w:val="26"/>
          <w:szCs w:val="26"/>
        </w:rPr>
        <w:t> </w:t>
      </w:r>
      <w:r w:rsidR="00BB3AFE" w:rsidRPr="00DC550C">
        <w:rPr>
          <w:rStyle w:val="eop"/>
          <w:sz w:val="26"/>
          <w:szCs w:val="26"/>
        </w:rPr>
        <w:t> </w:t>
      </w:r>
    </w:p>
    <w:p w:rsidR="00BB3AFE" w:rsidRPr="00DC550C" w:rsidRDefault="00DD2792" w:rsidP="00834F63">
      <w:pPr>
        <w:pStyle w:val="paragraph"/>
        <w:numPr>
          <w:ilvl w:val="0"/>
          <w:numId w:val="121"/>
        </w:numPr>
        <w:spacing w:before="0" w:beforeAutospacing="0" w:after="160" w:afterAutospacing="0"/>
        <w:ind w:left="360" w:firstLine="0"/>
        <w:jc w:val="both"/>
        <w:textAlignment w:val="baseline"/>
        <w:rPr>
          <w:sz w:val="26"/>
          <w:szCs w:val="26"/>
        </w:rPr>
      </w:pPr>
      <w:r w:rsidRPr="00DC550C">
        <w:rPr>
          <w:rStyle w:val="normaltextrun"/>
          <w:sz w:val="26"/>
          <w:szCs w:val="26"/>
        </w:rPr>
        <w:t>Gọi điện thoại cho người phụ trách khiếu nại trong giờ làm việc 8:30 sáng</w:t>
      </w:r>
      <w:r w:rsidR="00BB3AFE" w:rsidRPr="00DC550C">
        <w:rPr>
          <w:rStyle w:val="normaltextrun"/>
          <w:sz w:val="26"/>
          <w:szCs w:val="26"/>
        </w:rPr>
        <w:t xml:space="preserve"> – 5:00</w:t>
      </w:r>
      <w:r w:rsidRPr="00DC550C">
        <w:rPr>
          <w:rStyle w:val="normaltextrun"/>
          <w:sz w:val="26"/>
          <w:szCs w:val="26"/>
        </w:rPr>
        <w:t xml:space="preserve"> chiều</w:t>
      </w:r>
      <w:r w:rsidR="00BB3AFE" w:rsidRPr="00DC550C">
        <w:rPr>
          <w:rStyle w:val="normaltextrun"/>
          <w:sz w:val="26"/>
          <w:szCs w:val="26"/>
        </w:rPr>
        <w:t>;</w:t>
      </w:r>
      <w:r w:rsidR="00BB3AFE" w:rsidRPr="00DC550C">
        <w:rPr>
          <w:rStyle w:val="eop"/>
          <w:sz w:val="26"/>
          <w:szCs w:val="26"/>
        </w:rPr>
        <w:t> </w:t>
      </w:r>
    </w:p>
    <w:p w:rsidR="00BB3AFE" w:rsidRPr="00DC550C" w:rsidRDefault="00E45197" w:rsidP="00834F63">
      <w:pPr>
        <w:pStyle w:val="paragraph"/>
        <w:numPr>
          <w:ilvl w:val="0"/>
          <w:numId w:val="122"/>
        </w:numPr>
        <w:spacing w:before="0" w:beforeAutospacing="0" w:after="160" w:afterAutospacing="0"/>
        <w:ind w:left="360" w:firstLine="0"/>
        <w:jc w:val="both"/>
        <w:textAlignment w:val="baseline"/>
        <w:rPr>
          <w:sz w:val="26"/>
          <w:szCs w:val="26"/>
        </w:rPr>
      </w:pPr>
      <w:r>
        <w:rPr>
          <w:rStyle w:val="normaltextrun"/>
          <w:sz w:val="26"/>
          <w:szCs w:val="26"/>
        </w:rPr>
        <w:t>Gử</w:t>
      </w:r>
      <w:r w:rsidR="00DD2792" w:rsidRPr="00DC550C">
        <w:rPr>
          <w:rStyle w:val="normaltextrun"/>
          <w:sz w:val="26"/>
          <w:szCs w:val="26"/>
        </w:rPr>
        <w:t>i tin nhắn cho người phụ trách khiếu nại</w:t>
      </w:r>
      <w:r w:rsidR="00BB3AFE" w:rsidRPr="00DC550C">
        <w:rPr>
          <w:rStyle w:val="normaltextrun"/>
          <w:sz w:val="26"/>
          <w:szCs w:val="26"/>
        </w:rPr>
        <w:t>;</w:t>
      </w:r>
      <w:r w:rsidR="00BB3AFE" w:rsidRPr="00DC550C">
        <w:rPr>
          <w:rStyle w:val="eop"/>
          <w:sz w:val="26"/>
          <w:szCs w:val="26"/>
        </w:rPr>
        <w:t> </w:t>
      </w:r>
    </w:p>
    <w:p w:rsidR="00BB3AFE" w:rsidRPr="00DC550C" w:rsidRDefault="00DD2792" w:rsidP="00834F63">
      <w:pPr>
        <w:pStyle w:val="paragraph"/>
        <w:numPr>
          <w:ilvl w:val="0"/>
          <w:numId w:val="123"/>
        </w:numPr>
        <w:spacing w:before="0" w:beforeAutospacing="0" w:after="160" w:afterAutospacing="0"/>
        <w:ind w:left="360" w:firstLine="0"/>
        <w:jc w:val="both"/>
        <w:textAlignment w:val="baseline"/>
        <w:rPr>
          <w:sz w:val="26"/>
          <w:szCs w:val="26"/>
        </w:rPr>
      </w:pPr>
      <w:r w:rsidRPr="00DC550C">
        <w:rPr>
          <w:rStyle w:val="normaltextrun"/>
          <w:sz w:val="26"/>
          <w:szCs w:val="26"/>
        </w:rPr>
        <w:t>Nói với đại diện BLQRCĐ</w:t>
      </w:r>
      <w:r w:rsidR="00BB3AFE" w:rsidRPr="00DC550C">
        <w:rPr>
          <w:rStyle w:val="normaltextrun"/>
          <w:sz w:val="26"/>
          <w:szCs w:val="26"/>
        </w:rPr>
        <w:t>.</w:t>
      </w:r>
      <w:r w:rsidR="00BB3AFE" w:rsidRPr="00DC550C">
        <w:rPr>
          <w:rStyle w:val="eop"/>
          <w:sz w:val="26"/>
          <w:szCs w:val="26"/>
        </w:rPr>
        <w:t> </w:t>
      </w:r>
    </w:p>
    <w:p w:rsidR="00EC7752" w:rsidRPr="00834F63" w:rsidRDefault="00EC7752" w:rsidP="00834F63">
      <w:pPr>
        <w:rPr>
          <w:rStyle w:val="normaltextrun"/>
          <w:rFonts w:ascii="Times New Roman" w:eastAsia="Times New Roman" w:hAnsi="Times New Roman" w:cs="Times New Roman"/>
          <w:b/>
          <w:bCs/>
          <w:sz w:val="26"/>
          <w:szCs w:val="26"/>
          <w:lang w:val="en-GB"/>
        </w:rPr>
      </w:pPr>
    </w:p>
    <w:p w:rsidR="002A6624" w:rsidRDefault="002A6624">
      <w:pPr>
        <w:rPr>
          <w:rStyle w:val="normaltextrun"/>
          <w:rFonts w:ascii="Times New Roman" w:eastAsia="Times New Roman" w:hAnsi="Times New Roman" w:cs="Times New Roman"/>
          <w:b/>
          <w:bCs/>
          <w:sz w:val="26"/>
          <w:szCs w:val="26"/>
          <w:lang w:val="en-GB"/>
        </w:rPr>
      </w:pPr>
      <w:r>
        <w:rPr>
          <w:rStyle w:val="normaltextrun"/>
          <w:b/>
          <w:bCs/>
          <w:sz w:val="26"/>
          <w:szCs w:val="26"/>
          <w:lang w:val="en-GB"/>
        </w:rPr>
        <w:br w:type="page"/>
      </w:r>
    </w:p>
    <w:p w:rsidR="00BB3AFE" w:rsidRPr="00DC550C" w:rsidRDefault="00DD2792" w:rsidP="00DC550C">
      <w:pPr>
        <w:pStyle w:val="paragraph"/>
        <w:spacing w:before="0" w:beforeAutospacing="0" w:after="160" w:afterAutospacing="0" w:line="259" w:lineRule="auto"/>
        <w:ind w:firstLine="405"/>
        <w:jc w:val="center"/>
        <w:textAlignment w:val="baseline"/>
        <w:rPr>
          <w:sz w:val="26"/>
          <w:szCs w:val="26"/>
        </w:rPr>
      </w:pPr>
      <w:r w:rsidRPr="00DC550C">
        <w:rPr>
          <w:rStyle w:val="normaltextrun"/>
          <w:b/>
          <w:bCs/>
          <w:sz w:val="26"/>
          <w:szCs w:val="26"/>
          <w:lang w:val="en-GB"/>
        </w:rPr>
        <w:lastRenderedPageBreak/>
        <w:t>Sơ đồ</w:t>
      </w:r>
      <w:r w:rsidR="00EC7752">
        <w:rPr>
          <w:rStyle w:val="normaltextrun"/>
          <w:b/>
          <w:bCs/>
          <w:sz w:val="26"/>
          <w:szCs w:val="26"/>
          <w:lang w:val="en-GB"/>
        </w:rPr>
        <w:t xml:space="preserve"> đưa ra khiếu nại cho</w:t>
      </w:r>
      <w:r w:rsidR="00BB3AFE" w:rsidRPr="00DC550C">
        <w:rPr>
          <w:rStyle w:val="normaltextrun"/>
          <w:b/>
          <w:bCs/>
          <w:sz w:val="26"/>
          <w:szCs w:val="26"/>
          <w:lang w:val="en-GB"/>
        </w:rPr>
        <w:t xml:space="preserve"> REDD+</w:t>
      </w:r>
      <w:r w:rsidR="00BB3AFE" w:rsidRPr="00DC550C">
        <w:rPr>
          <w:rStyle w:val="eop"/>
          <w:sz w:val="26"/>
          <w:szCs w:val="26"/>
        </w:rPr>
        <w:t> </w:t>
      </w:r>
    </w:p>
    <w:tbl>
      <w:tblPr>
        <w:tblStyle w:val="TableGrid"/>
        <w:tblW w:w="8296" w:type="dxa"/>
        <w:jc w:val="center"/>
        <w:tblLayout w:type="fixed"/>
        <w:tblLook w:val="04A0" w:firstRow="1" w:lastRow="0" w:firstColumn="1" w:lastColumn="0" w:noHBand="0" w:noVBand="1"/>
      </w:tblPr>
      <w:tblGrid>
        <w:gridCol w:w="8296"/>
      </w:tblGrid>
      <w:tr w:rsidR="00EC7752" w:rsidTr="0081521B">
        <w:trPr>
          <w:trHeight w:val="5606"/>
          <w:jc w:val="center"/>
        </w:trPr>
        <w:tc>
          <w:tcPr>
            <w:tcW w:w="8296" w:type="dxa"/>
          </w:tcPr>
          <w:p w:rsidR="00EC7752" w:rsidRDefault="00BB3AFE" w:rsidP="0081521B">
            <w:pPr>
              <w:rPr>
                <w:sz w:val="24"/>
              </w:rPr>
            </w:pPr>
            <w:r w:rsidRPr="00DC550C">
              <w:rPr>
                <w:rStyle w:val="eop"/>
                <w:sz w:val="26"/>
                <w:szCs w:val="26"/>
              </w:rPr>
              <w:t> </w:t>
            </w:r>
            <w:r w:rsidR="00EC7752">
              <w:rPr>
                <w:noProof/>
                <w:sz w:val="24"/>
              </w:rPr>
              <mc:AlternateContent>
                <mc:Choice Requires="wps">
                  <w:drawing>
                    <wp:anchor distT="0" distB="0" distL="114300" distR="114300" simplePos="0" relativeHeight="251795456" behindDoc="0" locked="0" layoutInCell="1" allowOverlap="1" wp14:anchorId="6957F3D8" wp14:editId="6E32890C">
                      <wp:simplePos x="0" y="0"/>
                      <wp:positionH relativeFrom="column">
                        <wp:posOffset>23736</wp:posOffset>
                      </wp:positionH>
                      <wp:positionV relativeFrom="paragraph">
                        <wp:posOffset>33060</wp:posOffset>
                      </wp:positionV>
                      <wp:extent cx="2624455" cy="3466618"/>
                      <wp:effectExtent l="0" t="0" r="23495" b="19685"/>
                      <wp:wrapNone/>
                      <wp:docPr id="1896626957" name="Flowchart: Process 1896626957"/>
                      <wp:cNvGraphicFramePr/>
                      <a:graphic xmlns:a="http://schemas.openxmlformats.org/drawingml/2006/main">
                        <a:graphicData uri="http://schemas.microsoft.com/office/word/2010/wordprocessingShape">
                          <wps:wsp>
                            <wps:cNvSpPr/>
                            <wps:spPr>
                              <a:xfrm>
                                <a:off x="0" y="0"/>
                                <a:ext cx="2624455" cy="3466618"/>
                              </a:xfrm>
                              <a:prstGeom prst="flowChartProcess">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BEAB88" id="Flowchart: Process 1896626957" o:spid="_x0000_s1026" type="#_x0000_t109" style="position:absolute;margin-left:1.85pt;margin-top:2.6pt;width:206.65pt;height:272.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" filled="f" strokecolor="black [3213]" strokeweight="1pt">
                      <v:stroke dashstyle="dash"/>
                    </v:shape>
                  </w:pict>
                </mc:Fallback>
              </mc:AlternateContent>
            </w:r>
            <w:r w:rsidR="00EC7752">
              <w:rPr>
                <w:noProof/>
                <w:sz w:val="24"/>
              </w:rPr>
              <mc:AlternateContent>
                <mc:Choice Requires="wps">
                  <w:drawing>
                    <wp:anchor distT="0" distB="0" distL="114300" distR="114300" simplePos="0" relativeHeight="251796480" behindDoc="0" locked="0" layoutInCell="1" allowOverlap="1" wp14:anchorId="23C07A90" wp14:editId="2A2A9AB0">
                      <wp:simplePos x="0" y="0"/>
                      <wp:positionH relativeFrom="column">
                        <wp:posOffset>-126735</wp:posOffset>
                      </wp:positionH>
                      <wp:positionV relativeFrom="paragraph">
                        <wp:posOffset>85145</wp:posOffset>
                      </wp:positionV>
                      <wp:extent cx="5432425" cy="3451153"/>
                      <wp:effectExtent l="0" t="0" r="0" b="0"/>
                      <wp:wrapNone/>
                      <wp:docPr id="1896626958" name="Rectangle 1896626958"/>
                      <wp:cNvGraphicFramePr/>
                      <a:graphic xmlns:a="http://schemas.openxmlformats.org/drawingml/2006/main">
                        <a:graphicData uri="http://schemas.microsoft.com/office/word/2010/wordprocessingShape">
                          <wps:wsp>
                            <wps:cNvSpPr/>
                            <wps:spPr>
                              <a:xfrm>
                                <a:off x="0" y="0"/>
                                <a:ext cx="5432425" cy="3451153"/>
                              </a:xfrm>
                              <a:prstGeom prst="rect">
                                <a:avLst/>
                              </a:prstGeom>
                              <a:noFill/>
                              <a:ln cmpd="sng">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76A63FF" id="Rectangle 1896626958" o:spid="_x0000_s1026" style="position:absolute;margin-left:-10pt;margin-top:6.7pt;width:427.75pt;height:271.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" filled="f" stroked="f" strokeweight="1pt">
                      <v:stroke dashstyle="dash"/>
                    </v:rect>
                  </w:pict>
                </mc:Fallback>
              </mc:AlternateContent>
            </w:r>
            <w:r w:rsidR="00EC7752">
              <w:rPr>
                <w:noProof/>
                <w:sz w:val="24"/>
              </w:rPr>
              <mc:AlternateContent>
                <mc:Choice Requires="wps">
                  <w:drawing>
                    <wp:anchor distT="0" distB="0" distL="114300" distR="114300" simplePos="0" relativeHeight="251797504" behindDoc="0" locked="0" layoutInCell="1" allowOverlap="1" wp14:anchorId="3F7D2A81" wp14:editId="3FD4652A">
                      <wp:simplePos x="0" y="0"/>
                      <wp:positionH relativeFrom="column">
                        <wp:posOffset>759460</wp:posOffset>
                      </wp:positionH>
                      <wp:positionV relativeFrom="paragraph">
                        <wp:posOffset>78105</wp:posOffset>
                      </wp:positionV>
                      <wp:extent cx="1065530" cy="520700"/>
                      <wp:effectExtent l="6350" t="6350" r="7620" b="6350"/>
                      <wp:wrapNone/>
                      <wp:docPr id="1896626959" name="Oval 1896626959"/>
                      <wp:cNvGraphicFramePr/>
                      <a:graphic xmlns:a="http://schemas.openxmlformats.org/drawingml/2006/main">
                        <a:graphicData uri="http://schemas.microsoft.com/office/word/2010/wordprocessingShape">
                          <wps:wsp>
                            <wps:cNvSpPr/>
                            <wps:spPr>
                              <a:xfrm>
                                <a:off x="3275330" y="1252220"/>
                                <a:ext cx="1065530" cy="520700"/>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exact"/>
                                    <w:jc w:val="center"/>
                                    <w:rPr>
                                      <w:color w:val="000000" w:themeColor="text1"/>
                                    </w:rPr>
                                  </w:pPr>
                                  <w:r>
                                    <w:rPr>
                                      <w:color w:val="000000" w:themeColor="text1"/>
                                    </w:rPr>
                                    <w:t>Tổ chức FFI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oval w14:anchorId="3F7D2A81" id="Oval 1896626959" o:spid="_x0000_s1145" style="position:absolute;left:0;text-align:left;margin-left:59.8pt;margin-top:6.15pt;width:83.9pt;height:41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" fillcolor="#e2efd9 [665]" strokecolor="#1f4d78 [1604]" strokeweight="1pt">
                      <v:stroke joinstyle="miter"/>
                      <v:textbox>
                        <w:txbxContent>
                          <w:p w:rsidR="00796A3C" w:rsidRDefault="00796A3C" w:rsidP="00EC7752">
                            <w:pPr>
                              <w:spacing w:after="0" w:line="240" w:lineRule="exact"/>
                              <w:jc w:val="center"/>
                              <w:rPr>
                                <w:color w:val="000000" w:themeColor="text1"/>
                              </w:rPr>
                            </w:pPr>
                            <w:r>
                              <w:rPr>
                                <w:color w:val="000000" w:themeColor="text1"/>
                              </w:rPr>
                              <w:t>Tổ chức FFI</w:t>
                            </w:r>
                          </w:p>
                        </w:txbxContent>
                      </v:textbox>
                    </v:oval>
                  </w:pict>
                </mc:Fallback>
              </mc:AlternateContent>
            </w:r>
          </w:p>
          <w:p w:rsidR="00EC7752" w:rsidRDefault="00EC7752" w:rsidP="0081521B">
            <w:r>
              <w:rPr>
                <w:noProof/>
              </w:rPr>
              <mc:AlternateContent>
                <mc:Choice Requires="wps">
                  <w:drawing>
                    <wp:anchor distT="0" distB="0" distL="114300" distR="114300" simplePos="0" relativeHeight="251808768" behindDoc="0" locked="0" layoutInCell="1" allowOverlap="1" wp14:anchorId="5239CEFA" wp14:editId="0EC63B0B">
                      <wp:simplePos x="0" y="0"/>
                      <wp:positionH relativeFrom="column">
                        <wp:posOffset>1827530</wp:posOffset>
                      </wp:positionH>
                      <wp:positionV relativeFrom="paragraph">
                        <wp:posOffset>100536</wp:posOffset>
                      </wp:positionV>
                      <wp:extent cx="839470" cy="712470"/>
                      <wp:effectExtent l="19050" t="76200" r="36830" b="87630"/>
                      <wp:wrapNone/>
                      <wp:docPr id="1896626960" name="Flowchart: Process 1896626960"/>
                      <wp:cNvGraphicFramePr/>
                      <a:graphic xmlns:a="http://schemas.openxmlformats.org/drawingml/2006/main">
                        <a:graphicData uri="http://schemas.microsoft.com/office/word/2010/wordprocessingShape">
                          <wps:wsp>
                            <wps:cNvSpPr/>
                            <wps:spPr>
                              <a:xfrm rot="108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auto"/>
                                    <w:jc w:val="center"/>
                                    <w:rPr>
                                      <w:color w:val="000000" w:themeColor="text1"/>
                                    </w:rPr>
                                  </w:pPr>
                                  <w:r>
                                    <w:rPr>
                                      <w:color w:val="000000" w:themeColor="text1"/>
                                    </w:rPr>
                                    <w:t>Báo cáo</w:t>
                                  </w:r>
                                </w:p>
                                <w:p w:rsidR="00F04090" w:rsidRDefault="00F04090" w:rsidP="00EC7752">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239CEFA" id="Flowchart: Process 1896626960" o:spid="_x0000_s1146" type="#_x0000_t109" style="position:absolute;left:0;text-align:left;margin-left:143.9pt;margin-top:7.9pt;width:66.1pt;height:56.1pt;rotation:18;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" filled="f" stroked="f" strokeweight="1pt">
                      <v:textbox>
                        <w:txbxContent>
                          <w:p w:rsidR="00796A3C" w:rsidRDefault="00796A3C" w:rsidP="00EC7752">
                            <w:pPr>
                              <w:spacing w:after="0" w:line="240" w:lineRule="auto"/>
                              <w:jc w:val="center"/>
                              <w:rPr>
                                <w:color w:val="000000" w:themeColor="text1"/>
                              </w:rPr>
                            </w:pPr>
                            <w:r>
                              <w:rPr>
                                <w:color w:val="000000" w:themeColor="text1"/>
                              </w:rPr>
                              <w:t>Báo cáo</w:t>
                            </w:r>
                          </w:p>
                          <w:p w:rsidR="00796A3C" w:rsidRDefault="00796A3C" w:rsidP="00EC7752">
                            <w:pPr>
                              <w:jc w:val="center"/>
                              <w:rPr>
                                <w:color w:val="000000" w:themeColor="text1"/>
                              </w:rPr>
                            </w:pPr>
                            <w:r>
                              <w:rPr>
                                <w:color w:val="000000" w:themeColor="text1"/>
                              </w:rPr>
                              <w:t>(nếu cần)</w:t>
                            </w:r>
                          </w:p>
                        </w:txbxContent>
                      </v:textbox>
                    </v:shape>
                  </w:pict>
                </mc:Fallback>
              </mc:AlternateContent>
            </w:r>
          </w:p>
          <w:p w:rsidR="00EC7752" w:rsidRDefault="00EC7752" w:rsidP="0081521B">
            <w:r>
              <w:rPr>
                <w:noProof/>
              </w:rPr>
              <mc:AlternateContent>
                <mc:Choice Requires="wps">
                  <w:drawing>
                    <wp:anchor distT="0" distB="0" distL="114300" distR="114300" simplePos="0" relativeHeight="251807744" behindDoc="0" locked="0" layoutInCell="1" allowOverlap="1" wp14:anchorId="65D3CFE3" wp14:editId="09DB2ED4">
                      <wp:simplePos x="0" y="0"/>
                      <wp:positionH relativeFrom="column">
                        <wp:posOffset>203200</wp:posOffset>
                      </wp:positionH>
                      <wp:positionV relativeFrom="paragraph">
                        <wp:posOffset>154940</wp:posOffset>
                      </wp:positionV>
                      <wp:extent cx="515620" cy="1686560"/>
                      <wp:effectExtent l="6350" t="0" r="11430" b="2540"/>
                      <wp:wrapNone/>
                      <wp:docPr id="1896626961" name="Freeform 1896626961"/>
                      <wp:cNvGraphicFramePr/>
                      <a:graphic xmlns:a="http://schemas.openxmlformats.org/drawingml/2006/main">
                        <a:graphicData uri="http://schemas.microsoft.com/office/word/2010/wordprocessingShape">
                          <wps:wsp>
                            <wps:cNvSpPr/>
                            <wps:spPr>
                              <a:xfrm>
                                <a:off x="981710" y="1527175"/>
                                <a:ext cx="515620" cy="1686560"/>
                              </a:xfrm>
                              <a:custGeom>
                                <a:avLst/>
                                <a:gdLst>
                                  <a:gd name="connisteX0" fmla="*/ 247848 w 515818"/>
                                  <a:gd name="connsiteY0" fmla="*/ 1686560 h 1686560"/>
                                  <a:gd name="connisteX1" fmla="*/ 7818 w 515818"/>
                                  <a:gd name="connsiteY1" fmla="*/ 769620 h 1686560"/>
                                  <a:gd name="connisteX2" fmla="*/ 515818 w 515818"/>
                                  <a:gd name="connsiteY2" fmla="*/ 0 h 1686560"/>
                                </a:gdLst>
                                <a:ahLst/>
                                <a:cxnLst>
                                  <a:cxn ang="0">
                                    <a:pos x="connisteX0" y="connsiteY0"/>
                                  </a:cxn>
                                  <a:cxn ang="0">
                                    <a:pos x="connisteX1" y="connsiteY1"/>
                                  </a:cxn>
                                  <a:cxn ang="0">
                                    <a:pos x="connisteX2" y="connsiteY2"/>
                                  </a:cxn>
                                </a:cxnLst>
                                <a:rect l="l" t="t" r="r" b="b"/>
                                <a:pathLst>
                                  <a:path w="515818" h="1686560">
                                    <a:moveTo>
                                      <a:pt x="247848" y="1686560"/>
                                    </a:moveTo>
                                    <a:cubicBezTo>
                                      <a:pt x="189428" y="1518285"/>
                                      <a:pt x="-45522" y="1106805"/>
                                      <a:pt x="7818" y="769620"/>
                                    </a:cubicBezTo>
                                    <a:cubicBezTo>
                                      <a:pt x="61158" y="432435"/>
                                      <a:pt x="409138" y="135890"/>
                                      <a:pt x="515818" y="0"/>
                                    </a:cubicBezTo>
                                  </a:path>
                                </a:pathLst>
                              </a:custGeom>
                              <a:noFill/>
                              <a:ln>
                                <a:solidFill>
                                  <a:srgbClr val="FF0000"/>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026307F" id="Freeform 1896626961" o:spid="_x0000_s1026" style="position:absolute;margin-left:16pt;margin-top:12.2pt;width:40.6pt;height:132.8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515818,16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" path="m247848,1686560c189428,1518285,-45522,1106805,7818,769620,61158,432435,409138,135890,515818,e" filled="f" strokecolor="red" strokeweight="1pt">
                      <v:stroke endarrow="classic" endarrowwidth="wide" endarrowlength="long" joinstyle="miter"/>
                      <v:path arrowok="t" o:connecttype="custom" o:connectlocs="247753,1686560;7815,769620;515620,0" o:connectangles="0,0,0"/>
                    </v:shape>
                  </w:pict>
                </mc:Fallback>
              </mc:AlternateContent>
            </w:r>
            <w:r>
              <w:rPr>
                <w:noProof/>
              </w:rPr>
              <mc:AlternateContent>
                <mc:Choice Requires="wps">
                  <w:drawing>
                    <wp:anchor distT="0" distB="0" distL="114300" distR="114300" simplePos="0" relativeHeight="251804672" behindDoc="0" locked="0" layoutInCell="1" allowOverlap="1" wp14:anchorId="38A03C0E" wp14:editId="762CB209">
                      <wp:simplePos x="0" y="0"/>
                      <wp:positionH relativeFrom="column">
                        <wp:posOffset>1863725</wp:posOffset>
                      </wp:positionH>
                      <wp:positionV relativeFrom="paragraph">
                        <wp:posOffset>137795</wp:posOffset>
                      </wp:positionV>
                      <wp:extent cx="767715" cy="231140"/>
                      <wp:effectExtent l="1270" t="4445" r="5715" b="31115"/>
                      <wp:wrapNone/>
                      <wp:docPr id="1896626962" name="Straight Arrow Connector 1896626962"/>
                      <wp:cNvGraphicFramePr/>
                      <a:graphic xmlns:a="http://schemas.openxmlformats.org/drawingml/2006/main">
                        <a:graphicData uri="http://schemas.microsoft.com/office/word/2010/wordprocessingShape">
                          <wps:wsp>
                            <wps:cNvCnPr/>
                            <wps:spPr>
                              <a:xfrm>
                                <a:off x="0" y="0"/>
                                <a:ext cx="767715" cy="231140"/>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999D65A" id="Straight Arrow Connector 1896626962" o:spid="_x0000_s1026" type="#_x0000_t32" style="position:absolute;margin-left:146.75pt;margin-top:10.85pt;width:60.45pt;height:18.2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810816" behindDoc="0" locked="0" layoutInCell="1" allowOverlap="1" wp14:anchorId="2BB6F204" wp14:editId="246F48EA">
                      <wp:simplePos x="0" y="0"/>
                      <wp:positionH relativeFrom="column">
                        <wp:posOffset>3448685</wp:posOffset>
                      </wp:positionH>
                      <wp:positionV relativeFrom="paragraph">
                        <wp:posOffset>88265</wp:posOffset>
                      </wp:positionV>
                      <wp:extent cx="839470" cy="712470"/>
                      <wp:effectExtent l="0" t="0" r="0" b="0"/>
                      <wp:wrapNone/>
                      <wp:docPr id="1896626963" name="Flowchart: Process 1896626963"/>
                      <wp:cNvGraphicFramePr/>
                      <a:graphic xmlns:a="http://schemas.openxmlformats.org/drawingml/2006/main">
                        <a:graphicData uri="http://schemas.microsoft.com/office/word/2010/wordprocessingShape">
                          <wps:wsp>
                            <wps:cNvSpPr/>
                            <wps:spPr>
                              <a:xfrm>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jc w:val="center"/>
                                    <w:rPr>
                                      <w:color w:val="000000" w:themeColor="text1"/>
                                    </w:rPr>
                                  </w:pPr>
                                  <w:r>
                                    <w:rPr>
                                      <w:color w:val="000000" w:themeColor="text1"/>
                                    </w:rPr>
                                    <w:t>Báo cáo</w:t>
                                  </w:r>
                                </w:p>
                                <w:p w:rsidR="00F04090" w:rsidRDefault="00F04090" w:rsidP="00EC7752">
                                  <w:pPr>
                                    <w:spacing w:after="0"/>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BB6F204" id="Flowchart: Process 1896626963" o:spid="_x0000_s1147" type="#_x0000_t109" style="position:absolute;left:0;text-align:left;margin-left:271.55pt;margin-top:6.95pt;width:66.1pt;height:5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" filled="f" stroked="f" strokeweight="1pt">
                      <v:textbox>
                        <w:txbxContent>
                          <w:p w:rsidR="00796A3C" w:rsidRDefault="00796A3C" w:rsidP="00EC7752">
                            <w:pPr>
                              <w:spacing w:after="0"/>
                              <w:jc w:val="center"/>
                              <w:rPr>
                                <w:color w:val="000000" w:themeColor="text1"/>
                              </w:rPr>
                            </w:pPr>
                            <w:r>
                              <w:rPr>
                                <w:color w:val="000000" w:themeColor="text1"/>
                              </w:rPr>
                              <w:t>Báo cáo</w:t>
                            </w:r>
                          </w:p>
                          <w:p w:rsidR="00796A3C" w:rsidRDefault="00796A3C" w:rsidP="00EC7752">
                            <w:pPr>
                              <w:spacing w:after="0"/>
                              <w:jc w:val="center"/>
                              <w:rPr>
                                <w:color w:val="000000" w:themeColor="text1"/>
                              </w:rPr>
                            </w:pPr>
                            <w:r>
                              <w:rPr>
                                <w:color w:val="000000" w:themeColor="text1"/>
                              </w:rPr>
                              <w:t>(nếu cần)</w:t>
                            </w:r>
                          </w:p>
                        </w:txbxContent>
                      </v:textbox>
                    </v:shape>
                  </w:pict>
                </mc:Fallback>
              </mc:AlternateContent>
            </w:r>
          </w:p>
          <w:p w:rsidR="00EC7752" w:rsidRDefault="00EC7752" w:rsidP="0081521B">
            <w:pPr>
              <w:rPr>
                <w:sz w:val="24"/>
                <w:szCs w:val="24"/>
              </w:rPr>
            </w:pPr>
            <w:r>
              <w:rPr>
                <w:noProof/>
              </w:rPr>
              <mc:AlternateContent>
                <mc:Choice Requires="wps">
                  <w:drawing>
                    <wp:anchor distT="0" distB="0" distL="114300" distR="114300" simplePos="0" relativeHeight="251811840" behindDoc="0" locked="0" layoutInCell="1" allowOverlap="1" wp14:anchorId="5C4CFB18" wp14:editId="1049A981">
                      <wp:simplePos x="0" y="0"/>
                      <wp:positionH relativeFrom="column">
                        <wp:posOffset>909320</wp:posOffset>
                      </wp:positionH>
                      <wp:positionV relativeFrom="paragraph">
                        <wp:posOffset>68786</wp:posOffset>
                      </wp:positionV>
                      <wp:extent cx="839470" cy="712470"/>
                      <wp:effectExtent l="0" t="0" r="0" b="0"/>
                      <wp:wrapNone/>
                      <wp:docPr id="1896626964" name="Flowchart: Process 1896626964"/>
                      <wp:cNvGraphicFramePr/>
                      <a:graphic xmlns:a="http://schemas.openxmlformats.org/drawingml/2006/main">
                        <a:graphicData uri="http://schemas.microsoft.com/office/word/2010/wordprocessingShape">
                          <wps:wsp>
                            <wps:cNvSpPr/>
                            <wps:spPr>
                              <a:xfrm rot="1620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jc w:val="center"/>
                                    <w:rPr>
                                      <w:color w:val="000000" w:themeColor="text1"/>
                                    </w:rPr>
                                  </w:pPr>
                                  <w:r>
                                    <w:rPr>
                                      <w:color w:val="000000" w:themeColor="text1"/>
                                    </w:rPr>
                                    <w:t>Báo cáo</w:t>
                                  </w:r>
                                </w:p>
                                <w:p w:rsidR="00F04090" w:rsidRDefault="00F04090" w:rsidP="00EC7752">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C4CFB18" id="Flowchart: Process 1896626964" o:spid="_x0000_s1148" type="#_x0000_t109" style="position:absolute;left:0;text-align:left;margin-left:71.6pt;margin-top:5.4pt;width:66.1pt;height:56.1pt;rotation:-90;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" filled="f" stroked="f" strokeweight="1pt">
                      <v:textbox>
                        <w:txbxContent>
                          <w:p w:rsidR="00796A3C" w:rsidRDefault="00796A3C" w:rsidP="00EC7752">
                            <w:pPr>
                              <w:spacing w:after="0"/>
                              <w:jc w:val="center"/>
                              <w:rPr>
                                <w:color w:val="000000" w:themeColor="text1"/>
                              </w:rPr>
                            </w:pPr>
                            <w:r>
                              <w:rPr>
                                <w:color w:val="000000" w:themeColor="text1"/>
                              </w:rPr>
                              <w:t>Báo cáo</w:t>
                            </w:r>
                          </w:p>
                          <w:p w:rsidR="00796A3C" w:rsidRDefault="00796A3C" w:rsidP="00EC7752">
                            <w:pPr>
                              <w:jc w:val="center"/>
                              <w:rPr>
                                <w:color w:val="000000" w:themeColor="text1"/>
                              </w:rPr>
                            </w:pPr>
                            <w:r>
                              <w:rPr>
                                <w:color w:val="000000" w:themeColor="text1"/>
                              </w:rPr>
                              <w:t>(nếu cần)</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4F86EE9" wp14:editId="79C3D18F">
                      <wp:simplePos x="0" y="0"/>
                      <wp:positionH relativeFrom="column">
                        <wp:posOffset>1945640</wp:posOffset>
                      </wp:positionH>
                      <wp:positionV relativeFrom="paragraph">
                        <wp:posOffset>436039</wp:posOffset>
                      </wp:positionV>
                      <wp:extent cx="839470" cy="712470"/>
                      <wp:effectExtent l="57150" t="114300" r="0" b="125730"/>
                      <wp:wrapNone/>
                      <wp:docPr id="1896626965" name="Flowchart: Process 1896626965"/>
                      <wp:cNvGraphicFramePr/>
                      <a:graphic xmlns:a="http://schemas.openxmlformats.org/drawingml/2006/main">
                        <a:graphicData uri="http://schemas.microsoft.com/office/word/2010/wordprocessingShape">
                          <wps:wsp>
                            <wps:cNvSpPr/>
                            <wps:spPr>
                              <a:xfrm rot="19320000">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jc w:val="center"/>
                                    <w:rPr>
                                      <w:color w:val="000000" w:themeColor="text1"/>
                                    </w:rPr>
                                  </w:pPr>
                                  <w:r>
                                    <w:rPr>
                                      <w:color w:val="000000" w:themeColor="text1"/>
                                    </w:rPr>
                                    <w:t>Báo cáo</w:t>
                                  </w:r>
                                </w:p>
                                <w:p w:rsidR="00F04090" w:rsidRDefault="00F04090" w:rsidP="00EC7752">
                                  <w:pPr>
                                    <w:jc w:val="center"/>
                                    <w:rPr>
                                      <w:color w:val="000000" w:themeColor="text1"/>
                                    </w:rPr>
                                  </w:pPr>
                                  <w:r>
                                    <w:rPr>
                                      <w:color w:val="000000" w:themeColor="text1"/>
                                    </w:rPr>
                                    <w:t>(</w:t>
                                  </w:r>
                                  <w:proofErr w:type="gramStart"/>
                                  <w:r>
                                    <w:rPr>
                                      <w:color w:val="000000" w:themeColor="text1"/>
                                    </w:rPr>
                                    <w:t>nếu</w:t>
                                  </w:r>
                                  <w:proofErr w:type="gramEnd"/>
                                  <w:r>
                                    <w:rPr>
                                      <w:color w:val="000000" w:themeColor="text1"/>
                                    </w:rPr>
                                    <w:t xml:space="preserve">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4F86EE9" id="Flowchart: Process 1896626965" o:spid="_x0000_s1149" type="#_x0000_t109" style="position:absolute;left:0;text-align:left;margin-left:153.2pt;margin-top:34.35pt;width:66.1pt;height:56.1pt;rotation:-38;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" filled="f" stroked="f" strokeweight="1pt">
                      <v:textbox>
                        <w:txbxContent>
                          <w:p w:rsidR="00796A3C" w:rsidRDefault="00796A3C" w:rsidP="00EC7752">
                            <w:pPr>
                              <w:spacing w:after="0"/>
                              <w:jc w:val="center"/>
                              <w:rPr>
                                <w:color w:val="000000" w:themeColor="text1"/>
                              </w:rPr>
                            </w:pPr>
                            <w:r>
                              <w:rPr>
                                <w:color w:val="000000" w:themeColor="text1"/>
                              </w:rPr>
                              <w:t>Báo cáo</w:t>
                            </w:r>
                          </w:p>
                          <w:p w:rsidR="00796A3C" w:rsidRDefault="00796A3C" w:rsidP="00EC7752">
                            <w:pPr>
                              <w:jc w:val="center"/>
                              <w:rPr>
                                <w:color w:val="000000" w:themeColor="text1"/>
                              </w:rPr>
                            </w:pPr>
                            <w:r>
                              <w:rPr>
                                <w:color w:val="000000" w:themeColor="text1"/>
                              </w:rPr>
                              <w:t>(nếu cần)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684B50F6" wp14:editId="2C6DCA81">
                      <wp:simplePos x="0" y="0"/>
                      <wp:positionH relativeFrom="column">
                        <wp:posOffset>199390</wp:posOffset>
                      </wp:positionH>
                      <wp:positionV relativeFrom="paragraph">
                        <wp:posOffset>339090</wp:posOffset>
                      </wp:positionV>
                      <wp:extent cx="839470" cy="712470"/>
                      <wp:effectExtent l="0" t="0" r="0" b="0"/>
                      <wp:wrapNone/>
                      <wp:docPr id="1896626966" name="Flowchart: Process 1896626966"/>
                      <wp:cNvGraphicFramePr/>
                      <a:graphic xmlns:a="http://schemas.openxmlformats.org/drawingml/2006/main">
                        <a:graphicData uri="http://schemas.microsoft.com/office/word/2010/wordprocessingShape">
                          <wps:wsp>
                            <wps:cNvSpPr/>
                            <wps:spPr>
                              <a:xfrm>
                                <a:off x="0" y="0"/>
                                <a:ext cx="839470" cy="71247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exact"/>
                                    <w:rPr>
                                      <w:color w:val="000000" w:themeColor="text1"/>
                                    </w:rPr>
                                  </w:pPr>
                                  <w:r>
                                    <w:rPr>
                                      <w:color w:val="000000" w:themeColor="text1"/>
                                    </w:rPr>
                                    <w:t>Khiếu</w:t>
                                  </w:r>
                                </w:p>
                                <w:p w:rsidR="00F04090" w:rsidRDefault="00F04090" w:rsidP="00EC7752">
                                  <w:pPr>
                                    <w:spacing w:line="160" w:lineRule="exact"/>
                                    <w:rPr>
                                      <w:color w:val="000000" w:themeColor="text1"/>
                                    </w:rPr>
                                  </w:pPr>
                                  <w:r>
                                    <w:rPr>
                                      <w:color w:val="000000" w:themeColor="text1"/>
                                    </w:rPr>
                                    <w:t xml:space="preserve"> </w:t>
                                  </w:r>
                                  <w:proofErr w:type="gramStart"/>
                                  <w:r>
                                    <w:rPr>
                                      <w:color w:val="000000" w:themeColor="text1"/>
                                    </w:rPr>
                                    <w:t>nại</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84B50F6" id="Flowchart: Process 1896626966" o:spid="_x0000_s1150" type="#_x0000_t109" style="position:absolute;left:0;text-align:left;margin-left:15.7pt;margin-top:26.7pt;width:66.1pt;height:56.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" filled="f" stroked="f" strokeweight="1pt">
                      <v:textbox>
                        <w:txbxContent>
                          <w:p w:rsidR="00796A3C" w:rsidRDefault="00796A3C" w:rsidP="00EC7752">
                            <w:pPr>
                              <w:spacing w:after="0" w:line="240" w:lineRule="exact"/>
                              <w:rPr>
                                <w:color w:val="000000" w:themeColor="text1"/>
                              </w:rPr>
                            </w:pPr>
                            <w:r>
                              <w:rPr>
                                <w:color w:val="000000" w:themeColor="text1"/>
                              </w:rPr>
                              <w:t>Khiếu</w:t>
                            </w:r>
                          </w:p>
                          <w:p w:rsidR="00796A3C" w:rsidRDefault="00796A3C" w:rsidP="00EC7752">
                            <w:pPr>
                              <w:spacing w:line="160" w:lineRule="exact"/>
                              <w:rPr>
                                <w:color w:val="000000" w:themeColor="text1"/>
                              </w:rPr>
                            </w:pPr>
                            <w:r>
                              <w:rPr>
                                <w:color w:val="000000" w:themeColor="text1"/>
                              </w:rPr>
                              <w:t xml:space="preserve"> nại</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0AFE883D" wp14:editId="61BD49AD">
                      <wp:simplePos x="0" y="0"/>
                      <wp:positionH relativeFrom="column">
                        <wp:posOffset>689610</wp:posOffset>
                      </wp:positionH>
                      <wp:positionV relativeFrom="paragraph">
                        <wp:posOffset>1231265</wp:posOffset>
                      </wp:positionV>
                      <wp:extent cx="839470" cy="824230"/>
                      <wp:effectExtent l="0" t="0" r="0" b="0"/>
                      <wp:wrapNone/>
                      <wp:docPr id="1896626967" name="Flowchart: Process 1896626967"/>
                      <wp:cNvGraphicFramePr/>
                      <a:graphic xmlns:a="http://schemas.openxmlformats.org/drawingml/2006/main">
                        <a:graphicData uri="http://schemas.microsoft.com/office/word/2010/wordprocessingShape">
                          <wps:wsp>
                            <wps:cNvSpPr/>
                            <wps:spPr>
                              <a:xfrm>
                                <a:off x="0" y="0"/>
                                <a:ext cx="839470" cy="82423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exact"/>
                                    <w:jc w:val="center"/>
                                    <w:rPr>
                                      <w:color w:val="000000" w:themeColor="text1"/>
                                    </w:rPr>
                                  </w:pPr>
                                  <w:r>
                                    <w:rPr>
                                      <w:color w:val="000000" w:themeColor="text1"/>
                                    </w:rPr>
                                    <w:t>Khiếu</w:t>
                                  </w:r>
                                </w:p>
                                <w:p w:rsidR="00F04090" w:rsidRDefault="00F04090" w:rsidP="00EC7752">
                                  <w:pPr>
                                    <w:spacing w:line="160" w:lineRule="exact"/>
                                    <w:jc w:val="center"/>
                                    <w:rPr>
                                      <w:color w:val="000000" w:themeColor="text1"/>
                                    </w:rPr>
                                  </w:pPr>
                                  <w:r>
                                    <w:rPr>
                                      <w:color w:val="000000" w:themeColor="text1"/>
                                    </w:rPr>
                                    <w:t xml:space="preserve"> </w:t>
                                  </w:r>
                                  <w:proofErr w:type="gramStart"/>
                                  <w:r>
                                    <w:rPr>
                                      <w:color w:val="000000" w:themeColor="text1"/>
                                    </w:rPr>
                                    <w:t>nại</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AFE883D" id="Flowchart: Process 1896626967" o:spid="_x0000_s1151" type="#_x0000_t109" style="position:absolute;left:0;text-align:left;margin-left:54.3pt;margin-top:96.95pt;width:66.1pt;height:64.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" filled="f" stroked="f" strokeweight="1pt">
                      <v:textbox>
                        <w:txbxContent>
                          <w:p w:rsidR="00796A3C" w:rsidRDefault="00796A3C" w:rsidP="00EC7752">
                            <w:pPr>
                              <w:spacing w:after="0" w:line="240" w:lineRule="exact"/>
                              <w:jc w:val="center"/>
                              <w:rPr>
                                <w:color w:val="000000" w:themeColor="text1"/>
                              </w:rPr>
                            </w:pPr>
                            <w:r>
                              <w:rPr>
                                <w:color w:val="000000" w:themeColor="text1"/>
                              </w:rPr>
                              <w:t>Khiếu</w:t>
                            </w:r>
                          </w:p>
                          <w:p w:rsidR="00796A3C" w:rsidRDefault="00796A3C" w:rsidP="00EC7752">
                            <w:pPr>
                              <w:spacing w:line="160" w:lineRule="exact"/>
                              <w:jc w:val="center"/>
                              <w:rPr>
                                <w:color w:val="000000" w:themeColor="text1"/>
                              </w:rPr>
                            </w:pPr>
                            <w:r>
                              <w:rPr>
                                <w:color w:val="000000" w:themeColor="text1"/>
                              </w:rPr>
                              <w:t xml:space="preserve"> nại</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35C0508F" wp14:editId="2DDF4834">
                      <wp:simplePos x="0" y="0"/>
                      <wp:positionH relativeFrom="column">
                        <wp:posOffset>1291590</wp:posOffset>
                      </wp:positionH>
                      <wp:positionV relativeFrom="paragraph">
                        <wp:posOffset>205105</wp:posOffset>
                      </wp:positionV>
                      <wp:extent cx="635" cy="394970"/>
                      <wp:effectExtent l="62865" t="0" r="63500" b="11430"/>
                      <wp:wrapNone/>
                      <wp:docPr id="1896626968" name="Straight Arrow Connector 1896626968"/>
                      <wp:cNvGraphicFramePr/>
                      <a:graphic xmlns:a="http://schemas.openxmlformats.org/drawingml/2006/main">
                        <a:graphicData uri="http://schemas.microsoft.com/office/word/2010/wordprocessingShape">
                          <wps:wsp>
                            <wps:cNvCnPr/>
                            <wps:spPr>
                              <a:xfrm flipV="1">
                                <a:off x="0" y="0"/>
                                <a:ext cx="635" cy="394970"/>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6C17AAF" id="Straight Arrow Connector 1896626968" o:spid="_x0000_s1026" type="#_x0000_t32" style="position:absolute;margin-left:101.7pt;margin-top:16.15pt;width:.05pt;height:31.1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" strokecolor="red"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802624" behindDoc="0" locked="0" layoutInCell="1" allowOverlap="1" wp14:anchorId="69E1CCF4" wp14:editId="16809338">
                      <wp:simplePos x="0" y="0"/>
                      <wp:positionH relativeFrom="column">
                        <wp:posOffset>1291590</wp:posOffset>
                      </wp:positionH>
                      <wp:positionV relativeFrom="paragraph">
                        <wp:posOffset>1389380</wp:posOffset>
                      </wp:positionV>
                      <wp:extent cx="635" cy="338455"/>
                      <wp:effectExtent l="62865" t="0" r="63500" b="4445"/>
                      <wp:wrapNone/>
                      <wp:docPr id="1896626969" name="Straight Arrow Connector 1896626969"/>
                      <wp:cNvGraphicFramePr/>
                      <a:graphic xmlns:a="http://schemas.openxmlformats.org/drawingml/2006/main">
                        <a:graphicData uri="http://schemas.microsoft.com/office/word/2010/wordprocessingShape">
                          <wps:wsp>
                            <wps:cNvCnPr/>
                            <wps:spPr>
                              <a:xfrm flipV="1">
                                <a:off x="2160905" y="2839720"/>
                                <a:ext cx="635" cy="338455"/>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D63FE59" id="Straight Arrow Connector 1896626969" o:spid="_x0000_s1026" type="#_x0000_t32" style="position:absolute;margin-left:101.7pt;margin-top:109.4pt;width:.05pt;height:26.6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" strokecolor="red"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805696" behindDoc="0" locked="0" layoutInCell="1" allowOverlap="1" wp14:anchorId="5D9C985E" wp14:editId="5B8E43DC">
                      <wp:simplePos x="0" y="0"/>
                      <wp:positionH relativeFrom="column">
                        <wp:posOffset>2146300</wp:posOffset>
                      </wp:positionH>
                      <wp:positionV relativeFrom="paragraph">
                        <wp:posOffset>509270</wp:posOffset>
                      </wp:positionV>
                      <wp:extent cx="508000" cy="401955"/>
                      <wp:effectExtent l="3175" t="0" r="9525" b="4445"/>
                      <wp:wrapNone/>
                      <wp:docPr id="1896626970" name="Straight Arrow Connector 1896626970"/>
                      <wp:cNvGraphicFramePr/>
                      <a:graphic xmlns:a="http://schemas.openxmlformats.org/drawingml/2006/main">
                        <a:graphicData uri="http://schemas.microsoft.com/office/word/2010/wordprocessingShape">
                          <wps:wsp>
                            <wps:cNvCnPr/>
                            <wps:spPr>
                              <a:xfrm flipV="1">
                                <a:off x="0" y="0"/>
                                <a:ext cx="508000" cy="401955"/>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92B0DEE" id="Straight Arrow Connector 1896626970" o:spid="_x0000_s1026" type="#_x0000_t32" style="position:absolute;margin-left:169pt;margin-top:40.1pt;width:40pt;height:31.6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798528" behindDoc="0" locked="0" layoutInCell="1" allowOverlap="1" wp14:anchorId="7BCE3678" wp14:editId="310C9AD9">
                      <wp:simplePos x="0" y="0"/>
                      <wp:positionH relativeFrom="column">
                        <wp:posOffset>471805</wp:posOffset>
                      </wp:positionH>
                      <wp:positionV relativeFrom="paragraph">
                        <wp:posOffset>697865</wp:posOffset>
                      </wp:positionV>
                      <wp:extent cx="1644015" cy="633730"/>
                      <wp:effectExtent l="6350" t="6350" r="13335" b="7620"/>
                      <wp:wrapNone/>
                      <wp:docPr id="1896626971" name="Oval 1896626971"/>
                      <wp:cNvGraphicFramePr/>
                      <a:graphic xmlns:a="http://schemas.openxmlformats.org/drawingml/2006/main">
                        <a:graphicData uri="http://schemas.microsoft.com/office/word/2010/wordprocessingShape">
                          <wps:wsp>
                            <wps:cNvSpPr/>
                            <wps:spPr>
                              <a:xfrm>
                                <a:off x="1659890" y="2360295"/>
                                <a:ext cx="1644015" cy="633730"/>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exact"/>
                                    <w:jc w:val="center"/>
                                    <w:rPr>
                                      <w:color w:val="000000" w:themeColor="text1"/>
                                    </w:rPr>
                                  </w:pPr>
                                  <w:r>
                                    <w:rPr>
                                      <w:color w:val="000000" w:themeColor="text1"/>
                                    </w:rPr>
                                    <w:t>Ban quản lý rừng cộng đồng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oval w14:anchorId="7BCE3678" id="Oval 1896626971" o:spid="_x0000_s1152" style="position:absolute;left:0;text-align:left;margin-left:37.15pt;margin-top:54.95pt;width:129.45pt;height:49.9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" fillcolor="#e2efd9 [665]" strokecolor="#1f4d78 [1604]" strokeweight="1pt">
                      <v:stroke joinstyle="miter"/>
                      <v:textbox>
                        <w:txbxContent>
                          <w:p w:rsidR="00796A3C" w:rsidRDefault="00796A3C" w:rsidP="00EC7752">
                            <w:pPr>
                              <w:spacing w:after="0" w:line="240" w:lineRule="exact"/>
                              <w:jc w:val="center"/>
                              <w:rPr>
                                <w:color w:val="000000" w:themeColor="text1"/>
                              </w:rPr>
                            </w:pPr>
                            <w:r>
                              <w:rPr>
                                <w:color w:val="000000" w:themeColor="text1"/>
                              </w:rPr>
                              <w:t>Ban quản lý rừng cộng đồng</w:t>
                            </w:r>
                          </w:p>
                        </w:txbxContent>
                      </v:textbox>
                    </v:oval>
                  </w:pict>
                </mc:Fallback>
              </mc:AlternateContent>
            </w:r>
            <w:r>
              <w:rPr>
                <w:noProof/>
              </w:rPr>
              <mc:AlternateContent>
                <mc:Choice Requires="wps">
                  <w:drawing>
                    <wp:anchor distT="0" distB="0" distL="114300" distR="114300" simplePos="0" relativeHeight="251814912" behindDoc="0" locked="0" layoutInCell="1" allowOverlap="1" wp14:anchorId="4B9D370C" wp14:editId="69559462">
                      <wp:simplePos x="0" y="0"/>
                      <wp:positionH relativeFrom="column">
                        <wp:posOffset>599440</wp:posOffset>
                      </wp:positionH>
                      <wp:positionV relativeFrom="paragraph">
                        <wp:posOffset>2438400</wp:posOffset>
                      </wp:positionV>
                      <wp:extent cx="1515110" cy="256540"/>
                      <wp:effectExtent l="0" t="0" r="0" b="0"/>
                      <wp:wrapNone/>
                      <wp:docPr id="1896626972" name="Flowchart: Process 1896626972"/>
                      <wp:cNvGraphicFramePr/>
                      <a:graphic xmlns:a="http://schemas.openxmlformats.org/drawingml/2006/main">
                        <a:graphicData uri="http://schemas.microsoft.com/office/word/2010/wordprocessingShape">
                          <wps:wsp>
                            <wps:cNvSpPr/>
                            <wps:spPr>
                              <a:xfrm>
                                <a:off x="0" y="0"/>
                                <a:ext cx="1515110" cy="2565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line="240" w:lineRule="exact"/>
                                    <w:rPr>
                                      <w:color w:val="C45911" w:themeColor="accent2" w:themeShade="BF"/>
                                    </w:rPr>
                                  </w:pPr>
                                  <w:r>
                                    <w:rPr>
                                      <w:color w:val="C45911" w:themeColor="accent2" w:themeShade="BF"/>
                                    </w:rPr>
                                    <w:t xml:space="preserve">Phạm </w:t>
                                  </w:r>
                                  <w:proofErr w:type="gramStart"/>
                                  <w:r>
                                    <w:rPr>
                                      <w:color w:val="C45911" w:themeColor="accent2" w:themeShade="BF"/>
                                    </w:rPr>
                                    <w:t>vi</w:t>
                                  </w:r>
                                  <w:proofErr w:type="gramEnd"/>
                                  <w:r>
                                    <w:rPr>
                                      <w:color w:val="C45911" w:themeColor="accent2" w:themeShade="BF"/>
                                    </w:rPr>
                                    <w:t xml:space="preserve"> dự án REDD+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B9D370C" id="Flowchart: Process 1896626972" o:spid="_x0000_s1153" type="#_x0000_t109" style="position:absolute;left:0;text-align:left;margin-left:47.2pt;margin-top:192pt;width:119.3pt;height:20.2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" filled="f" stroked="f" strokeweight="1pt">
                      <v:textbox>
                        <w:txbxContent>
                          <w:p w:rsidR="00796A3C" w:rsidRDefault="00796A3C" w:rsidP="00EC7752">
                            <w:pPr>
                              <w:spacing w:line="240" w:lineRule="exact"/>
                              <w:rPr>
                                <w:color w:val="C45911" w:themeColor="accent2" w:themeShade="BF"/>
                              </w:rPr>
                            </w:pPr>
                            <w:r>
                              <w:rPr>
                                <w:color w:val="C45911" w:themeColor="accent2" w:themeShade="BF"/>
                              </w:rPr>
                              <w:t>Phạm vi dự án REDD+</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132A6951" wp14:editId="5D17099D">
                      <wp:simplePos x="0" y="0"/>
                      <wp:positionH relativeFrom="column">
                        <wp:posOffset>117475</wp:posOffset>
                      </wp:positionH>
                      <wp:positionV relativeFrom="paragraph">
                        <wp:posOffset>1847215</wp:posOffset>
                      </wp:positionV>
                      <wp:extent cx="2425700" cy="551815"/>
                      <wp:effectExtent l="6350" t="6350" r="6350" b="13335"/>
                      <wp:wrapNone/>
                      <wp:docPr id="1896626973" name="Flowchart: Terminator 1896626973"/>
                      <wp:cNvGraphicFramePr/>
                      <a:graphic xmlns:a="http://schemas.openxmlformats.org/drawingml/2006/main">
                        <a:graphicData uri="http://schemas.microsoft.com/office/word/2010/wordprocessingShape">
                          <wps:wsp>
                            <wps:cNvSpPr/>
                            <wps:spPr>
                              <a:xfrm>
                                <a:off x="1306830" y="3192780"/>
                                <a:ext cx="2425700" cy="551815"/>
                              </a:xfrm>
                              <a:prstGeom prst="flowChartTerminator">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auto"/>
                                    <w:jc w:val="center"/>
                                    <w:rPr>
                                      <w:color w:val="000000" w:themeColor="text1"/>
                                    </w:rPr>
                                  </w:pPr>
                                  <w:r>
                                    <w:rPr>
                                      <w:color w:val="000000" w:themeColor="text1"/>
                                    </w:rPr>
                                    <w:t xml:space="preserve">Hộ gia đình </w:t>
                                  </w:r>
                                </w:p>
                                <w:p w:rsidR="00F04090" w:rsidRDefault="00F04090" w:rsidP="00EC7752">
                                  <w:pPr>
                                    <w:spacing w:after="0" w:line="240" w:lineRule="exact"/>
                                    <w:jc w:val="center"/>
                                    <w:rPr>
                                      <w:color w:val="000000" w:themeColor="text1"/>
                                    </w:rPr>
                                  </w:pPr>
                                  <w:r>
                                    <w:rPr>
                                      <w:color w:val="000000" w:themeColor="text1"/>
                                    </w:rPr>
                                    <w:t>(</w:t>
                                  </w:r>
                                  <w:proofErr w:type="gramStart"/>
                                  <w:r>
                                    <w:rPr>
                                      <w:color w:val="000000" w:themeColor="text1"/>
                                    </w:rPr>
                                    <w:t>gọi</w:t>
                                  </w:r>
                                  <w:proofErr w:type="gramEnd"/>
                                  <w:r>
                                    <w:rPr>
                                      <w:color w:val="000000" w:themeColor="text1"/>
                                    </w:rPr>
                                    <w:t xml:space="preserve"> điện, nhắn tin, gặp trực tiếp)</w:t>
                                  </w:r>
                                </w:p>
                                <w:p w:rsidR="00F04090" w:rsidRDefault="00F04090" w:rsidP="00EC775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32A6951" id="Flowchart: Terminator 1896626973" o:spid="_x0000_s1154" type="#_x0000_t116" style="position:absolute;left:0;text-align:left;margin-left:9.25pt;margin-top:145.45pt;width:191pt;height:43.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" fillcolor="#e2efd9 [665]" strokecolor="#1f4d78 [1604]" strokeweight="1pt">
                      <v:textbox>
                        <w:txbxContent>
                          <w:p w:rsidR="00796A3C" w:rsidRDefault="00796A3C" w:rsidP="00EC7752">
                            <w:pPr>
                              <w:spacing w:after="0" w:line="240" w:lineRule="auto"/>
                              <w:jc w:val="center"/>
                              <w:rPr>
                                <w:color w:val="000000" w:themeColor="text1"/>
                              </w:rPr>
                            </w:pPr>
                            <w:r>
                              <w:rPr>
                                <w:color w:val="000000" w:themeColor="text1"/>
                              </w:rPr>
                              <w:t xml:space="preserve">Hộ gia đình </w:t>
                            </w:r>
                          </w:p>
                          <w:p w:rsidR="00796A3C" w:rsidRDefault="00796A3C" w:rsidP="00EC7752">
                            <w:pPr>
                              <w:spacing w:after="0" w:line="240" w:lineRule="exact"/>
                              <w:jc w:val="center"/>
                              <w:rPr>
                                <w:color w:val="000000" w:themeColor="text1"/>
                              </w:rPr>
                            </w:pPr>
                            <w:r>
                              <w:rPr>
                                <w:color w:val="000000" w:themeColor="text1"/>
                              </w:rPr>
                              <w:t>(gọi điện, nhắn tin, gặp trực tiếp)</w:t>
                            </w:r>
                          </w:p>
                          <w:p w:rsidR="00796A3C" w:rsidRDefault="00796A3C" w:rsidP="00EC7752">
                            <w:pPr>
                              <w:jc w:val="center"/>
                              <w:rPr>
                                <w:color w:val="000000" w:themeColor="text1"/>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57D8A6EC" wp14:editId="2D88923D">
                      <wp:simplePos x="0" y="0"/>
                      <wp:positionH relativeFrom="column">
                        <wp:posOffset>3590925</wp:posOffset>
                      </wp:positionH>
                      <wp:positionV relativeFrom="paragraph">
                        <wp:posOffset>289560</wp:posOffset>
                      </wp:positionV>
                      <wp:extent cx="539115" cy="11430"/>
                      <wp:effectExtent l="0" t="60960" r="6985" b="54610"/>
                      <wp:wrapNone/>
                      <wp:docPr id="1896626974" name="Straight Arrow Connector 1896626974"/>
                      <wp:cNvGraphicFramePr/>
                      <a:graphic xmlns:a="http://schemas.openxmlformats.org/drawingml/2006/main">
                        <a:graphicData uri="http://schemas.microsoft.com/office/word/2010/wordprocessingShape">
                          <wps:wsp>
                            <wps:cNvCnPr/>
                            <wps:spPr>
                              <a:xfrm flipV="1">
                                <a:off x="0" y="0"/>
                                <a:ext cx="539115" cy="11430"/>
                              </a:xfrm>
                              <a:prstGeom prst="straightConnector1">
                                <a:avLst/>
                              </a:prstGeom>
                              <a:ln>
                                <a:solidFill>
                                  <a:schemeClr val="accent2"/>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1880637" id="Straight Arrow Connector 1896626974" o:spid="_x0000_s1026" type="#_x0000_t32" style="position:absolute;margin-left:282.75pt;margin-top:22.8pt;width:42.45pt;height:.9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" strokecolor="#ed7d31 [3205]"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1801600" behindDoc="0" locked="0" layoutInCell="1" allowOverlap="1" wp14:anchorId="6B5EF437" wp14:editId="34CBDBD1">
                      <wp:simplePos x="0" y="0"/>
                      <wp:positionH relativeFrom="column">
                        <wp:posOffset>4204970</wp:posOffset>
                      </wp:positionH>
                      <wp:positionV relativeFrom="paragraph">
                        <wp:posOffset>88900</wp:posOffset>
                      </wp:positionV>
                      <wp:extent cx="839470" cy="458470"/>
                      <wp:effectExtent l="6350" t="6350" r="17780" b="17780"/>
                      <wp:wrapNone/>
                      <wp:docPr id="1896626975" name="Flowchart: Process 1896626975"/>
                      <wp:cNvGraphicFramePr/>
                      <a:graphic xmlns:a="http://schemas.openxmlformats.org/drawingml/2006/main">
                        <a:graphicData uri="http://schemas.microsoft.com/office/word/2010/wordprocessingShape">
                          <wps:wsp>
                            <wps:cNvSpPr/>
                            <wps:spPr>
                              <a:xfrm>
                                <a:off x="0" y="0"/>
                                <a:ext cx="839470" cy="458470"/>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spacing w:after="0" w:line="240" w:lineRule="exact"/>
                                    <w:jc w:val="center"/>
                                    <w:rPr>
                                      <w:color w:val="000000" w:themeColor="text1"/>
                                    </w:rPr>
                                  </w:pPr>
                                  <w:r>
                                    <w:rPr>
                                      <w:color w:val="000000" w:themeColor="text1"/>
                                    </w:rPr>
                                    <w:t>UBND Huyện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6B5EF437" id="Flowchart: Process 1896626975" o:spid="_x0000_s1155" type="#_x0000_t109" style="position:absolute;left:0;text-align:left;margin-left:331.1pt;margin-top:7pt;width:66.1pt;height:3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" fillcolor="#fff2cc [663]" strokecolor="#1f4d78 [1604]" strokeweight="1pt">
                      <v:textbox>
                        <w:txbxContent>
                          <w:p w:rsidR="00796A3C" w:rsidRDefault="00796A3C" w:rsidP="00EC7752">
                            <w:pPr>
                              <w:spacing w:after="0" w:line="240" w:lineRule="exact"/>
                              <w:jc w:val="center"/>
                              <w:rPr>
                                <w:color w:val="000000" w:themeColor="text1"/>
                              </w:rPr>
                            </w:pPr>
                            <w:r>
                              <w:rPr>
                                <w:color w:val="000000" w:themeColor="text1"/>
                              </w:rPr>
                              <w:t>UBND Huyện</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BBCA1E4" wp14:editId="5E9B6DCF">
                      <wp:simplePos x="0" y="0"/>
                      <wp:positionH relativeFrom="column">
                        <wp:posOffset>2694305</wp:posOffset>
                      </wp:positionH>
                      <wp:positionV relativeFrom="paragraph">
                        <wp:posOffset>78105</wp:posOffset>
                      </wp:positionV>
                      <wp:extent cx="839470" cy="458470"/>
                      <wp:effectExtent l="6350" t="6350" r="17780" b="17780"/>
                      <wp:wrapNone/>
                      <wp:docPr id="1896626976" name="Flowchart: Process 1896626976"/>
                      <wp:cNvGraphicFramePr/>
                      <a:graphic xmlns:a="http://schemas.openxmlformats.org/drawingml/2006/main">
                        <a:graphicData uri="http://schemas.microsoft.com/office/word/2010/wordprocessingShape">
                          <wps:wsp>
                            <wps:cNvSpPr/>
                            <wps:spPr>
                              <a:xfrm>
                                <a:off x="3924935" y="1605280"/>
                                <a:ext cx="839470" cy="458470"/>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4090" w:rsidRDefault="00F04090" w:rsidP="00EC7752">
                                  <w:pPr>
                                    <w:jc w:val="center"/>
                                    <w:rPr>
                                      <w:color w:val="000000" w:themeColor="text1"/>
                                    </w:rPr>
                                  </w:pPr>
                                  <w:r>
                                    <w:rPr>
                                      <w:color w:val="000000" w:themeColor="text1"/>
                                    </w:rPr>
                                    <w:t>UBND xã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BBCA1E4" id="Flowchart: Process 1896626976" o:spid="_x0000_s1156" type="#_x0000_t109" style="position:absolute;left:0;text-align:left;margin-left:212.15pt;margin-top:6.15pt;width:66.1pt;height:36.1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" fillcolor="#fff2cc [663]" strokecolor="#1f4d78 [1604]" strokeweight="1pt">
                      <v:textbox>
                        <w:txbxContent>
                          <w:p w:rsidR="00796A3C" w:rsidRDefault="00796A3C" w:rsidP="00EC7752">
                            <w:pPr>
                              <w:jc w:val="center"/>
                              <w:rPr>
                                <w:color w:val="000000" w:themeColor="text1"/>
                              </w:rPr>
                            </w:pPr>
                            <w:r>
                              <w:rPr>
                                <w:color w:val="000000" w:themeColor="text1"/>
                              </w:rPr>
                              <w:t>UBND xã</w:t>
                            </w:r>
                          </w:p>
                        </w:txbxContent>
                      </v:textbox>
                    </v:shape>
                  </w:pict>
                </mc:Fallback>
              </mc:AlternateContent>
            </w:r>
          </w:p>
        </w:tc>
      </w:tr>
    </w:tbl>
    <w:p w:rsidR="00EC7752" w:rsidRDefault="00EC7752" w:rsidP="00DC550C">
      <w:pPr>
        <w:pStyle w:val="paragraph"/>
        <w:spacing w:before="0" w:beforeAutospacing="0" w:after="160" w:afterAutospacing="0" w:line="259" w:lineRule="auto"/>
        <w:jc w:val="both"/>
        <w:textAlignment w:val="baseline"/>
        <w:rPr>
          <w:rStyle w:val="normaltextrun"/>
          <w:sz w:val="26"/>
          <w:szCs w:val="26"/>
          <w:lang w:val="en-GB"/>
        </w:rPr>
      </w:pPr>
    </w:p>
    <w:p w:rsidR="00BB3AFE" w:rsidRPr="00DC550C" w:rsidRDefault="004C0C1E" w:rsidP="00DC550C">
      <w:pPr>
        <w:pStyle w:val="paragraph"/>
        <w:spacing w:before="0" w:beforeAutospacing="0" w:after="160" w:afterAutospacing="0" w:line="259" w:lineRule="auto"/>
        <w:jc w:val="both"/>
        <w:textAlignment w:val="baseline"/>
        <w:rPr>
          <w:sz w:val="26"/>
          <w:szCs w:val="26"/>
        </w:rPr>
      </w:pPr>
      <w:r w:rsidRPr="00DC550C">
        <w:rPr>
          <w:rStyle w:val="normaltextrun"/>
          <w:sz w:val="26"/>
          <w:szCs w:val="26"/>
          <w:lang w:val="en-GB"/>
        </w:rPr>
        <w:t xml:space="preserve">Khiếu nại do nhân viên FFI hay BQLRCĐ nhận được, sẽ chuyển cho </w:t>
      </w:r>
      <w:r w:rsidRPr="00DC550C">
        <w:rPr>
          <w:rStyle w:val="normaltextrun"/>
          <w:i/>
          <w:sz w:val="26"/>
          <w:szCs w:val="26"/>
          <w:lang w:val="en-GB"/>
        </w:rPr>
        <w:t>‘Người phụ trách khiếu nại’</w:t>
      </w:r>
      <w:r w:rsidRPr="00DC550C">
        <w:rPr>
          <w:rStyle w:val="normaltextrun"/>
          <w:sz w:val="26"/>
          <w:szCs w:val="26"/>
          <w:lang w:val="en-GB"/>
        </w:rPr>
        <w:t xml:space="preserve">, ví dụ Giám sát viên của BQLRCĐ, để được xử lý và giải quyết trong vòng 5 ngày. </w:t>
      </w:r>
      <w:proofErr w:type="gramStart"/>
      <w:r w:rsidRPr="00DC550C">
        <w:rPr>
          <w:rStyle w:val="normaltextrun"/>
          <w:sz w:val="26"/>
          <w:szCs w:val="26"/>
          <w:lang w:val="en-GB"/>
        </w:rPr>
        <w:t>Nếu thành viên BQLRCĐ có khiếu nại, sẽ viết đơn nộp UBND xã để giải quyết.</w:t>
      </w:r>
      <w:proofErr w:type="gramEnd"/>
      <w:r w:rsidRPr="00DC550C">
        <w:rPr>
          <w:rStyle w:val="normaltextrun"/>
          <w:sz w:val="26"/>
          <w:szCs w:val="26"/>
          <w:lang w:val="en-GB"/>
        </w:rPr>
        <w:t xml:space="preserve"> </w:t>
      </w:r>
      <w:proofErr w:type="gramStart"/>
      <w:r w:rsidRPr="00DC550C">
        <w:rPr>
          <w:rStyle w:val="normaltextrun"/>
          <w:sz w:val="26"/>
          <w:szCs w:val="26"/>
          <w:lang w:val="en-GB"/>
        </w:rPr>
        <w:t>Theo quy định của nhà nước, khiếu nại sẽ được giải quyết trong vòng 15 ngày.</w:t>
      </w:r>
      <w:proofErr w:type="gramEnd"/>
      <w:r w:rsidR="00BB3AFE" w:rsidRPr="00DC550C">
        <w:rPr>
          <w:rStyle w:val="eop"/>
          <w:sz w:val="26"/>
          <w:szCs w:val="26"/>
        </w:rPr>
        <w:t> </w:t>
      </w:r>
    </w:p>
    <w:p w:rsidR="00BB3AFE" w:rsidRPr="00EC7752" w:rsidRDefault="004C0C1E" w:rsidP="00DC550C">
      <w:pPr>
        <w:pStyle w:val="paragraph"/>
        <w:numPr>
          <w:ilvl w:val="0"/>
          <w:numId w:val="124"/>
        </w:numPr>
        <w:spacing w:before="0" w:beforeAutospacing="0" w:after="160" w:afterAutospacing="0" w:line="259" w:lineRule="auto"/>
        <w:ind w:left="360" w:firstLine="0"/>
        <w:textAlignment w:val="baseline"/>
        <w:rPr>
          <w:sz w:val="26"/>
          <w:szCs w:val="26"/>
        </w:rPr>
      </w:pPr>
      <w:r w:rsidRPr="00DC550C">
        <w:rPr>
          <w:rStyle w:val="normaltextrun"/>
          <w:b/>
          <w:bCs/>
          <w:sz w:val="26"/>
          <w:szCs w:val="26"/>
          <w:lang w:val="en-GB"/>
        </w:rPr>
        <w:t>Xử lý và giải quyết khiếu nại</w:t>
      </w:r>
      <w:r w:rsidR="00BB3AFE" w:rsidRPr="00DC550C">
        <w:rPr>
          <w:rStyle w:val="eop"/>
          <w:sz w:val="26"/>
          <w:szCs w:val="26"/>
        </w:rPr>
        <w:t> </w:t>
      </w:r>
    </w:p>
    <w:p w:rsidR="00BB3AFE" w:rsidRPr="00DC550C" w:rsidRDefault="004C0C1E" w:rsidP="00DC550C">
      <w:pPr>
        <w:pStyle w:val="paragraph"/>
        <w:spacing w:before="0" w:beforeAutospacing="0" w:after="160" w:afterAutospacing="0" w:line="259" w:lineRule="auto"/>
        <w:jc w:val="both"/>
        <w:textAlignment w:val="baseline"/>
        <w:rPr>
          <w:sz w:val="26"/>
          <w:szCs w:val="26"/>
        </w:rPr>
      </w:pPr>
      <w:proofErr w:type="gramStart"/>
      <w:r w:rsidRPr="00DC550C">
        <w:rPr>
          <w:rStyle w:val="normaltextrun"/>
          <w:i/>
          <w:sz w:val="26"/>
          <w:szCs w:val="26"/>
          <w:lang w:val="en-GB"/>
        </w:rPr>
        <w:t>‘Người phụ trách khiếu nại’</w:t>
      </w:r>
      <w:r w:rsidR="00BB3AFE" w:rsidRPr="00DC550C">
        <w:rPr>
          <w:rStyle w:val="normaltextrun"/>
          <w:i/>
          <w:iCs/>
          <w:sz w:val="26"/>
          <w:szCs w:val="26"/>
          <w:lang w:val="en-GB"/>
        </w:rPr>
        <w:t> </w:t>
      </w:r>
      <w:r w:rsidRPr="00DC550C">
        <w:rPr>
          <w:rStyle w:val="normaltextrun"/>
          <w:sz w:val="26"/>
          <w:szCs w:val="26"/>
          <w:lang w:val="en-GB"/>
        </w:rPr>
        <w:t>sẽ có trách nhiệm xử lý và giải quyết với sự hỗ trợ của các nhân viên FFI khác.</w:t>
      </w:r>
      <w:proofErr w:type="gramEnd"/>
      <w:r w:rsidRPr="00DC550C">
        <w:rPr>
          <w:rStyle w:val="normaltextrun"/>
          <w:sz w:val="26"/>
          <w:szCs w:val="26"/>
          <w:lang w:val="en-GB"/>
        </w:rPr>
        <w:t xml:space="preserve"> Có một số lựa chọn để xử lý khiếu nại hợp lệ:</w:t>
      </w:r>
      <w:r w:rsidR="00BB3AFE" w:rsidRPr="00DC550C">
        <w:rPr>
          <w:rStyle w:val="normaltextrun"/>
          <w:sz w:val="26"/>
          <w:szCs w:val="26"/>
          <w:lang w:val="en-GB"/>
        </w:rPr>
        <w:t> </w:t>
      </w:r>
      <w:r w:rsidR="00BB3AFE" w:rsidRPr="00DC550C">
        <w:rPr>
          <w:rStyle w:val="eop"/>
          <w:sz w:val="26"/>
          <w:szCs w:val="26"/>
        </w:rPr>
        <w:t> </w:t>
      </w:r>
    </w:p>
    <w:p w:rsidR="00BB3AFE" w:rsidRPr="00834F63" w:rsidRDefault="00DC550C" w:rsidP="00834F63">
      <w:pPr>
        <w:pStyle w:val="paragraph"/>
        <w:spacing w:before="0" w:beforeAutospacing="0" w:after="160" w:afterAutospacing="0" w:line="259" w:lineRule="auto"/>
        <w:jc w:val="both"/>
        <w:textAlignment w:val="baseline"/>
        <w:rPr>
          <w:b/>
          <w:bCs/>
          <w:sz w:val="26"/>
          <w:szCs w:val="26"/>
        </w:rPr>
      </w:pPr>
      <w:r w:rsidRPr="00834F63">
        <w:rPr>
          <w:rStyle w:val="normaltextrun"/>
          <w:sz w:val="26"/>
          <w:szCs w:val="26"/>
          <w:u w:val="single"/>
        </w:rPr>
        <w:t>Giải quyết</w:t>
      </w:r>
      <w:r w:rsidR="004C0C1E" w:rsidRPr="00834F63">
        <w:rPr>
          <w:rStyle w:val="normaltextrun"/>
          <w:sz w:val="26"/>
          <w:szCs w:val="26"/>
          <w:u w:val="single"/>
        </w:rPr>
        <w:t xml:space="preserve"> khiếu nại không nghiêm trọng</w:t>
      </w:r>
      <w:r w:rsidR="00BB3AFE" w:rsidRPr="00834F63">
        <w:rPr>
          <w:rStyle w:val="normaltextrun"/>
          <w:sz w:val="26"/>
          <w:szCs w:val="26"/>
          <w:u w:val="single"/>
        </w:rPr>
        <w:t xml:space="preserve"> – </w:t>
      </w:r>
      <w:r w:rsidR="004C0C1E" w:rsidRPr="00834F63">
        <w:rPr>
          <w:rStyle w:val="normaltextrun"/>
          <w:sz w:val="26"/>
          <w:szCs w:val="26"/>
          <w:u w:val="single"/>
        </w:rPr>
        <w:t>Theo cách thông thường</w:t>
      </w:r>
      <w:r w:rsidR="00BB3AFE" w:rsidRPr="00834F63">
        <w:rPr>
          <w:rStyle w:val="normaltextrun"/>
          <w:sz w:val="26"/>
          <w:szCs w:val="26"/>
          <w:u w:val="single"/>
        </w:rPr>
        <w:t>:  </w:t>
      </w:r>
      <w:r w:rsidR="00BB3AFE" w:rsidRPr="00834F63">
        <w:rPr>
          <w:rStyle w:val="eop"/>
          <w:b/>
          <w:bCs/>
          <w:sz w:val="26"/>
          <w:szCs w:val="26"/>
        </w:rPr>
        <w:t> </w:t>
      </w:r>
    </w:p>
    <w:p w:rsidR="00BB3AFE" w:rsidRPr="00DC550C" w:rsidRDefault="004C0C1E" w:rsidP="00DC550C">
      <w:pPr>
        <w:pStyle w:val="paragraph"/>
        <w:spacing w:before="0" w:beforeAutospacing="0" w:after="160" w:afterAutospacing="0" w:line="259" w:lineRule="auto"/>
        <w:jc w:val="both"/>
        <w:textAlignment w:val="baseline"/>
        <w:rPr>
          <w:sz w:val="26"/>
          <w:szCs w:val="26"/>
        </w:rPr>
      </w:pPr>
      <w:proofErr w:type="gramStart"/>
      <w:r w:rsidRPr="00DC550C">
        <w:rPr>
          <w:rStyle w:val="normaltextrun"/>
          <w:sz w:val="26"/>
          <w:szCs w:val="26"/>
          <w:lang w:val="en-GB"/>
        </w:rPr>
        <w:t>Trong một số tình huống</w:t>
      </w:r>
      <w:r w:rsidR="00BB3AFE" w:rsidRPr="00DC550C">
        <w:rPr>
          <w:rStyle w:val="normaltextrun"/>
          <w:sz w:val="26"/>
          <w:szCs w:val="26"/>
          <w:lang w:val="en-GB"/>
        </w:rPr>
        <w:t xml:space="preserve">, </w:t>
      </w:r>
      <w:r w:rsidRPr="00DC550C">
        <w:rPr>
          <w:rStyle w:val="normaltextrun"/>
          <w:sz w:val="26"/>
          <w:szCs w:val="26"/>
          <w:lang w:val="en-GB"/>
        </w:rPr>
        <w:t>áp dụng cách xử lý khiếu nại thông thường sẽ hợp lý hơn.</w:t>
      </w:r>
      <w:proofErr w:type="gramEnd"/>
      <w:r w:rsidRPr="00DC550C">
        <w:rPr>
          <w:rStyle w:val="normaltextrun"/>
          <w:sz w:val="26"/>
          <w:szCs w:val="26"/>
          <w:lang w:val="en-GB"/>
        </w:rPr>
        <w:t xml:space="preserve"> </w:t>
      </w:r>
      <w:proofErr w:type="gramStart"/>
      <w:r w:rsidRPr="00DC550C">
        <w:rPr>
          <w:rStyle w:val="normaltextrun"/>
          <w:sz w:val="26"/>
          <w:szCs w:val="26"/>
          <w:lang w:val="en-GB"/>
        </w:rPr>
        <w:t xml:space="preserve">BQLRCĐ sẽ triệu tập một cuộc họp với sự tham gia các bên liên quan, và giải quyết khiếu nại bằng cách giải thích và hòa giải dựa vào quy ước BVPTR; </w:t>
      </w:r>
      <w:r w:rsidR="00675E11" w:rsidRPr="00DC550C">
        <w:rPr>
          <w:rStyle w:val="normaltextrun"/>
          <w:sz w:val="26"/>
          <w:szCs w:val="26"/>
          <w:lang w:val="en-GB"/>
        </w:rPr>
        <w:t>các quy định quản lý quỹ, bao gồm cả luật tục.</w:t>
      </w:r>
      <w:proofErr w:type="gramEnd"/>
      <w:r w:rsidR="00675E11" w:rsidRPr="00DC550C">
        <w:rPr>
          <w:rStyle w:val="normaltextrun"/>
          <w:sz w:val="26"/>
          <w:szCs w:val="26"/>
          <w:lang w:val="en-GB"/>
        </w:rPr>
        <w:t xml:space="preserve"> </w:t>
      </w:r>
      <w:proofErr w:type="gramStart"/>
      <w:r w:rsidR="00675E11" w:rsidRPr="00DC550C">
        <w:rPr>
          <w:rStyle w:val="normaltextrun"/>
          <w:sz w:val="26"/>
          <w:szCs w:val="26"/>
          <w:lang w:val="en-GB"/>
        </w:rPr>
        <w:t>Nếu BQLRCĐ không thể giải quyết được, FFI có thể tham gia như là bên trung gian hòa giải nếu được mời.</w:t>
      </w:r>
      <w:proofErr w:type="gramEnd"/>
      <w:r w:rsidR="00BB3AFE" w:rsidRPr="00DC550C">
        <w:rPr>
          <w:rStyle w:val="normaltextrun"/>
          <w:sz w:val="26"/>
          <w:szCs w:val="26"/>
          <w:lang w:val="en-GB"/>
        </w:rPr>
        <w:t xml:space="preserve"> </w:t>
      </w:r>
      <w:r w:rsidR="00DC550C" w:rsidRPr="00DC550C">
        <w:rPr>
          <w:rStyle w:val="normaltextrun"/>
          <w:sz w:val="26"/>
          <w:szCs w:val="26"/>
          <w:lang w:val="en-GB"/>
        </w:rPr>
        <w:t xml:space="preserve">Tùy thuộc vào bản chất của khiếu nại, và nếu không thể giải quyết </w:t>
      </w:r>
      <w:proofErr w:type="gramStart"/>
      <w:r w:rsidR="00DC550C" w:rsidRPr="00DC550C">
        <w:rPr>
          <w:rStyle w:val="normaltextrun"/>
          <w:sz w:val="26"/>
          <w:szCs w:val="26"/>
          <w:lang w:val="en-GB"/>
        </w:rPr>
        <w:t>theo</w:t>
      </w:r>
      <w:proofErr w:type="gramEnd"/>
      <w:r w:rsidR="00DC550C" w:rsidRPr="00DC550C">
        <w:rPr>
          <w:rStyle w:val="normaltextrun"/>
          <w:sz w:val="26"/>
          <w:szCs w:val="26"/>
          <w:lang w:val="en-GB"/>
        </w:rPr>
        <w:t xml:space="preserve"> cách thông thường, khiếu nại sẽ được chuyển cho FFI</w:t>
      </w:r>
      <w:r w:rsidR="00DC550C">
        <w:rPr>
          <w:rStyle w:val="normaltextrun"/>
          <w:sz w:val="26"/>
          <w:szCs w:val="26"/>
          <w:lang w:val="en-GB"/>
        </w:rPr>
        <w:t xml:space="preserve"> để giải quyết theo cách ‘Tiến trình có sự tham gia’.</w:t>
      </w:r>
      <w:r w:rsidR="00BB3AFE" w:rsidRPr="00DC550C">
        <w:rPr>
          <w:rStyle w:val="eop"/>
          <w:sz w:val="26"/>
          <w:szCs w:val="26"/>
        </w:rPr>
        <w:t> </w:t>
      </w:r>
    </w:p>
    <w:p w:rsidR="00BB3AFE" w:rsidRPr="00DC550C" w:rsidRDefault="003443FF" w:rsidP="00DC550C">
      <w:pPr>
        <w:pStyle w:val="paragraph"/>
        <w:spacing w:before="0" w:beforeAutospacing="0" w:after="160" w:afterAutospacing="0" w:line="259" w:lineRule="auto"/>
        <w:jc w:val="both"/>
        <w:textAlignment w:val="baseline"/>
        <w:rPr>
          <w:sz w:val="26"/>
          <w:szCs w:val="26"/>
        </w:rPr>
      </w:pPr>
      <w:r>
        <w:rPr>
          <w:rStyle w:val="normaltextrun"/>
          <w:sz w:val="26"/>
          <w:szCs w:val="26"/>
          <w:u w:val="single"/>
        </w:rPr>
        <w:t>Giải quyết khiếu nại không nghiêm trọng</w:t>
      </w:r>
      <w:r w:rsidR="00BB3AFE" w:rsidRPr="00DC550C">
        <w:rPr>
          <w:rStyle w:val="normaltextrun"/>
          <w:sz w:val="26"/>
          <w:szCs w:val="26"/>
          <w:u w:val="single"/>
        </w:rPr>
        <w:t xml:space="preserve"> </w:t>
      </w:r>
      <w:r>
        <w:rPr>
          <w:rStyle w:val="normaltextrun"/>
          <w:sz w:val="26"/>
          <w:szCs w:val="26"/>
          <w:u w:val="single"/>
        </w:rPr>
        <w:t>–</w:t>
      </w:r>
      <w:r w:rsidR="00BB3AFE" w:rsidRPr="00DC550C">
        <w:rPr>
          <w:rStyle w:val="normaltextrun"/>
          <w:sz w:val="26"/>
          <w:szCs w:val="26"/>
          <w:u w:val="single"/>
        </w:rPr>
        <w:t xml:space="preserve"> </w:t>
      </w:r>
      <w:r>
        <w:rPr>
          <w:rStyle w:val="normaltextrun"/>
          <w:sz w:val="26"/>
          <w:szCs w:val="26"/>
          <w:u w:val="single"/>
        </w:rPr>
        <w:t>Tiến trình có sự tham gia</w:t>
      </w:r>
      <w:r w:rsidR="00BB3AFE" w:rsidRPr="00DC550C">
        <w:rPr>
          <w:rStyle w:val="normaltextrun"/>
          <w:b/>
          <w:bCs/>
          <w:sz w:val="26"/>
          <w:szCs w:val="26"/>
          <w:lang w:val="en-GB"/>
        </w:rPr>
        <w:t>: </w:t>
      </w:r>
      <w:r w:rsidR="00BB3AFE" w:rsidRPr="00DC550C">
        <w:rPr>
          <w:rStyle w:val="normaltextrun"/>
          <w:sz w:val="26"/>
          <w:szCs w:val="26"/>
          <w:lang w:val="en-GB"/>
        </w:rPr>
        <w:t> </w:t>
      </w:r>
      <w:r w:rsidR="00BB3AFE" w:rsidRPr="00DC550C">
        <w:rPr>
          <w:rStyle w:val="eop"/>
          <w:sz w:val="26"/>
          <w:szCs w:val="26"/>
        </w:rPr>
        <w:t> </w:t>
      </w:r>
    </w:p>
    <w:p w:rsidR="00BB3AFE" w:rsidRPr="00DC550C" w:rsidRDefault="003443FF" w:rsidP="00DC550C">
      <w:pPr>
        <w:pStyle w:val="paragraph"/>
        <w:spacing w:before="0" w:beforeAutospacing="0" w:after="160" w:afterAutospacing="0" w:line="259" w:lineRule="auto"/>
        <w:jc w:val="both"/>
        <w:textAlignment w:val="baseline"/>
        <w:rPr>
          <w:sz w:val="26"/>
          <w:szCs w:val="26"/>
        </w:rPr>
      </w:pPr>
      <w:proofErr w:type="gramStart"/>
      <w:r w:rsidRPr="00DC550C">
        <w:rPr>
          <w:rStyle w:val="normaltextrun"/>
          <w:sz w:val="26"/>
          <w:szCs w:val="26"/>
          <w:lang w:val="en-GB"/>
        </w:rPr>
        <w:lastRenderedPageBreak/>
        <w:t>Trong một số tình huống,</w:t>
      </w:r>
      <w:r>
        <w:rPr>
          <w:rStyle w:val="normaltextrun"/>
          <w:sz w:val="26"/>
          <w:szCs w:val="26"/>
          <w:lang w:val="en-GB"/>
        </w:rPr>
        <w:t xml:space="preserve"> sẽ phù hợp hơn để FFI tham gia trực tiếp cùng với người khiếu nại để thảo luận và thống nhất những cách giải quyết tốt và nỗ lực giải quyết khiếu nại thông qua đối thoại và thương lượng.</w:t>
      </w:r>
      <w:proofErr w:type="gramEnd"/>
      <w:r>
        <w:rPr>
          <w:rStyle w:val="normaltextrun"/>
          <w:sz w:val="26"/>
          <w:szCs w:val="26"/>
          <w:lang w:val="en-GB"/>
        </w:rPr>
        <w:t xml:space="preserve"> </w:t>
      </w:r>
      <w:proofErr w:type="gramStart"/>
      <w:r>
        <w:rPr>
          <w:rStyle w:val="normaltextrun"/>
          <w:sz w:val="26"/>
          <w:szCs w:val="26"/>
          <w:lang w:val="en-GB"/>
        </w:rPr>
        <w:t>Nếu không thể giải quyết được, khiếu nại sẽ được chuyển lên cho UBND xã và coi đó là ‘khiếu nại nghiêm trọng’</w:t>
      </w:r>
      <w:r w:rsidR="00BB3AFE" w:rsidRPr="00DC550C">
        <w:rPr>
          <w:rStyle w:val="normaltextrun"/>
          <w:sz w:val="26"/>
          <w:szCs w:val="26"/>
          <w:lang w:val="en-GB"/>
        </w:rPr>
        <w:t>.</w:t>
      </w:r>
      <w:proofErr w:type="gramEnd"/>
      <w:r w:rsidR="00BB3AFE" w:rsidRPr="00DC550C">
        <w:rPr>
          <w:rStyle w:val="eop"/>
          <w:sz w:val="26"/>
          <w:szCs w:val="26"/>
        </w:rPr>
        <w:t> </w:t>
      </w:r>
    </w:p>
    <w:p w:rsidR="00BB3AFE" w:rsidRPr="00DC550C" w:rsidRDefault="003443FF" w:rsidP="00DC550C">
      <w:pPr>
        <w:pStyle w:val="paragraph"/>
        <w:spacing w:before="0" w:beforeAutospacing="0" w:after="160" w:afterAutospacing="0" w:line="259" w:lineRule="auto"/>
        <w:textAlignment w:val="baseline"/>
        <w:rPr>
          <w:b/>
          <w:bCs/>
          <w:color w:val="013366"/>
          <w:sz w:val="26"/>
          <w:szCs w:val="26"/>
        </w:rPr>
      </w:pPr>
      <w:r w:rsidRPr="00E45197">
        <w:rPr>
          <w:rStyle w:val="normaltextrun"/>
          <w:sz w:val="26"/>
          <w:szCs w:val="26"/>
          <w:u w:val="single"/>
        </w:rPr>
        <w:t>Khiếu nại nghiêm trọng</w:t>
      </w:r>
      <w:r w:rsidR="00BB3AFE" w:rsidRPr="00E45197">
        <w:rPr>
          <w:rStyle w:val="normaltextrun"/>
          <w:sz w:val="26"/>
          <w:szCs w:val="26"/>
          <w:u w:val="single"/>
        </w:rPr>
        <w:t xml:space="preserve"> – </w:t>
      </w:r>
      <w:r w:rsidRPr="00E45197">
        <w:rPr>
          <w:rStyle w:val="normaltextrun"/>
          <w:sz w:val="26"/>
          <w:szCs w:val="26"/>
          <w:u w:val="single"/>
        </w:rPr>
        <w:t xml:space="preserve">Tiến trình giải quyết </w:t>
      </w:r>
      <w:proofErr w:type="gramStart"/>
      <w:r w:rsidRPr="00E45197">
        <w:rPr>
          <w:rStyle w:val="normaltextrun"/>
          <w:sz w:val="26"/>
          <w:szCs w:val="26"/>
          <w:u w:val="single"/>
        </w:rPr>
        <w:t>theo</w:t>
      </w:r>
      <w:proofErr w:type="gramEnd"/>
      <w:r w:rsidRPr="00E45197">
        <w:rPr>
          <w:rStyle w:val="normaltextrun"/>
          <w:sz w:val="26"/>
          <w:szCs w:val="26"/>
          <w:u w:val="single"/>
        </w:rPr>
        <w:t xml:space="preserve"> quy định Nhà nước</w:t>
      </w:r>
      <w:r w:rsidR="00E45197" w:rsidRPr="00E45197">
        <w:rPr>
          <w:rStyle w:val="normaltextrun"/>
          <w:sz w:val="26"/>
          <w:szCs w:val="26"/>
          <w:u w:val="single"/>
        </w:rPr>
        <w:t>:</w:t>
      </w:r>
    </w:p>
    <w:p w:rsidR="00F03675" w:rsidRPr="00E45197" w:rsidRDefault="003443FF" w:rsidP="00E45197">
      <w:pPr>
        <w:pStyle w:val="paragraph"/>
        <w:spacing w:before="0" w:beforeAutospacing="0" w:after="160" w:afterAutospacing="0" w:line="259" w:lineRule="auto"/>
        <w:jc w:val="both"/>
        <w:textAlignment w:val="baseline"/>
        <w:rPr>
          <w:sz w:val="26"/>
          <w:szCs w:val="26"/>
        </w:rPr>
      </w:pPr>
      <w:proofErr w:type="gramStart"/>
      <w:r>
        <w:rPr>
          <w:rStyle w:val="normaltextrun"/>
          <w:sz w:val="26"/>
          <w:szCs w:val="26"/>
          <w:lang w:val="en-GB"/>
        </w:rPr>
        <w:t>Tất cả các khiếu nại nghiêm trọng (và kể cả các khiếu nại không nghiêm trọng nhưng không thể giải quyết được)</w:t>
      </w:r>
      <w:r w:rsidR="00BB3AFE" w:rsidRPr="00DC550C">
        <w:rPr>
          <w:rStyle w:val="normaltextrun"/>
          <w:sz w:val="26"/>
          <w:szCs w:val="26"/>
          <w:lang w:val="en-GB"/>
        </w:rPr>
        <w:t xml:space="preserve"> </w:t>
      </w:r>
      <w:r>
        <w:rPr>
          <w:rStyle w:val="normaltextrun"/>
          <w:sz w:val="26"/>
          <w:szCs w:val="26"/>
          <w:lang w:val="en-GB"/>
        </w:rPr>
        <w:t>sẽ được giải quyết bởi UBND xã, dơn vị sẽ xác định trình tự các bước đi phù hợp với văn hóa và hoàn cảnh địa phương.</w:t>
      </w:r>
      <w:proofErr w:type="gramEnd"/>
    </w:p>
    <w:sectPr w:rsidR="00F03675" w:rsidRPr="00E45197" w:rsidSect="009B51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257" w:rsidRDefault="00F81257" w:rsidP="00433F8F">
      <w:pPr>
        <w:spacing w:after="0" w:line="240" w:lineRule="auto"/>
      </w:pPr>
      <w:r>
        <w:separator/>
      </w:r>
    </w:p>
  </w:endnote>
  <w:endnote w:type="continuationSeparator" w:id="0">
    <w:p w:rsidR="00F81257" w:rsidRDefault="00F81257" w:rsidP="0043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516954"/>
      <w:docPartObj>
        <w:docPartGallery w:val="Page Numbers (Bottom of Page)"/>
        <w:docPartUnique/>
      </w:docPartObj>
    </w:sdtPr>
    <w:sdtEndPr>
      <w:rPr>
        <w:noProof/>
      </w:rPr>
    </w:sdtEndPr>
    <w:sdtContent>
      <w:p w:rsidR="00F04090" w:rsidRDefault="00F04090">
        <w:pPr>
          <w:pStyle w:val="Footer"/>
          <w:jc w:val="right"/>
        </w:pPr>
        <w:r>
          <w:fldChar w:fldCharType="begin"/>
        </w:r>
        <w:r>
          <w:instrText xml:space="preserve"> PAGE   \* MERGEFORMAT </w:instrText>
        </w:r>
        <w:r>
          <w:fldChar w:fldCharType="separate"/>
        </w:r>
        <w:r w:rsidR="00F32F9F">
          <w:rPr>
            <w:noProof/>
          </w:rPr>
          <w:t>46</w:t>
        </w:r>
        <w:r>
          <w:rPr>
            <w:noProof/>
          </w:rPr>
          <w:fldChar w:fldCharType="end"/>
        </w:r>
      </w:p>
    </w:sdtContent>
  </w:sdt>
  <w:p w:rsidR="00F04090" w:rsidRDefault="00F040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257" w:rsidRDefault="00F81257" w:rsidP="00433F8F">
      <w:pPr>
        <w:spacing w:after="0" w:line="240" w:lineRule="auto"/>
      </w:pPr>
      <w:r>
        <w:separator/>
      </w:r>
    </w:p>
  </w:footnote>
  <w:footnote w:type="continuationSeparator" w:id="0">
    <w:p w:rsidR="00F81257" w:rsidRDefault="00F81257" w:rsidP="00433F8F">
      <w:pPr>
        <w:spacing w:after="0" w:line="240" w:lineRule="auto"/>
      </w:pPr>
      <w:r>
        <w:continuationSeparator/>
      </w:r>
    </w:p>
  </w:footnote>
  <w:footnote w:id="1">
    <w:p w:rsidR="00F04090" w:rsidRPr="00923279" w:rsidRDefault="00F04090" w:rsidP="0081521B">
      <w:pPr>
        <w:pStyle w:val="FootnoteText"/>
        <w:jc w:val="both"/>
        <w:rPr>
          <w:rFonts w:ascii="Times New Roman" w:hAnsi="Times New Roman" w:cs="Times New Roman"/>
          <w:sz w:val="22"/>
          <w:szCs w:val="22"/>
        </w:rPr>
      </w:pPr>
      <w:r w:rsidRPr="00923279">
        <w:rPr>
          <w:rStyle w:val="FootnoteReference"/>
        </w:rPr>
        <w:footnoteRef/>
      </w:r>
      <w:r w:rsidRPr="00923279">
        <w:t xml:space="preserve"> </w:t>
      </w:r>
      <w:r w:rsidRPr="00923279">
        <w:rPr>
          <w:rFonts w:ascii="Times New Roman" w:hAnsi="Times New Roman" w:cs="Times New Roman"/>
          <w:sz w:val="22"/>
          <w:szCs w:val="22"/>
        </w:rPr>
        <w:t>Nguồn dữ liệu chính thức về quy hoạch các Vùng Đa dạng sinh học Trọng yếu ở Việt Nam</w:t>
      </w:r>
      <w:r w:rsidRPr="00923279">
        <w:rPr>
          <w:rStyle w:val="normaltextrun"/>
          <w:rFonts w:ascii="Times New Roman" w:hAnsi="Times New Roman" w:cs="Times New Roman"/>
          <w:sz w:val="22"/>
          <w:szCs w:val="22"/>
          <w:shd w:val="clear" w:color="auto" w:fill="FFFFFF"/>
        </w:rPr>
        <w:t>: </w:t>
      </w:r>
      <w:r w:rsidRPr="00923279">
        <w:rPr>
          <w:rStyle w:val="spellingerror"/>
          <w:rFonts w:ascii="Times New Roman" w:hAnsi="Times New Roman" w:cs="Times New Roman"/>
          <w:sz w:val="22"/>
          <w:szCs w:val="22"/>
          <w:shd w:val="clear" w:color="auto" w:fill="FFFFFF"/>
        </w:rPr>
        <w:t>BirdLife</w:t>
      </w:r>
      <w:r w:rsidRPr="00923279">
        <w:rPr>
          <w:rStyle w:val="normaltextrun"/>
          <w:rFonts w:ascii="Times New Roman" w:hAnsi="Times New Roman" w:cs="Times New Roman"/>
          <w:sz w:val="22"/>
          <w:szCs w:val="22"/>
          <w:shd w:val="clear" w:color="auto" w:fill="FFFFFF"/>
        </w:rPr>
        <w:t> International, Tổ chức Bảo tồn Quốc tế/Conservation International, và các đối tác (2010) Vùng đa dạng Sinh học Trọng yếu Toàn cầu. </w:t>
      </w:r>
      <w:r w:rsidRPr="00923279">
        <w:rPr>
          <w:rStyle w:val="spellingerror"/>
          <w:rFonts w:ascii="Times New Roman" w:hAnsi="Times New Roman" w:cs="Times New Roman"/>
          <w:sz w:val="22"/>
          <w:szCs w:val="22"/>
          <w:shd w:val="clear" w:color="auto" w:fill="FFFFFF"/>
        </w:rPr>
        <w:t>BirdLife</w:t>
      </w:r>
      <w:r w:rsidRPr="00923279">
        <w:rPr>
          <w:rStyle w:val="normaltextrun"/>
          <w:rFonts w:ascii="Times New Roman" w:hAnsi="Times New Roman" w:cs="Times New Roman"/>
          <w:sz w:val="22"/>
          <w:szCs w:val="22"/>
          <w:shd w:val="clear" w:color="auto" w:fill="FFFFFF"/>
        </w:rPr>
        <w:t> International, Cambridge, UK và Tổ chức Bảo tồn Quốc tế/ Conservation International, Arlington, VA USA.</w:t>
      </w:r>
      <w:r w:rsidRPr="00923279">
        <w:rPr>
          <w:rStyle w:val="eop"/>
          <w:rFonts w:ascii="Times New Roman" w:hAnsi="Times New Roman" w:cs="Times New Roman"/>
          <w:sz w:val="22"/>
          <w:szCs w:val="22"/>
          <w:shd w:val="clear" w:color="auto" w:fill="FFFFFF"/>
        </w:rPr>
        <w:t> </w:t>
      </w:r>
    </w:p>
  </w:footnote>
  <w:footnote w:id="2">
    <w:p w:rsidR="00F04090" w:rsidRPr="00923279" w:rsidRDefault="00F04090" w:rsidP="0081521B">
      <w:pPr>
        <w:pStyle w:val="FootnoteText"/>
        <w:rPr>
          <w:rFonts w:ascii="Times New Roman" w:hAnsi="Times New Roman" w:cs="Times New Roman"/>
          <w:sz w:val="22"/>
          <w:szCs w:val="22"/>
        </w:rPr>
      </w:pPr>
      <w:r w:rsidRPr="00923279">
        <w:rPr>
          <w:rStyle w:val="FootnoteReference"/>
        </w:rPr>
        <w:footnoteRef/>
      </w:r>
      <w:r w:rsidRPr="00923279">
        <w:t xml:space="preserve"> </w:t>
      </w:r>
      <w:r w:rsidRPr="00923279">
        <w:rPr>
          <w:rStyle w:val="normaltextrun"/>
          <w:rFonts w:ascii="Times New Roman" w:hAnsi="Times New Roman" w:cs="Times New Roman"/>
          <w:sz w:val="22"/>
          <w:szCs w:val="22"/>
          <w:shd w:val="clear" w:color="auto" w:fill="FFFFFF"/>
        </w:rPr>
        <w:t>Để có thêm th</w:t>
      </w:r>
      <w:r>
        <w:rPr>
          <w:rStyle w:val="normaltextrun"/>
          <w:rFonts w:ascii="Times New Roman" w:hAnsi="Times New Roman" w:cs="Times New Roman"/>
          <w:sz w:val="22"/>
          <w:szCs w:val="22"/>
          <w:shd w:val="clear" w:color="auto" w:fill="FFFFFF"/>
        </w:rPr>
        <w:t xml:space="preserve">ông tin, vui lòng xem trang web </w:t>
      </w:r>
      <w:r w:rsidRPr="00923279">
        <w:rPr>
          <w:rStyle w:val="normaltextrun"/>
          <w:rFonts w:ascii="Times New Roman" w:hAnsi="Times New Roman" w:cs="Times New Roman"/>
          <w:sz w:val="22"/>
          <w:szCs w:val="22"/>
          <w:shd w:val="clear" w:color="auto" w:fill="FFFFFF"/>
        </w:rPr>
        <w:t>này; </w:t>
      </w:r>
      <w:hyperlink r:id="rId1" w:tgtFrame="_blank" w:history="1">
        <w:r w:rsidRPr="00923279">
          <w:rPr>
            <w:rStyle w:val="normaltextrun"/>
            <w:rFonts w:ascii="Times New Roman" w:hAnsi="Times New Roman" w:cs="Times New Roman"/>
            <w:sz w:val="22"/>
            <w:szCs w:val="22"/>
            <w:shd w:val="clear" w:color="auto" w:fill="FFFFFF"/>
          </w:rPr>
          <w:t>http://www.cepf.net/where_we_work/regions/asia_pacific/indo_burma/Pages/default.aspx</w:t>
        </w:r>
      </w:hyperlink>
      <w:r w:rsidRPr="00923279">
        <w:rPr>
          <w:rStyle w:val="normaltextrun"/>
          <w:rFonts w:ascii="Times New Roman" w:hAnsi="Times New Roman" w:cs="Times New Roman"/>
          <w:sz w:val="22"/>
          <w:szCs w:val="22"/>
          <w:shd w:val="clear" w:color="auto" w:fill="FFFFFF"/>
        </w:rPr>
        <w:t> và tải bản đồ xem trang này: </w:t>
      </w:r>
      <w:hyperlink r:id="rId2" w:tgtFrame="_blank" w:history="1">
        <w:r w:rsidRPr="00923279">
          <w:rPr>
            <w:rStyle w:val="normaltextrun"/>
            <w:rFonts w:ascii="Times New Roman" w:hAnsi="Times New Roman" w:cs="Times New Roman"/>
            <w:sz w:val="22"/>
            <w:szCs w:val="22"/>
            <w:shd w:val="clear" w:color="auto" w:fill="FFFFFF"/>
          </w:rPr>
          <w:t>http://www.cepf.net/Documents/Indochina_outcomes_map.pdf</w:t>
        </w:r>
      </w:hyperlink>
      <w:r w:rsidRPr="00923279">
        <w:rPr>
          <w:rStyle w:val="normaltextrun"/>
          <w:rFonts w:ascii="Times New Roman" w:hAnsi="Times New Roman" w:cs="Times New Roman"/>
          <w:sz w:val="22"/>
          <w:szCs w:val="22"/>
          <w:shd w:val="clear" w:color="auto" w:fill="FFFFFF"/>
        </w:rPr>
        <w:t> (VMN55 Kon </w:t>
      </w:r>
      <w:r w:rsidRPr="00923279">
        <w:rPr>
          <w:rStyle w:val="spellingerror"/>
          <w:rFonts w:ascii="Times New Roman" w:hAnsi="Times New Roman" w:cs="Times New Roman"/>
          <w:sz w:val="22"/>
          <w:szCs w:val="22"/>
          <w:shd w:val="clear" w:color="auto" w:fill="FFFFFF"/>
        </w:rPr>
        <w:t>Plong</w:t>
      </w:r>
      <w:r w:rsidRPr="00923279">
        <w:rPr>
          <w:rStyle w:val="normaltextrun"/>
          <w:rFonts w:ascii="Times New Roman" w:hAnsi="Times New Roman" w:cs="Times New Roman"/>
          <w:sz w:val="22"/>
          <w:szCs w:val="22"/>
          <w:shd w:val="clear" w:color="auto" w:fill="FFFFFF"/>
        </w:rPr>
        <w:t>)</w:t>
      </w:r>
      <w:r w:rsidRPr="00923279">
        <w:rPr>
          <w:rStyle w:val="eop"/>
          <w:rFonts w:ascii="Times New Roman" w:hAnsi="Times New Roman" w:cs="Times New Roman"/>
          <w:sz w:val="22"/>
          <w:szCs w:val="22"/>
          <w:shd w:val="clear" w:color="auto" w:fill="FFFFFF"/>
        </w:rPr>
        <w:t> </w:t>
      </w:r>
    </w:p>
  </w:footnote>
  <w:footnote w:id="3">
    <w:p w:rsidR="00F04090" w:rsidRPr="00923279" w:rsidRDefault="00F04090" w:rsidP="0081521B">
      <w:pPr>
        <w:pStyle w:val="FootnoteText"/>
        <w:jc w:val="both"/>
        <w:rPr>
          <w:rFonts w:ascii="Times New Roman" w:hAnsi="Times New Roman" w:cs="Times New Roman"/>
          <w:sz w:val="22"/>
          <w:szCs w:val="22"/>
        </w:rPr>
      </w:pPr>
      <w:r>
        <w:rPr>
          <w:rStyle w:val="FootnoteReference"/>
        </w:rPr>
        <w:footnoteRef/>
      </w:r>
      <w:r>
        <w:t xml:space="preserve"> </w:t>
      </w:r>
      <w:r w:rsidRPr="00923279">
        <w:rPr>
          <w:rStyle w:val="normaltextrun"/>
          <w:rFonts w:ascii="Times New Roman" w:hAnsi="Times New Roman" w:cs="Times New Roman"/>
          <w:sz w:val="22"/>
          <w:szCs w:val="22"/>
          <w:shd w:val="clear" w:color="auto" w:fill="FFFFFF"/>
          <w:lang w:val="en-GB"/>
        </w:rPr>
        <w:t>Để có thêm bằng chứng, xem</w:t>
      </w:r>
      <w:r>
        <w:rPr>
          <w:rStyle w:val="normaltextrun"/>
          <w:rFonts w:ascii="Times New Roman" w:hAnsi="Times New Roman" w:cs="Times New Roman"/>
          <w:sz w:val="22"/>
          <w:szCs w:val="22"/>
          <w:shd w:val="clear" w:color="auto" w:fill="FFFFFF"/>
          <w:lang w:val="en-GB"/>
        </w:rPr>
        <w:t>: Phân tích xã hội cấp quốc gia</w:t>
      </w:r>
      <w:hyperlink r:id="rId3" w:tgtFrame="_blank" w:history="1">
        <w:r w:rsidRPr="00923279">
          <w:rPr>
            <w:rStyle w:val="normaltextrun"/>
            <w:rFonts w:ascii="Times New Roman" w:hAnsi="Times New Roman" w:cs="Times New Roman"/>
            <w:sz w:val="22"/>
            <w:szCs w:val="22"/>
            <w:shd w:val="clear" w:color="auto" w:fill="FFFFFF"/>
            <w:lang w:val="en-GB"/>
          </w:rPr>
          <w:t xml:space="preserve">, </w:t>
        </w:r>
        <w:r>
          <w:rPr>
            <w:rStyle w:val="normaltextrun"/>
            <w:rFonts w:ascii="Times New Roman" w:hAnsi="Times New Roman" w:cs="Times New Roman"/>
            <w:sz w:val="22"/>
            <w:szCs w:val="22"/>
            <w:shd w:val="clear" w:color="auto" w:fill="FFFFFF"/>
            <w:lang w:val="en-GB"/>
          </w:rPr>
          <w:t>Dân tộc và Phát triển</w:t>
        </w:r>
        <w:r w:rsidRPr="00923279">
          <w:rPr>
            <w:rStyle w:val="normaltextrun"/>
            <w:rFonts w:ascii="Times New Roman" w:hAnsi="Times New Roman" w:cs="Times New Roman"/>
            <w:sz w:val="22"/>
            <w:szCs w:val="22"/>
            <w:shd w:val="clear" w:color="auto" w:fill="FFFFFF"/>
            <w:lang w:val="en-GB"/>
          </w:rPr>
          <w:t xml:space="preserve">, </w:t>
        </w:r>
        <w:r>
          <w:rPr>
            <w:rStyle w:val="normaltextrun"/>
            <w:rFonts w:ascii="Times New Roman" w:hAnsi="Times New Roman" w:cs="Times New Roman"/>
            <w:sz w:val="22"/>
            <w:szCs w:val="22"/>
            <w:shd w:val="clear" w:color="auto" w:fill="FFFFFF"/>
            <w:lang w:val="en-GB"/>
          </w:rPr>
          <w:t xml:space="preserve">Ngân hàng thế giới </w:t>
        </w:r>
        <w:r w:rsidRPr="00923279">
          <w:rPr>
            <w:rStyle w:val="normaltextrun"/>
            <w:rFonts w:ascii="Times New Roman" w:hAnsi="Times New Roman" w:cs="Times New Roman"/>
            <w:sz w:val="22"/>
            <w:szCs w:val="22"/>
            <w:shd w:val="clear" w:color="auto" w:fill="FFFFFF"/>
            <w:lang w:val="en-GB"/>
          </w:rPr>
          <w:t>2009</w:t>
        </w:r>
      </w:hyperlink>
      <w:r w:rsidRPr="00923279">
        <w:rPr>
          <w:rStyle w:val="eop"/>
          <w:rFonts w:ascii="Times New Roman" w:hAnsi="Times New Roman" w:cs="Times New Roman"/>
          <w:sz w:val="22"/>
          <w:szCs w:val="22"/>
          <w:shd w:val="clear" w:color="auto" w:fill="FFFFFF"/>
        </w:rPr>
        <w:t> </w:t>
      </w:r>
    </w:p>
  </w:footnote>
  <w:footnote w:id="4">
    <w:p w:rsidR="00F04090" w:rsidRPr="00923279" w:rsidRDefault="00F04090" w:rsidP="0081521B">
      <w:pPr>
        <w:pStyle w:val="FootnoteText"/>
        <w:jc w:val="both"/>
        <w:rPr>
          <w:rFonts w:ascii="Times New Roman" w:hAnsi="Times New Roman" w:cs="Times New Roman"/>
          <w:sz w:val="22"/>
          <w:szCs w:val="22"/>
        </w:rPr>
      </w:pPr>
      <w:r w:rsidRPr="00923279">
        <w:rPr>
          <w:rStyle w:val="FootnoteReference"/>
        </w:rPr>
        <w:footnoteRef/>
      </w:r>
      <w:r w:rsidRPr="00923279">
        <w:t xml:space="preserve"> </w:t>
      </w:r>
      <w:r w:rsidRPr="00923279">
        <w:rPr>
          <w:rFonts w:ascii="Times New Roman" w:hAnsi="Times New Roman" w:cs="Times New Roman"/>
          <w:sz w:val="22"/>
          <w:szCs w:val="22"/>
        </w:rPr>
        <w:t>Những con số ước tính này dựa vào báo cáo điều tra cơ bản kinh tế xã hội năm 2014 thực hiện bởi FFI trong khuôn khổ dự án Phát triển quỹ carbon cộng đồng EU-REDD+.</w:t>
      </w:r>
      <w:r w:rsidRPr="00923279">
        <w:rPr>
          <w:rStyle w:val="eop"/>
          <w:rFonts w:ascii="Times New Roman" w:hAnsi="Times New Roman" w:cs="Times New Roman"/>
          <w:sz w:val="22"/>
          <w:szCs w:val="22"/>
          <w:shd w:val="clear" w:color="auto" w:fill="FFFFFF"/>
        </w:rPr>
        <w:t> </w:t>
      </w:r>
    </w:p>
  </w:footnote>
  <w:footnote w:id="5">
    <w:p w:rsidR="00F04090" w:rsidRPr="00923279" w:rsidRDefault="00F04090" w:rsidP="0081521B">
      <w:pPr>
        <w:pStyle w:val="FootnoteText"/>
        <w:jc w:val="both"/>
        <w:rPr>
          <w:rFonts w:ascii="Times New Roman" w:hAnsi="Times New Roman" w:cs="Times New Roman"/>
          <w:sz w:val="22"/>
          <w:szCs w:val="22"/>
        </w:rPr>
      </w:pPr>
      <w:r w:rsidRPr="00923279">
        <w:rPr>
          <w:rStyle w:val="FootnoteReference"/>
        </w:rPr>
        <w:footnoteRef/>
      </w:r>
      <w:r w:rsidRPr="00923279">
        <w:t xml:space="preserve"> </w:t>
      </w:r>
      <w:r>
        <w:rPr>
          <w:rStyle w:val="normaltextrun"/>
          <w:rFonts w:ascii="Times New Roman" w:hAnsi="Times New Roman" w:cs="Times New Roman"/>
          <w:sz w:val="22"/>
          <w:szCs w:val="22"/>
          <w:shd w:val="clear" w:color="auto" w:fill="FFFFFF"/>
          <w:lang w:val="en-GB"/>
        </w:rPr>
        <w:t>Phân tích xã hội cấp Quốc gia</w:t>
      </w:r>
      <w:hyperlink r:id="rId4" w:tgtFrame="_blank" w:history="1">
        <w:r w:rsidRPr="00923279">
          <w:rPr>
            <w:rStyle w:val="normaltextrun"/>
            <w:rFonts w:ascii="Times New Roman" w:hAnsi="Times New Roman" w:cs="Times New Roman"/>
            <w:sz w:val="22"/>
            <w:szCs w:val="22"/>
            <w:shd w:val="clear" w:color="auto" w:fill="FFFFFF"/>
            <w:lang w:val="en-GB"/>
          </w:rPr>
          <w:t xml:space="preserve">, </w:t>
        </w:r>
        <w:r>
          <w:rPr>
            <w:rStyle w:val="normaltextrun"/>
            <w:rFonts w:ascii="Times New Roman" w:hAnsi="Times New Roman" w:cs="Times New Roman"/>
            <w:sz w:val="22"/>
            <w:szCs w:val="22"/>
            <w:shd w:val="clear" w:color="auto" w:fill="FFFFFF"/>
            <w:lang w:val="en-GB"/>
          </w:rPr>
          <w:t>Dân tộc và Phát triển</w:t>
        </w:r>
        <w:r w:rsidRPr="00923279">
          <w:rPr>
            <w:rStyle w:val="normaltextrun"/>
            <w:rFonts w:ascii="Times New Roman" w:hAnsi="Times New Roman" w:cs="Times New Roman"/>
            <w:sz w:val="22"/>
            <w:szCs w:val="22"/>
            <w:shd w:val="clear" w:color="auto" w:fill="FFFFFF"/>
            <w:lang w:val="en-GB"/>
          </w:rPr>
          <w:t xml:space="preserve">, </w:t>
        </w:r>
        <w:r>
          <w:rPr>
            <w:rStyle w:val="normaltextrun"/>
            <w:rFonts w:ascii="Times New Roman" w:hAnsi="Times New Roman" w:cs="Times New Roman"/>
            <w:sz w:val="22"/>
            <w:szCs w:val="22"/>
            <w:shd w:val="clear" w:color="auto" w:fill="FFFFFF"/>
            <w:lang w:val="en-GB"/>
          </w:rPr>
          <w:t xml:space="preserve">Ngân hàng thế giới </w:t>
        </w:r>
        <w:r w:rsidRPr="00923279">
          <w:rPr>
            <w:rStyle w:val="normaltextrun"/>
            <w:rFonts w:ascii="Times New Roman" w:hAnsi="Times New Roman" w:cs="Times New Roman"/>
            <w:sz w:val="22"/>
            <w:szCs w:val="22"/>
            <w:shd w:val="clear" w:color="auto" w:fill="FFFFFF"/>
            <w:lang w:val="en-GB"/>
          </w:rPr>
          <w:t>2009</w:t>
        </w:r>
      </w:hyperlink>
      <w:r>
        <w:rPr>
          <w:rStyle w:val="normaltextrun"/>
          <w:rFonts w:ascii="Times New Roman" w:hAnsi="Times New Roman" w:cs="Times New Roman"/>
          <w:sz w:val="22"/>
          <w:szCs w:val="22"/>
          <w:shd w:val="clear" w:color="auto" w:fill="FFFFFF"/>
          <w:lang w:val="en-GB"/>
        </w:rPr>
        <w:t xml:space="preserve"> – Báo cáo tóm tắt (volume 1)</w:t>
      </w:r>
    </w:p>
  </w:footnote>
  <w:footnote w:id="6">
    <w:p w:rsidR="00F04090" w:rsidRPr="00883A3A" w:rsidRDefault="00F04090">
      <w:pPr>
        <w:pStyle w:val="FootnoteText"/>
        <w:rPr>
          <w:rFonts w:ascii="Times New Roman" w:hAnsi="Times New Roman" w:cs="Times New Roman"/>
          <w:sz w:val="22"/>
          <w:szCs w:val="22"/>
        </w:rPr>
      </w:pPr>
      <w:r>
        <w:rPr>
          <w:rStyle w:val="FootnoteReference"/>
        </w:rPr>
        <w:footnoteRef/>
      </w:r>
      <w:r>
        <w:t xml:space="preserve"> </w:t>
      </w:r>
      <w:proofErr w:type="gramStart"/>
      <w:r>
        <w:t xml:space="preserve">Giáo sư </w:t>
      </w:r>
      <w:hyperlink r:id="rId5" w:tgtFrame="_blank" w:history="1">
        <w:r w:rsidRPr="00883A3A">
          <w:rPr>
            <w:rStyle w:val="normaltextrun"/>
            <w:rFonts w:ascii="Times New Roman" w:hAnsi="Times New Roman" w:cs="Times New Roman"/>
            <w:sz w:val="22"/>
            <w:szCs w:val="22"/>
            <w:shd w:val="clear" w:color="auto" w:fill="FFFFFF"/>
            <w:lang w:val="en-GB"/>
          </w:rPr>
          <w:t>Thomas Sikor</w:t>
        </w:r>
      </w:hyperlink>
      <w:r w:rsidRPr="00883A3A">
        <w:rPr>
          <w:rStyle w:val="normaltextrun"/>
          <w:rFonts w:ascii="Times New Roman" w:hAnsi="Times New Roman" w:cs="Times New Roman"/>
          <w:sz w:val="22"/>
          <w:szCs w:val="22"/>
          <w:shd w:val="clear" w:color="auto" w:fill="FFFFFF"/>
          <w:lang w:val="en-GB"/>
        </w:rPr>
        <w:t xml:space="preserve">, </w:t>
      </w:r>
      <w:r>
        <w:rPr>
          <w:rStyle w:val="normaltextrun"/>
          <w:rFonts w:ascii="Times New Roman" w:hAnsi="Times New Roman" w:cs="Times New Roman"/>
          <w:sz w:val="22"/>
          <w:szCs w:val="22"/>
          <w:shd w:val="clear" w:color="auto" w:fill="FFFFFF"/>
          <w:lang w:val="en-GB"/>
        </w:rPr>
        <w:t>pers. comms.</w:t>
      </w:r>
      <w:proofErr w:type="gramEnd"/>
      <w:r>
        <w:rPr>
          <w:rStyle w:val="normaltextrun"/>
          <w:rFonts w:ascii="Times New Roman" w:hAnsi="Times New Roman" w:cs="Times New Roman"/>
          <w:sz w:val="22"/>
          <w:szCs w:val="22"/>
          <w:shd w:val="clear" w:color="auto" w:fill="FFFFFF"/>
          <w:lang w:val="en-GB"/>
        </w:rPr>
        <w:t xml:space="preserve"> 5/</w:t>
      </w:r>
      <w:r w:rsidRPr="00883A3A">
        <w:rPr>
          <w:rStyle w:val="normaltextrun"/>
          <w:rFonts w:ascii="Times New Roman" w:hAnsi="Times New Roman" w:cs="Times New Roman"/>
          <w:sz w:val="22"/>
          <w:szCs w:val="22"/>
          <w:shd w:val="clear" w:color="auto" w:fill="FFFFFF"/>
          <w:lang w:val="en-GB"/>
        </w:rPr>
        <w:t>2012.</w:t>
      </w:r>
      <w:r w:rsidRPr="00883A3A">
        <w:rPr>
          <w:rStyle w:val="eop"/>
          <w:rFonts w:ascii="Times New Roman" w:hAnsi="Times New Roman" w:cs="Times New Roman"/>
          <w:color w:val="000000"/>
          <w:sz w:val="22"/>
          <w:szCs w:val="22"/>
          <w:shd w:val="clear" w:color="auto" w:fill="FFFFFF"/>
        </w:rPr>
        <w:t> </w:t>
      </w:r>
    </w:p>
  </w:footnote>
  <w:footnote w:id="7">
    <w:p w:rsidR="00F04090" w:rsidRDefault="00F04090">
      <w:pPr>
        <w:pStyle w:val="FootnoteText"/>
      </w:pPr>
      <w:r>
        <w:rPr>
          <w:rStyle w:val="FootnoteReference"/>
        </w:rPr>
        <w:footnoteRef/>
      </w:r>
      <w:r w:rsidRPr="00746DE2">
        <w:rPr>
          <w:rFonts w:ascii="Times New Roman" w:hAnsi="Times New Roman" w:cs="Times New Roman"/>
          <w:sz w:val="22"/>
          <w:szCs w:val="22"/>
        </w:rPr>
        <w:t xml:space="preserve"> Sổ đỏ </w:t>
      </w:r>
      <w:r>
        <w:rPr>
          <w:rFonts w:ascii="Times New Roman" w:hAnsi="Times New Roman" w:cs="Times New Roman"/>
          <w:color w:val="000000"/>
          <w:sz w:val="22"/>
          <w:szCs w:val="22"/>
          <w:shd w:val="clear" w:color="auto" w:fill="FFFFFF"/>
        </w:rPr>
        <w:t xml:space="preserve">tên gọi hàm ý giấy chứng nhận các quyền sử dụng đất được giao cho chủ sử dụng đất chứng nhận quyền sử dụng đất ổn định và lâu dài </w:t>
      </w:r>
      <w:r w:rsidRPr="00746DE2">
        <w:rPr>
          <w:rFonts w:ascii="Times New Roman" w:hAnsi="Times New Roman" w:cs="Times New Roman"/>
          <w:color w:val="000000"/>
          <w:sz w:val="22"/>
          <w:szCs w:val="22"/>
          <w:shd w:val="clear" w:color="auto" w:fill="FFFFFF"/>
        </w:rPr>
        <w:t xml:space="preserve">(50 </w:t>
      </w:r>
      <w:r>
        <w:rPr>
          <w:rFonts w:ascii="Times New Roman" w:hAnsi="Times New Roman" w:cs="Times New Roman"/>
          <w:color w:val="000000"/>
          <w:sz w:val="22"/>
          <w:szCs w:val="22"/>
          <w:shd w:val="clear" w:color="auto" w:fill="FFFFFF"/>
        </w:rPr>
        <w:t>năm</w:t>
      </w:r>
      <w:r w:rsidRPr="00746DE2">
        <w:rPr>
          <w:rFonts w:ascii="Times New Roman" w:hAnsi="Times New Roman" w:cs="Times New Roman"/>
          <w:color w:val="000000"/>
          <w:sz w:val="22"/>
          <w:szCs w:val="22"/>
          <w:shd w:val="clear" w:color="auto" w:fill="FFFFFF"/>
        </w:rPr>
        <w:t>)</w:t>
      </w:r>
    </w:p>
  </w:footnote>
  <w:footnote w:id="8">
    <w:p w:rsidR="00F04090" w:rsidRPr="00355548" w:rsidRDefault="00F04090">
      <w:pPr>
        <w:pStyle w:val="FootnoteText"/>
        <w:rPr>
          <w:rFonts w:ascii="Times New Roman" w:hAnsi="Times New Roman" w:cs="Times New Roman"/>
          <w:sz w:val="22"/>
          <w:szCs w:val="22"/>
        </w:rPr>
      </w:pPr>
      <w:r w:rsidRPr="00355548">
        <w:rPr>
          <w:rStyle w:val="FootnoteReference"/>
          <w:rFonts w:ascii="Times New Roman" w:hAnsi="Times New Roman" w:cs="Times New Roman"/>
          <w:sz w:val="22"/>
          <w:szCs w:val="22"/>
        </w:rPr>
        <w:footnoteRef/>
      </w:r>
      <w:r w:rsidRPr="00355548">
        <w:rPr>
          <w:rFonts w:ascii="Times New Roman" w:hAnsi="Times New Roman" w:cs="Times New Roman"/>
          <w:sz w:val="22"/>
          <w:szCs w:val="22"/>
        </w:rPr>
        <w:t xml:space="preserve"> </w:t>
      </w:r>
      <w:proofErr w:type="gramStart"/>
      <w:r w:rsidRPr="00355548">
        <w:rPr>
          <w:rFonts w:ascii="Times New Roman" w:hAnsi="Times New Roman" w:cs="Times New Roman"/>
          <w:sz w:val="22"/>
          <w:szCs w:val="22"/>
        </w:rPr>
        <w:t>Cả hai Thỏa thuận dịch vụ chi trả dựa vào kết quả và ERPA là những văn bản pháp lý.</w:t>
      </w:r>
      <w:proofErr w:type="gramEnd"/>
    </w:p>
  </w:footnote>
  <w:footnote w:id="9">
    <w:p w:rsidR="00F04090" w:rsidRPr="00B74D1C" w:rsidRDefault="00F04090" w:rsidP="004A4E6F">
      <w:pPr>
        <w:widowControl w:val="0"/>
        <w:suppressAutoHyphens/>
        <w:jc w:val="both"/>
        <w:rPr>
          <w:rFonts w:ascii="Times New Roman" w:eastAsia="Times New Roman" w:hAnsi="Times New Roman" w:cs="Times New Roman"/>
          <w:kern w:val="22"/>
          <w:sz w:val="26"/>
          <w:szCs w:val="26"/>
          <w:lang w:val="en-GB"/>
        </w:rPr>
      </w:pPr>
      <w:r>
        <w:rPr>
          <w:rStyle w:val="FootnoteReference"/>
        </w:rPr>
        <w:footnoteRef/>
      </w:r>
      <w:r>
        <w:t xml:space="preserve"> </w:t>
      </w:r>
      <w:r w:rsidRPr="00B74D1C">
        <w:rPr>
          <w:rFonts w:ascii="Times New Roman" w:hAnsi="Times New Roman" w:cs="Times New Roman"/>
        </w:rPr>
        <w:t xml:space="preserve">Chú ý rằng ở mô hình này, sẽ thích hợp hơn nếu cộng động ký ERPA với người mua ĐƠN LẺ. </w:t>
      </w:r>
      <w:proofErr w:type="gramStart"/>
      <w:r w:rsidRPr="00B74D1C">
        <w:rPr>
          <w:rFonts w:ascii="Times New Roman" w:hAnsi="Times New Roman" w:cs="Times New Roman"/>
        </w:rPr>
        <w:t>Điều này sẽ ít phức tạp hơn là cộng đồng tham gia vào ERPA với nhiều đối tượng khác nhau.</w:t>
      </w:r>
      <w:proofErr w:type="gramEnd"/>
      <w:r w:rsidRPr="00B74D1C">
        <w:rPr>
          <w:rFonts w:ascii="Times New Roman" w:hAnsi="Times New Roman" w:cs="Times New Roman"/>
        </w:rPr>
        <w:t xml:space="preserve"> </w:t>
      </w:r>
      <w:proofErr w:type="gramStart"/>
      <w:r w:rsidRPr="00B74D1C">
        <w:rPr>
          <w:rFonts w:ascii="Times New Roman" w:hAnsi="Times New Roman" w:cs="Times New Roman"/>
        </w:rPr>
        <w:t>Vì vậy, mục đích là nên tìm kiếm người mua đủ lớn để tiêu thụ hết tín chỉ carbon hàng năm cho một/nhiều cộng đồng trong suốt thời hạn ERPA.</w:t>
      </w:r>
      <w:proofErr w:type="gramEnd"/>
    </w:p>
    <w:p w:rsidR="00F04090" w:rsidRDefault="00F0409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774"/>
    <w:multiLevelType w:val="multilevel"/>
    <w:tmpl w:val="23E46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B5D1D"/>
    <w:multiLevelType w:val="multilevel"/>
    <w:tmpl w:val="E00EF8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1E1918"/>
    <w:multiLevelType w:val="multilevel"/>
    <w:tmpl w:val="ADFA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7E78B5"/>
    <w:multiLevelType w:val="multilevel"/>
    <w:tmpl w:val="F120F6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341C6D"/>
    <w:multiLevelType w:val="multilevel"/>
    <w:tmpl w:val="5EFE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E35917"/>
    <w:multiLevelType w:val="multilevel"/>
    <w:tmpl w:val="0BD66E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932451"/>
    <w:multiLevelType w:val="multilevel"/>
    <w:tmpl w:val="D0FA9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4F39D6"/>
    <w:multiLevelType w:val="multilevel"/>
    <w:tmpl w:val="27347B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9E7557"/>
    <w:multiLevelType w:val="multilevel"/>
    <w:tmpl w:val="BAC6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AE787B"/>
    <w:multiLevelType w:val="multilevel"/>
    <w:tmpl w:val="B6069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602558"/>
    <w:multiLevelType w:val="multilevel"/>
    <w:tmpl w:val="ADE6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2F2929"/>
    <w:multiLevelType w:val="multilevel"/>
    <w:tmpl w:val="6396D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AF4C55"/>
    <w:multiLevelType w:val="multilevel"/>
    <w:tmpl w:val="3A4616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DD3C91"/>
    <w:multiLevelType w:val="multilevel"/>
    <w:tmpl w:val="826CD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165F3C"/>
    <w:multiLevelType w:val="multilevel"/>
    <w:tmpl w:val="85CED6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AB140A"/>
    <w:multiLevelType w:val="multilevel"/>
    <w:tmpl w:val="F6F4A5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290ECB"/>
    <w:multiLevelType w:val="multilevel"/>
    <w:tmpl w:val="6AE070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672A77"/>
    <w:multiLevelType w:val="multilevel"/>
    <w:tmpl w:val="CA886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0B0119"/>
    <w:multiLevelType w:val="multilevel"/>
    <w:tmpl w:val="B164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62E2A4A"/>
    <w:multiLevelType w:val="multilevel"/>
    <w:tmpl w:val="126C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63D5D41"/>
    <w:multiLevelType w:val="multilevel"/>
    <w:tmpl w:val="9102967E"/>
    <w:lvl w:ilvl="0">
      <w:start w:val="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1">
    <w:nsid w:val="16A56425"/>
    <w:multiLevelType w:val="multilevel"/>
    <w:tmpl w:val="723CC9F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nsid w:val="16F023C0"/>
    <w:multiLevelType w:val="multilevel"/>
    <w:tmpl w:val="820EC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9A337E"/>
    <w:multiLevelType w:val="multilevel"/>
    <w:tmpl w:val="3A543C8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18291DB5"/>
    <w:multiLevelType w:val="multilevel"/>
    <w:tmpl w:val="99C6B12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188675CA"/>
    <w:multiLevelType w:val="multilevel"/>
    <w:tmpl w:val="1FF8D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FB1282"/>
    <w:multiLevelType w:val="multilevel"/>
    <w:tmpl w:val="56C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D113B89"/>
    <w:multiLevelType w:val="multilevel"/>
    <w:tmpl w:val="6C52F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D810C95"/>
    <w:multiLevelType w:val="hybridMultilevel"/>
    <w:tmpl w:val="E2DC9EBE"/>
    <w:lvl w:ilvl="0" w:tplc="8594FAAE">
      <w:start w:val="1"/>
      <w:numFmt w:val="bullet"/>
      <w:lvlText w:val=""/>
      <w:lvlJc w:val="left"/>
      <w:pPr>
        <w:ind w:left="720" w:hanging="360"/>
      </w:pPr>
      <w:rPr>
        <w:rFonts w:ascii="Symbol" w:hAnsi="Symbol" w:hint="default"/>
      </w:rPr>
    </w:lvl>
    <w:lvl w:ilvl="1" w:tplc="936C429C">
      <w:start w:val="1"/>
      <w:numFmt w:val="bullet"/>
      <w:lvlText w:val="o"/>
      <w:lvlJc w:val="left"/>
      <w:pPr>
        <w:ind w:left="1440" w:hanging="360"/>
      </w:pPr>
      <w:rPr>
        <w:rFonts w:ascii="Courier New" w:hAnsi="Courier New" w:hint="default"/>
      </w:rPr>
    </w:lvl>
    <w:lvl w:ilvl="2" w:tplc="CA582604">
      <w:start w:val="1"/>
      <w:numFmt w:val="bullet"/>
      <w:lvlText w:val=""/>
      <w:lvlJc w:val="left"/>
      <w:pPr>
        <w:ind w:left="2160" w:hanging="360"/>
      </w:pPr>
      <w:rPr>
        <w:rFonts w:ascii="Wingdings" w:hAnsi="Wingdings" w:hint="default"/>
      </w:rPr>
    </w:lvl>
    <w:lvl w:ilvl="3" w:tplc="EB6AD8DA">
      <w:start w:val="1"/>
      <w:numFmt w:val="bullet"/>
      <w:lvlText w:val=""/>
      <w:lvlJc w:val="left"/>
      <w:pPr>
        <w:ind w:left="2880" w:hanging="360"/>
      </w:pPr>
      <w:rPr>
        <w:rFonts w:ascii="Symbol" w:hAnsi="Symbol" w:hint="default"/>
      </w:rPr>
    </w:lvl>
    <w:lvl w:ilvl="4" w:tplc="BB90149E">
      <w:start w:val="1"/>
      <w:numFmt w:val="bullet"/>
      <w:lvlText w:val="o"/>
      <w:lvlJc w:val="left"/>
      <w:pPr>
        <w:ind w:left="3600" w:hanging="360"/>
      </w:pPr>
      <w:rPr>
        <w:rFonts w:ascii="Courier New" w:hAnsi="Courier New" w:hint="default"/>
      </w:rPr>
    </w:lvl>
    <w:lvl w:ilvl="5" w:tplc="60729032">
      <w:start w:val="1"/>
      <w:numFmt w:val="bullet"/>
      <w:lvlText w:val=""/>
      <w:lvlJc w:val="left"/>
      <w:pPr>
        <w:ind w:left="4320" w:hanging="360"/>
      </w:pPr>
      <w:rPr>
        <w:rFonts w:ascii="Wingdings" w:hAnsi="Wingdings" w:hint="default"/>
      </w:rPr>
    </w:lvl>
    <w:lvl w:ilvl="6" w:tplc="72F827DA">
      <w:start w:val="1"/>
      <w:numFmt w:val="bullet"/>
      <w:lvlText w:val=""/>
      <w:lvlJc w:val="left"/>
      <w:pPr>
        <w:ind w:left="5040" w:hanging="360"/>
      </w:pPr>
      <w:rPr>
        <w:rFonts w:ascii="Symbol" w:hAnsi="Symbol" w:hint="default"/>
      </w:rPr>
    </w:lvl>
    <w:lvl w:ilvl="7" w:tplc="47EEE820">
      <w:start w:val="1"/>
      <w:numFmt w:val="bullet"/>
      <w:lvlText w:val="o"/>
      <w:lvlJc w:val="left"/>
      <w:pPr>
        <w:ind w:left="5760" w:hanging="360"/>
      </w:pPr>
      <w:rPr>
        <w:rFonts w:ascii="Courier New" w:hAnsi="Courier New" w:hint="default"/>
      </w:rPr>
    </w:lvl>
    <w:lvl w:ilvl="8" w:tplc="9E5A7C06">
      <w:start w:val="1"/>
      <w:numFmt w:val="bullet"/>
      <w:lvlText w:val=""/>
      <w:lvlJc w:val="left"/>
      <w:pPr>
        <w:ind w:left="6480" w:hanging="360"/>
      </w:pPr>
      <w:rPr>
        <w:rFonts w:ascii="Wingdings" w:hAnsi="Wingdings" w:hint="default"/>
      </w:rPr>
    </w:lvl>
  </w:abstractNum>
  <w:abstractNum w:abstractNumId="29">
    <w:nsid w:val="1D85336F"/>
    <w:multiLevelType w:val="multilevel"/>
    <w:tmpl w:val="EAAA40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0AD4183"/>
    <w:multiLevelType w:val="multilevel"/>
    <w:tmpl w:val="08E82C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3AF3838"/>
    <w:multiLevelType w:val="multilevel"/>
    <w:tmpl w:val="0CC0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44764E3"/>
    <w:multiLevelType w:val="multilevel"/>
    <w:tmpl w:val="4A9805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5212AC2"/>
    <w:multiLevelType w:val="multilevel"/>
    <w:tmpl w:val="1376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5CD5290"/>
    <w:multiLevelType w:val="multilevel"/>
    <w:tmpl w:val="4FA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5E33353"/>
    <w:multiLevelType w:val="hybridMultilevel"/>
    <w:tmpl w:val="73060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890454D"/>
    <w:multiLevelType w:val="multilevel"/>
    <w:tmpl w:val="99CA7B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29123F30"/>
    <w:multiLevelType w:val="multilevel"/>
    <w:tmpl w:val="B28049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8">
    <w:nsid w:val="29530C68"/>
    <w:multiLevelType w:val="multilevel"/>
    <w:tmpl w:val="467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96E1673"/>
    <w:multiLevelType w:val="multilevel"/>
    <w:tmpl w:val="EDFE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A1659F4"/>
    <w:multiLevelType w:val="multilevel"/>
    <w:tmpl w:val="623AC4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AD266B9"/>
    <w:multiLevelType w:val="hybridMultilevel"/>
    <w:tmpl w:val="77D2538A"/>
    <w:lvl w:ilvl="0" w:tplc="FFFFFFFF">
      <w:start w:val="1"/>
      <w:numFmt w:val="bullet"/>
      <w:pStyle w:val="PDD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nsid w:val="2B0519A0"/>
    <w:multiLevelType w:val="multilevel"/>
    <w:tmpl w:val="859C40FA"/>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nsid w:val="2E134492"/>
    <w:multiLevelType w:val="multilevel"/>
    <w:tmpl w:val="CE74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E856D31"/>
    <w:multiLevelType w:val="multilevel"/>
    <w:tmpl w:val="96A0D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EBF07F7"/>
    <w:multiLevelType w:val="multilevel"/>
    <w:tmpl w:val="6EE236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EEA7655"/>
    <w:multiLevelType w:val="multilevel"/>
    <w:tmpl w:val="E56E367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nsid w:val="2EF35320"/>
    <w:multiLevelType w:val="multilevel"/>
    <w:tmpl w:val="84C4CA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FCA2054"/>
    <w:multiLevelType w:val="multilevel"/>
    <w:tmpl w:val="E7BA5D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05E4F19"/>
    <w:multiLevelType w:val="multilevel"/>
    <w:tmpl w:val="8E98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1F71450"/>
    <w:multiLevelType w:val="multilevel"/>
    <w:tmpl w:val="F7168B72"/>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nsid w:val="35095874"/>
    <w:multiLevelType w:val="multilevel"/>
    <w:tmpl w:val="3B78F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73C39F8"/>
    <w:multiLevelType w:val="multilevel"/>
    <w:tmpl w:val="3506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7451D3A"/>
    <w:multiLevelType w:val="multilevel"/>
    <w:tmpl w:val="D632F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A6A2954"/>
    <w:multiLevelType w:val="multilevel"/>
    <w:tmpl w:val="62387018"/>
    <w:lvl w:ilvl="0">
      <w:start w:val="1"/>
      <w:numFmt w:val="decimal"/>
      <w:lvlText w:val="%1."/>
      <w:lvlJc w:val="left"/>
      <w:pPr>
        <w:tabs>
          <w:tab w:val="num" w:pos="-1440"/>
        </w:tabs>
        <w:ind w:left="-144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0"/>
        </w:tabs>
        <w:ind w:left="0" w:hanging="360"/>
      </w:pPr>
    </w:lvl>
    <w:lvl w:ilvl="3" w:tentative="1">
      <w:start w:val="1"/>
      <w:numFmt w:val="decimal"/>
      <w:lvlText w:val="%4."/>
      <w:lvlJc w:val="left"/>
      <w:pPr>
        <w:tabs>
          <w:tab w:val="num" w:pos="720"/>
        </w:tabs>
        <w:ind w:left="720" w:hanging="360"/>
      </w:pPr>
    </w:lvl>
    <w:lvl w:ilvl="4" w:tentative="1">
      <w:start w:val="1"/>
      <w:numFmt w:val="decimal"/>
      <w:lvlText w:val="%5."/>
      <w:lvlJc w:val="left"/>
      <w:pPr>
        <w:tabs>
          <w:tab w:val="num" w:pos="1440"/>
        </w:tabs>
        <w:ind w:left="1440" w:hanging="360"/>
      </w:pPr>
    </w:lvl>
    <w:lvl w:ilvl="5" w:tentative="1">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55">
    <w:nsid w:val="3A905346"/>
    <w:multiLevelType w:val="multilevel"/>
    <w:tmpl w:val="E67A86D4"/>
    <w:lvl w:ilvl="0">
      <w:start w:val="10"/>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nsid w:val="3C2757E5"/>
    <w:multiLevelType w:val="multilevel"/>
    <w:tmpl w:val="60A2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C3914C0"/>
    <w:multiLevelType w:val="multilevel"/>
    <w:tmpl w:val="9A683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E4F16D0"/>
    <w:multiLevelType w:val="multilevel"/>
    <w:tmpl w:val="DBF043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1B27C7A"/>
    <w:multiLevelType w:val="multilevel"/>
    <w:tmpl w:val="4EF225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1C44B8C"/>
    <w:multiLevelType w:val="multilevel"/>
    <w:tmpl w:val="F09C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1ED57AC"/>
    <w:multiLevelType w:val="multilevel"/>
    <w:tmpl w:val="3E2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23D5B09"/>
    <w:multiLevelType w:val="multilevel"/>
    <w:tmpl w:val="5178C7D0"/>
    <w:lvl w:ilvl="0">
      <w:start w:val="1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nsid w:val="425D2EC2"/>
    <w:multiLevelType w:val="multilevel"/>
    <w:tmpl w:val="FA60D0B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4">
    <w:nsid w:val="427D6563"/>
    <w:multiLevelType w:val="multilevel"/>
    <w:tmpl w:val="BF14E9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nsid w:val="438041DC"/>
    <w:multiLevelType w:val="multilevel"/>
    <w:tmpl w:val="D0E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43C526F3"/>
    <w:multiLevelType w:val="multilevel"/>
    <w:tmpl w:val="E782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4053357"/>
    <w:multiLevelType w:val="hybridMultilevel"/>
    <w:tmpl w:val="4FAA93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5F15E9E"/>
    <w:multiLevelType w:val="hybridMultilevel"/>
    <w:tmpl w:val="24622168"/>
    <w:lvl w:ilvl="0" w:tplc="5B9A3576">
      <w:start w:val="1"/>
      <w:numFmt w:val="bullet"/>
      <w:lvlText w:val="−"/>
      <w:lvlJc w:val="left"/>
      <w:pPr>
        <w:ind w:left="360" w:hanging="360"/>
      </w:pPr>
      <w:rPr>
        <w:rFonts w:ascii="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660047E"/>
    <w:multiLevelType w:val="hybridMultilevel"/>
    <w:tmpl w:val="AB8CAF1A"/>
    <w:lvl w:ilvl="0" w:tplc="DDD4B3DA">
      <w:start w:val="1"/>
      <w:numFmt w:val="upperLetter"/>
      <w:lvlText w:val="Part %1: "/>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70E1F6D"/>
    <w:multiLevelType w:val="multilevel"/>
    <w:tmpl w:val="AF8AB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7622D81"/>
    <w:multiLevelType w:val="multilevel"/>
    <w:tmpl w:val="C9A6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47944952"/>
    <w:multiLevelType w:val="multilevel"/>
    <w:tmpl w:val="159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7CD560A"/>
    <w:multiLevelType w:val="multilevel"/>
    <w:tmpl w:val="31A6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7D3334F"/>
    <w:multiLevelType w:val="multilevel"/>
    <w:tmpl w:val="4DE22E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C080BE6"/>
    <w:multiLevelType w:val="hybridMultilevel"/>
    <w:tmpl w:val="DA0A6388"/>
    <w:lvl w:ilvl="0" w:tplc="5B9A3576">
      <w:start w:val="1"/>
      <w:numFmt w:val="bullet"/>
      <w:lvlText w:val="−"/>
      <w:lvlJc w:val="left"/>
      <w:pPr>
        <w:ind w:left="360" w:hanging="360"/>
      </w:pPr>
      <w:rPr>
        <w:rFonts w:ascii="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C260C67"/>
    <w:multiLevelType w:val="multilevel"/>
    <w:tmpl w:val="E182DE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CBC18A8"/>
    <w:multiLevelType w:val="multilevel"/>
    <w:tmpl w:val="4AA4F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D4A5075"/>
    <w:multiLevelType w:val="multilevel"/>
    <w:tmpl w:val="CE5ADF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nsid w:val="4D743328"/>
    <w:multiLevelType w:val="multilevel"/>
    <w:tmpl w:val="9C22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0F80543"/>
    <w:multiLevelType w:val="multilevel"/>
    <w:tmpl w:val="B192BC6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13A5AD0"/>
    <w:multiLevelType w:val="multilevel"/>
    <w:tmpl w:val="55646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14637F9"/>
    <w:multiLevelType w:val="hybridMultilevel"/>
    <w:tmpl w:val="25F4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19B0039"/>
    <w:multiLevelType w:val="multilevel"/>
    <w:tmpl w:val="97F8B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2E7A98"/>
    <w:multiLevelType w:val="multilevel"/>
    <w:tmpl w:val="EB2EC7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281739E"/>
    <w:multiLevelType w:val="multilevel"/>
    <w:tmpl w:val="89086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283385A"/>
    <w:multiLevelType w:val="multilevel"/>
    <w:tmpl w:val="0D56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534B2EEE"/>
    <w:multiLevelType w:val="hybridMultilevel"/>
    <w:tmpl w:val="F8D49D5E"/>
    <w:lvl w:ilvl="0" w:tplc="5B9A3576">
      <w:start w:val="1"/>
      <w:numFmt w:val="bullet"/>
      <w:lvlText w:val="−"/>
      <w:lvlJc w:val="left"/>
      <w:pPr>
        <w:ind w:left="360" w:hanging="360"/>
      </w:pPr>
      <w:rPr>
        <w:rFonts w:ascii="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38F6E52"/>
    <w:multiLevelType w:val="multilevel"/>
    <w:tmpl w:val="0B5E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551844A6"/>
    <w:multiLevelType w:val="multilevel"/>
    <w:tmpl w:val="AC34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554B5ECD"/>
    <w:multiLevelType w:val="multilevel"/>
    <w:tmpl w:val="61E287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55794174"/>
    <w:multiLevelType w:val="multilevel"/>
    <w:tmpl w:val="926814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5B8403E"/>
    <w:multiLevelType w:val="multilevel"/>
    <w:tmpl w:val="7234C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7360912"/>
    <w:multiLevelType w:val="multilevel"/>
    <w:tmpl w:val="76B8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573D0E01"/>
    <w:multiLevelType w:val="multilevel"/>
    <w:tmpl w:val="C3E6D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8190AE4"/>
    <w:multiLevelType w:val="hybridMultilevel"/>
    <w:tmpl w:val="0C3E1940"/>
    <w:lvl w:ilvl="0" w:tplc="06483478">
      <w:start w:val="1"/>
      <w:numFmt w:val="bullet"/>
      <w:lvlText w:val=""/>
      <w:lvlJc w:val="left"/>
      <w:pPr>
        <w:ind w:left="720" w:hanging="360"/>
      </w:pPr>
      <w:rPr>
        <w:rFonts w:ascii="Symbol" w:hAnsi="Symbol" w:hint="default"/>
      </w:rPr>
    </w:lvl>
    <w:lvl w:ilvl="1" w:tplc="288AA780">
      <w:start w:val="1"/>
      <w:numFmt w:val="bullet"/>
      <w:lvlText w:val="o"/>
      <w:lvlJc w:val="left"/>
      <w:pPr>
        <w:ind w:left="1440" w:hanging="360"/>
      </w:pPr>
      <w:rPr>
        <w:rFonts w:ascii="Courier New" w:hAnsi="Courier New" w:hint="default"/>
      </w:rPr>
    </w:lvl>
    <w:lvl w:ilvl="2" w:tplc="8DB28EE6">
      <w:start w:val="1"/>
      <w:numFmt w:val="bullet"/>
      <w:lvlText w:val=""/>
      <w:lvlJc w:val="left"/>
      <w:pPr>
        <w:ind w:left="2160" w:hanging="360"/>
      </w:pPr>
      <w:rPr>
        <w:rFonts w:ascii="Wingdings" w:hAnsi="Wingdings" w:hint="default"/>
      </w:rPr>
    </w:lvl>
    <w:lvl w:ilvl="3" w:tplc="7A00E9B4">
      <w:start w:val="1"/>
      <w:numFmt w:val="bullet"/>
      <w:lvlText w:val=""/>
      <w:lvlJc w:val="left"/>
      <w:pPr>
        <w:ind w:left="2880" w:hanging="360"/>
      </w:pPr>
      <w:rPr>
        <w:rFonts w:ascii="Symbol" w:hAnsi="Symbol" w:hint="default"/>
      </w:rPr>
    </w:lvl>
    <w:lvl w:ilvl="4" w:tplc="3F6A4642">
      <w:start w:val="1"/>
      <w:numFmt w:val="bullet"/>
      <w:lvlText w:val="o"/>
      <w:lvlJc w:val="left"/>
      <w:pPr>
        <w:ind w:left="3600" w:hanging="360"/>
      </w:pPr>
      <w:rPr>
        <w:rFonts w:ascii="Courier New" w:hAnsi="Courier New" w:hint="default"/>
      </w:rPr>
    </w:lvl>
    <w:lvl w:ilvl="5" w:tplc="BEB22238">
      <w:start w:val="1"/>
      <w:numFmt w:val="bullet"/>
      <w:lvlText w:val=""/>
      <w:lvlJc w:val="left"/>
      <w:pPr>
        <w:ind w:left="4320" w:hanging="360"/>
      </w:pPr>
      <w:rPr>
        <w:rFonts w:ascii="Wingdings" w:hAnsi="Wingdings" w:hint="default"/>
      </w:rPr>
    </w:lvl>
    <w:lvl w:ilvl="6" w:tplc="2EEA1646">
      <w:start w:val="1"/>
      <w:numFmt w:val="bullet"/>
      <w:lvlText w:val=""/>
      <w:lvlJc w:val="left"/>
      <w:pPr>
        <w:ind w:left="5040" w:hanging="360"/>
      </w:pPr>
      <w:rPr>
        <w:rFonts w:ascii="Symbol" w:hAnsi="Symbol" w:hint="default"/>
      </w:rPr>
    </w:lvl>
    <w:lvl w:ilvl="7" w:tplc="CA4A1876">
      <w:start w:val="1"/>
      <w:numFmt w:val="bullet"/>
      <w:lvlText w:val="o"/>
      <w:lvlJc w:val="left"/>
      <w:pPr>
        <w:ind w:left="5760" w:hanging="360"/>
      </w:pPr>
      <w:rPr>
        <w:rFonts w:ascii="Courier New" w:hAnsi="Courier New" w:hint="default"/>
      </w:rPr>
    </w:lvl>
    <w:lvl w:ilvl="8" w:tplc="E4C2A95A">
      <w:start w:val="1"/>
      <w:numFmt w:val="bullet"/>
      <w:lvlText w:val=""/>
      <w:lvlJc w:val="left"/>
      <w:pPr>
        <w:ind w:left="6480" w:hanging="360"/>
      </w:pPr>
      <w:rPr>
        <w:rFonts w:ascii="Wingdings" w:hAnsi="Wingdings" w:hint="default"/>
      </w:rPr>
    </w:lvl>
  </w:abstractNum>
  <w:abstractNum w:abstractNumId="96">
    <w:nsid w:val="5878404D"/>
    <w:multiLevelType w:val="multilevel"/>
    <w:tmpl w:val="2178586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7">
    <w:nsid w:val="589628CC"/>
    <w:multiLevelType w:val="multilevel"/>
    <w:tmpl w:val="953A685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8">
    <w:nsid w:val="59EE3704"/>
    <w:multiLevelType w:val="multilevel"/>
    <w:tmpl w:val="9894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A4541A2"/>
    <w:multiLevelType w:val="multilevel"/>
    <w:tmpl w:val="2B72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5B9A3576"/>
    <w:multiLevelType w:val="singleLevel"/>
    <w:tmpl w:val="5B9A3576"/>
    <w:lvl w:ilvl="0">
      <w:start w:val="1"/>
      <w:numFmt w:val="bullet"/>
      <w:lvlText w:val="−"/>
      <w:lvlJc w:val="left"/>
      <w:pPr>
        <w:ind w:left="418" w:hanging="418"/>
      </w:pPr>
      <w:rPr>
        <w:rFonts w:ascii="Calibri" w:hAnsi="Calibri" w:cs="Calibri" w:hint="default"/>
      </w:rPr>
    </w:lvl>
  </w:abstractNum>
  <w:abstractNum w:abstractNumId="101">
    <w:nsid w:val="5B9B19D2"/>
    <w:multiLevelType w:val="singleLevel"/>
    <w:tmpl w:val="5B9B19D2"/>
    <w:lvl w:ilvl="0">
      <w:start w:val="1"/>
      <w:numFmt w:val="bullet"/>
      <w:lvlText w:val="−"/>
      <w:lvlJc w:val="left"/>
      <w:pPr>
        <w:ind w:left="418" w:hanging="418"/>
      </w:pPr>
      <w:rPr>
        <w:rFonts w:ascii="Calibri" w:hAnsi="Calibri" w:cs="Calibri" w:hint="default"/>
      </w:rPr>
    </w:lvl>
  </w:abstractNum>
  <w:abstractNum w:abstractNumId="102">
    <w:nsid w:val="5BA0A8EE"/>
    <w:multiLevelType w:val="singleLevel"/>
    <w:tmpl w:val="5BA0A8EE"/>
    <w:lvl w:ilvl="0">
      <w:start w:val="1"/>
      <w:numFmt w:val="bullet"/>
      <w:lvlText w:val="−"/>
      <w:lvlJc w:val="left"/>
      <w:pPr>
        <w:tabs>
          <w:tab w:val="left" w:pos="259"/>
        </w:tabs>
        <w:ind w:left="259" w:hanging="259"/>
      </w:pPr>
      <w:rPr>
        <w:rFonts w:ascii="Arial" w:hAnsi="Arial" w:cs="Arial" w:hint="default"/>
      </w:rPr>
    </w:lvl>
  </w:abstractNum>
  <w:abstractNum w:abstractNumId="103">
    <w:nsid w:val="5BA0A947"/>
    <w:multiLevelType w:val="singleLevel"/>
    <w:tmpl w:val="5BA0A947"/>
    <w:lvl w:ilvl="0">
      <w:start w:val="1"/>
      <w:numFmt w:val="bullet"/>
      <w:lvlText w:val="−"/>
      <w:lvlJc w:val="left"/>
      <w:pPr>
        <w:tabs>
          <w:tab w:val="left" w:pos="259"/>
        </w:tabs>
        <w:ind w:left="259" w:hanging="259"/>
      </w:pPr>
      <w:rPr>
        <w:rFonts w:ascii="Arial" w:hAnsi="Arial" w:cs="Arial" w:hint="default"/>
      </w:rPr>
    </w:lvl>
  </w:abstractNum>
  <w:abstractNum w:abstractNumId="104">
    <w:nsid w:val="5BA0AA51"/>
    <w:multiLevelType w:val="singleLevel"/>
    <w:tmpl w:val="5BA0AA51"/>
    <w:lvl w:ilvl="0">
      <w:start w:val="1"/>
      <w:numFmt w:val="bullet"/>
      <w:lvlText w:val="−"/>
      <w:lvlJc w:val="left"/>
      <w:pPr>
        <w:tabs>
          <w:tab w:val="left" w:pos="259"/>
        </w:tabs>
        <w:ind w:left="259" w:hanging="259"/>
      </w:pPr>
      <w:rPr>
        <w:rFonts w:ascii="Arial" w:hAnsi="Arial" w:cs="Arial" w:hint="default"/>
      </w:rPr>
    </w:lvl>
  </w:abstractNum>
  <w:abstractNum w:abstractNumId="105">
    <w:nsid w:val="5BA0CFB4"/>
    <w:multiLevelType w:val="singleLevel"/>
    <w:tmpl w:val="5BA0CFB4"/>
    <w:lvl w:ilvl="0">
      <w:start w:val="1"/>
      <w:numFmt w:val="bullet"/>
      <w:lvlText w:val="−"/>
      <w:lvlJc w:val="left"/>
      <w:pPr>
        <w:tabs>
          <w:tab w:val="left" w:pos="262"/>
        </w:tabs>
        <w:ind w:left="262" w:hanging="262"/>
      </w:pPr>
      <w:rPr>
        <w:rFonts w:ascii="Calibri" w:hAnsi="Calibri" w:cs="Calibri" w:hint="default"/>
      </w:rPr>
    </w:lvl>
  </w:abstractNum>
  <w:abstractNum w:abstractNumId="106">
    <w:nsid w:val="5C3F2238"/>
    <w:multiLevelType w:val="multilevel"/>
    <w:tmpl w:val="D55A768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nsid w:val="5CA736A8"/>
    <w:multiLevelType w:val="multilevel"/>
    <w:tmpl w:val="08307C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D7B0527"/>
    <w:multiLevelType w:val="multilevel"/>
    <w:tmpl w:val="B29A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E176D23"/>
    <w:multiLevelType w:val="multilevel"/>
    <w:tmpl w:val="19285DAA"/>
    <w:lvl w:ilvl="0">
      <w:start w:val="1"/>
      <w:numFmt w:val="decimal"/>
      <w:lvlText w:val="%1."/>
      <w:lvlJc w:val="left"/>
      <w:pPr>
        <w:tabs>
          <w:tab w:val="num" w:pos="720"/>
        </w:tabs>
        <w:ind w:left="720" w:hanging="360"/>
      </w:pPr>
    </w:lvl>
    <w:lvl w:ilvl="1">
      <w:start w:val="6"/>
      <w:numFmt w:val="upp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0FA15A6"/>
    <w:multiLevelType w:val="multilevel"/>
    <w:tmpl w:val="76BC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3382147"/>
    <w:multiLevelType w:val="multilevel"/>
    <w:tmpl w:val="AD669F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43B054F"/>
    <w:multiLevelType w:val="multilevel"/>
    <w:tmpl w:val="C5862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47C385A"/>
    <w:multiLevelType w:val="multilevel"/>
    <w:tmpl w:val="435E01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83F7CB0"/>
    <w:multiLevelType w:val="multilevel"/>
    <w:tmpl w:val="8AE4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68944BCF"/>
    <w:multiLevelType w:val="multilevel"/>
    <w:tmpl w:val="1032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68CF1B1D"/>
    <w:multiLevelType w:val="multilevel"/>
    <w:tmpl w:val="DAB04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91B6C5F"/>
    <w:multiLevelType w:val="hybridMultilevel"/>
    <w:tmpl w:val="9BAA7466"/>
    <w:lvl w:ilvl="0" w:tplc="E9E69960">
      <w:start w:val="1"/>
      <w:numFmt w:val="bullet"/>
      <w:lvlText w:val=""/>
      <w:lvlJc w:val="left"/>
      <w:pPr>
        <w:ind w:left="720" w:hanging="360"/>
      </w:pPr>
      <w:rPr>
        <w:rFonts w:ascii="Symbol" w:hAnsi="Symbol" w:hint="default"/>
      </w:rPr>
    </w:lvl>
    <w:lvl w:ilvl="1" w:tplc="8E9691CA">
      <w:start w:val="1"/>
      <w:numFmt w:val="bullet"/>
      <w:lvlText w:val="o"/>
      <w:lvlJc w:val="left"/>
      <w:pPr>
        <w:ind w:left="1440" w:hanging="360"/>
      </w:pPr>
      <w:rPr>
        <w:rFonts w:ascii="Courier New" w:hAnsi="Courier New" w:hint="default"/>
      </w:rPr>
    </w:lvl>
    <w:lvl w:ilvl="2" w:tplc="763654B6">
      <w:start w:val="1"/>
      <w:numFmt w:val="bullet"/>
      <w:lvlText w:val=""/>
      <w:lvlJc w:val="left"/>
      <w:pPr>
        <w:ind w:left="2160" w:hanging="360"/>
      </w:pPr>
      <w:rPr>
        <w:rFonts w:ascii="Wingdings" w:hAnsi="Wingdings" w:hint="default"/>
      </w:rPr>
    </w:lvl>
    <w:lvl w:ilvl="3" w:tplc="61209F6A">
      <w:start w:val="1"/>
      <w:numFmt w:val="bullet"/>
      <w:lvlText w:val=""/>
      <w:lvlJc w:val="left"/>
      <w:pPr>
        <w:ind w:left="2880" w:hanging="360"/>
      </w:pPr>
      <w:rPr>
        <w:rFonts w:ascii="Symbol" w:hAnsi="Symbol" w:hint="default"/>
      </w:rPr>
    </w:lvl>
    <w:lvl w:ilvl="4" w:tplc="4A38CF6A">
      <w:start w:val="1"/>
      <w:numFmt w:val="bullet"/>
      <w:lvlText w:val="o"/>
      <w:lvlJc w:val="left"/>
      <w:pPr>
        <w:ind w:left="3600" w:hanging="360"/>
      </w:pPr>
      <w:rPr>
        <w:rFonts w:ascii="Courier New" w:hAnsi="Courier New" w:hint="default"/>
      </w:rPr>
    </w:lvl>
    <w:lvl w:ilvl="5" w:tplc="A05A338E">
      <w:start w:val="1"/>
      <w:numFmt w:val="bullet"/>
      <w:lvlText w:val=""/>
      <w:lvlJc w:val="left"/>
      <w:pPr>
        <w:ind w:left="4320" w:hanging="360"/>
      </w:pPr>
      <w:rPr>
        <w:rFonts w:ascii="Wingdings" w:hAnsi="Wingdings" w:hint="default"/>
      </w:rPr>
    </w:lvl>
    <w:lvl w:ilvl="6" w:tplc="1CDA596A">
      <w:start w:val="1"/>
      <w:numFmt w:val="bullet"/>
      <w:lvlText w:val=""/>
      <w:lvlJc w:val="left"/>
      <w:pPr>
        <w:ind w:left="5040" w:hanging="360"/>
      </w:pPr>
      <w:rPr>
        <w:rFonts w:ascii="Symbol" w:hAnsi="Symbol" w:hint="default"/>
      </w:rPr>
    </w:lvl>
    <w:lvl w:ilvl="7" w:tplc="B26C4E0C">
      <w:start w:val="1"/>
      <w:numFmt w:val="bullet"/>
      <w:lvlText w:val="o"/>
      <w:lvlJc w:val="left"/>
      <w:pPr>
        <w:ind w:left="5760" w:hanging="360"/>
      </w:pPr>
      <w:rPr>
        <w:rFonts w:ascii="Courier New" w:hAnsi="Courier New" w:hint="default"/>
      </w:rPr>
    </w:lvl>
    <w:lvl w:ilvl="8" w:tplc="9C60B00A">
      <w:start w:val="1"/>
      <w:numFmt w:val="bullet"/>
      <w:lvlText w:val=""/>
      <w:lvlJc w:val="left"/>
      <w:pPr>
        <w:ind w:left="6480" w:hanging="360"/>
      </w:pPr>
      <w:rPr>
        <w:rFonts w:ascii="Wingdings" w:hAnsi="Wingdings" w:hint="default"/>
      </w:rPr>
    </w:lvl>
  </w:abstractNum>
  <w:abstractNum w:abstractNumId="118">
    <w:nsid w:val="69801489"/>
    <w:multiLevelType w:val="multilevel"/>
    <w:tmpl w:val="0D584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A132DB3"/>
    <w:multiLevelType w:val="multilevel"/>
    <w:tmpl w:val="C6FC6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A5344A8"/>
    <w:multiLevelType w:val="multilevel"/>
    <w:tmpl w:val="45FA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6AAC0530"/>
    <w:multiLevelType w:val="multilevel"/>
    <w:tmpl w:val="85127C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2">
    <w:nsid w:val="6CA01602"/>
    <w:multiLevelType w:val="hybridMultilevel"/>
    <w:tmpl w:val="5BE868A0"/>
    <w:lvl w:ilvl="0" w:tplc="5B9A3576">
      <w:start w:val="1"/>
      <w:numFmt w:val="bullet"/>
      <w:lvlText w:val="−"/>
      <w:lvlJc w:val="left"/>
      <w:pPr>
        <w:ind w:left="360" w:hanging="360"/>
      </w:pPr>
      <w:rPr>
        <w:rFonts w:ascii="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6CAC5181"/>
    <w:multiLevelType w:val="multilevel"/>
    <w:tmpl w:val="FC644C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DAE061D"/>
    <w:multiLevelType w:val="hybridMultilevel"/>
    <w:tmpl w:val="88A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FA30B5C"/>
    <w:multiLevelType w:val="multilevel"/>
    <w:tmpl w:val="EA545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0F3681E"/>
    <w:multiLevelType w:val="multilevel"/>
    <w:tmpl w:val="064046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18A0A44"/>
    <w:multiLevelType w:val="multilevel"/>
    <w:tmpl w:val="2034DA4A"/>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8">
    <w:nsid w:val="73717B09"/>
    <w:multiLevelType w:val="hybridMultilevel"/>
    <w:tmpl w:val="ACD01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4424FCE"/>
    <w:multiLevelType w:val="multilevel"/>
    <w:tmpl w:val="B9126B26"/>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0">
    <w:nsid w:val="755D3D55"/>
    <w:multiLevelType w:val="multilevel"/>
    <w:tmpl w:val="5340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75882576"/>
    <w:multiLevelType w:val="multilevel"/>
    <w:tmpl w:val="0A0CE6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Franklin Gothic Book" w:eastAsia="Times New Roman" w:hAnsi="Franklin Gothic Book" w:cs="Segoe U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5DD708D"/>
    <w:multiLevelType w:val="multilevel"/>
    <w:tmpl w:val="267A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5E6376F"/>
    <w:multiLevelType w:val="hybridMultilevel"/>
    <w:tmpl w:val="33B2C0DC"/>
    <w:lvl w:ilvl="0" w:tplc="5B9A3576">
      <w:start w:val="1"/>
      <w:numFmt w:val="bullet"/>
      <w:lvlText w:val="−"/>
      <w:lvlJc w:val="left"/>
      <w:pPr>
        <w:ind w:left="360" w:hanging="360"/>
      </w:pPr>
      <w:rPr>
        <w:rFonts w:ascii="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60C0A5D"/>
    <w:multiLevelType w:val="multilevel"/>
    <w:tmpl w:val="6F64B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8B57ABB"/>
    <w:multiLevelType w:val="multilevel"/>
    <w:tmpl w:val="32F64F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95572A5"/>
    <w:multiLevelType w:val="multilevel"/>
    <w:tmpl w:val="04C0A7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95B584D"/>
    <w:multiLevelType w:val="multilevel"/>
    <w:tmpl w:val="B4DA8A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9DC4AB2"/>
    <w:multiLevelType w:val="multilevel"/>
    <w:tmpl w:val="85EE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7AA03035"/>
    <w:multiLevelType w:val="multilevel"/>
    <w:tmpl w:val="33FE0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B303A28"/>
    <w:multiLevelType w:val="multilevel"/>
    <w:tmpl w:val="810C1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D4A5410"/>
    <w:multiLevelType w:val="multilevel"/>
    <w:tmpl w:val="614613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D840020"/>
    <w:multiLevelType w:val="multilevel"/>
    <w:tmpl w:val="D42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7E195031"/>
    <w:multiLevelType w:val="hybridMultilevel"/>
    <w:tmpl w:val="813EC074"/>
    <w:lvl w:ilvl="0" w:tplc="DCA062BA">
      <w:start w:val="1"/>
      <w:numFmt w:val="bullet"/>
      <w:lvlText w:val=""/>
      <w:lvlJc w:val="left"/>
      <w:pPr>
        <w:ind w:left="720" w:hanging="360"/>
      </w:pPr>
      <w:rPr>
        <w:rFonts w:ascii="Symbol" w:hAnsi="Symbol" w:hint="default"/>
      </w:rPr>
    </w:lvl>
    <w:lvl w:ilvl="1" w:tplc="12583412">
      <w:start w:val="1"/>
      <w:numFmt w:val="bullet"/>
      <w:lvlText w:val=""/>
      <w:lvlJc w:val="left"/>
      <w:pPr>
        <w:ind w:left="1440" w:hanging="360"/>
      </w:pPr>
      <w:rPr>
        <w:rFonts w:ascii="Symbol" w:hAnsi="Symbol" w:hint="default"/>
      </w:rPr>
    </w:lvl>
    <w:lvl w:ilvl="2" w:tplc="071E81E8">
      <w:start w:val="1"/>
      <w:numFmt w:val="bullet"/>
      <w:lvlText w:val=""/>
      <w:lvlJc w:val="left"/>
      <w:pPr>
        <w:ind w:left="2160" w:hanging="360"/>
      </w:pPr>
      <w:rPr>
        <w:rFonts w:ascii="Wingdings" w:hAnsi="Wingdings" w:hint="default"/>
      </w:rPr>
    </w:lvl>
    <w:lvl w:ilvl="3" w:tplc="152A2A26">
      <w:start w:val="1"/>
      <w:numFmt w:val="bullet"/>
      <w:lvlText w:val=""/>
      <w:lvlJc w:val="left"/>
      <w:pPr>
        <w:ind w:left="2880" w:hanging="360"/>
      </w:pPr>
      <w:rPr>
        <w:rFonts w:ascii="Symbol" w:hAnsi="Symbol" w:hint="default"/>
      </w:rPr>
    </w:lvl>
    <w:lvl w:ilvl="4" w:tplc="64B84AC8">
      <w:start w:val="1"/>
      <w:numFmt w:val="bullet"/>
      <w:lvlText w:val="o"/>
      <w:lvlJc w:val="left"/>
      <w:pPr>
        <w:ind w:left="3600" w:hanging="360"/>
      </w:pPr>
      <w:rPr>
        <w:rFonts w:ascii="Courier New" w:hAnsi="Courier New" w:hint="default"/>
      </w:rPr>
    </w:lvl>
    <w:lvl w:ilvl="5" w:tplc="3A1A8540">
      <w:start w:val="1"/>
      <w:numFmt w:val="bullet"/>
      <w:lvlText w:val=""/>
      <w:lvlJc w:val="left"/>
      <w:pPr>
        <w:ind w:left="4320" w:hanging="360"/>
      </w:pPr>
      <w:rPr>
        <w:rFonts w:ascii="Wingdings" w:hAnsi="Wingdings" w:hint="default"/>
      </w:rPr>
    </w:lvl>
    <w:lvl w:ilvl="6" w:tplc="51F48490">
      <w:start w:val="1"/>
      <w:numFmt w:val="bullet"/>
      <w:lvlText w:val=""/>
      <w:lvlJc w:val="left"/>
      <w:pPr>
        <w:ind w:left="5040" w:hanging="360"/>
      </w:pPr>
      <w:rPr>
        <w:rFonts w:ascii="Symbol" w:hAnsi="Symbol" w:hint="default"/>
      </w:rPr>
    </w:lvl>
    <w:lvl w:ilvl="7" w:tplc="25A69A1E">
      <w:start w:val="1"/>
      <w:numFmt w:val="bullet"/>
      <w:lvlText w:val="o"/>
      <w:lvlJc w:val="left"/>
      <w:pPr>
        <w:ind w:left="5760" w:hanging="360"/>
      </w:pPr>
      <w:rPr>
        <w:rFonts w:ascii="Courier New" w:hAnsi="Courier New" w:hint="default"/>
      </w:rPr>
    </w:lvl>
    <w:lvl w:ilvl="8" w:tplc="119E3D0A">
      <w:start w:val="1"/>
      <w:numFmt w:val="bullet"/>
      <w:lvlText w:val=""/>
      <w:lvlJc w:val="left"/>
      <w:pPr>
        <w:ind w:left="6480" w:hanging="360"/>
      </w:pPr>
      <w:rPr>
        <w:rFonts w:ascii="Wingdings" w:hAnsi="Wingdings" w:hint="default"/>
      </w:rPr>
    </w:lvl>
  </w:abstractNum>
  <w:num w:numId="1">
    <w:abstractNumId w:val="121"/>
  </w:num>
  <w:num w:numId="2">
    <w:abstractNumId w:val="24"/>
  </w:num>
  <w:num w:numId="3">
    <w:abstractNumId w:val="23"/>
  </w:num>
  <w:num w:numId="4">
    <w:abstractNumId w:val="96"/>
  </w:num>
  <w:num w:numId="5">
    <w:abstractNumId w:val="114"/>
  </w:num>
  <w:num w:numId="6">
    <w:abstractNumId w:val="43"/>
  </w:num>
  <w:num w:numId="7">
    <w:abstractNumId w:val="10"/>
  </w:num>
  <w:num w:numId="8">
    <w:abstractNumId w:val="60"/>
  </w:num>
  <w:num w:numId="9">
    <w:abstractNumId w:val="42"/>
  </w:num>
  <w:num w:numId="10">
    <w:abstractNumId w:val="72"/>
  </w:num>
  <w:num w:numId="11">
    <w:abstractNumId w:val="100"/>
  </w:num>
  <w:num w:numId="12">
    <w:abstractNumId w:val="101"/>
  </w:num>
  <w:num w:numId="13">
    <w:abstractNumId w:val="102"/>
  </w:num>
  <w:num w:numId="14">
    <w:abstractNumId w:val="103"/>
  </w:num>
  <w:num w:numId="15">
    <w:abstractNumId w:val="104"/>
  </w:num>
  <w:num w:numId="16">
    <w:abstractNumId w:val="105"/>
  </w:num>
  <w:num w:numId="17">
    <w:abstractNumId w:val="129"/>
  </w:num>
  <w:num w:numId="18">
    <w:abstractNumId w:val="37"/>
  </w:num>
  <w:num w:numId="19">
    <w:abstractNumId w:val="61"/>
  </w:num>
  <w:num w:numId="20">
    <w:abstractNumId w:val="33"/>
  </w:num>
  <w:num w:numId="21">
    <w:abstractNumId w:val="93"/>
  </w:num>
  <w:num w:numId="22">
    <w:abstractNumId w:val="88"/>
  </w:num>
  <w:num w:numId="23">
    <w:abstractNumId w:val="34"/>
  </w:num>
  <w:num w:numId="24">
    <w:abstractNumId w:val="38"/>
  </w:num>
  <w:num w:numId="25">
    <w:abstractNumId w:val="86"/>
  </w:num>
  <w:num w:numId="26">
    <w:abstractNumId w:val="56"/>
  </w:num>
  <w:num w:numId="27">
    <w:abstractNumId w:val="142"/>
  </w:num>
  <w:num w:numId="28">
    <w:abstractNumId w:val="98"/>
  </w:num>
  <w:num w:numId="29">
    <w:abstractNumId w:val="108"/>
  </w:num>
  <w:num w:numId="30">
    <w:abstractNumId w:val="131"/>
  </w:num>
  <w:num w:numId="31">
    <w:abstractNumId w:val="120"/>
  </w:num>
  <w:num w:numId="32">
    <w:abstractNumId w:val="20"/>
  </w:num>
  <w:num w:numId="33">
    <w:abstractNumId w:val="26"/>
  </w:num>
  <w:num w:numId="34">
    <w:abstractNumId w:val="39"/>
  </w:num>
  <w:num w:numId="35">
    <w:abstractNumId w:val="71"/>
  </w:num>
  <w:num w:numId="36">
    <w:abstractNumId w:val="8"/>
  </w:num>
  <w:num w:numId="37">
    <w:abstractNumId w:val="65"/>
  </w:num>
  <w:num w:numId="38">
    <w:abstractNumId w:val="4"/>
  </w:num>
  <w:num w:numId="39">
    <w:abstractNumId w:val="73"/>
  </w:num>
  <w:num w:numId="40">
    <w:abstractNumId w:val="80"/>
  </w:num>
  <w:num w:numId="41">
    <w:abstractNumId w:val="89"/>
  </w:num>
  <w:num w:numId="42">
    <w:abstractNumId w:val="19"/>
  </w:num>
  <w:num w:numId="43">
    <w:abstractNumId w:val="115"/>
  </w:num>
  <w:num w:numId="44">
    <w:abstractNumId w:val="35"/>
  </w:num>
  <w:num w:numId="45">
    <w:abstractNumId w:val="124"/>
  </w:num>
  <w:num w:numId="46">
    <w:abstractNumId w:val="82"/>
  </w:num>
  <w:num w:numId="47">
    <w:abstractNumId w:val="122"/>
  </w:num>
  <w:num w:numId="48">
    <w:abstractNumId w:val="133"/>
  </w:num>
  <w:num w:numId="49">
    <w:abstractNumId w:val="68"/>
  </w:num>
  <w:num w:numId="50">
    <w:abstractNumId w:val="87"/>
  </w:num>
  <w:num w:numId="51">
    <w:abstractNumId w:val="75"/>
  </w:num>
  <w:num w:numId="52">
    <w:abstractNumId w:val="50"/>
  </w:num>
  <w:num w:numId="53">
    <w:abstractNumId w:val="66"/>
  </w:num>
  <w:num w:numId="54">
    <w:abstractNumId w:val="52"/>
  </w:num>
  <w:num w:numId="55">
    <w:abstractNumId w:val="55"/>
  </w:num>
  <w:num w:numId="56">
    <w:abstractNumId w:val="83"/>
  </w:num>
  <w:num w:numId="57">
    <w:abstractNumId w:val="140"/>
  </w:num>
  <w:num w:numId="58">
    <w:abstractNumId w:val="76"/>
  </w:num>
  <w:num w:numId="59">
    <w:abstractNumId w:val="40"/>
  </w:num>
  <w:num w:numId="60">
    <w:abstractNumId w:val="64"/>
  </w:num>
  <w:num w:numId="61">
    <w:abstractNumId w:val="97"/>
  </w:num>
  <w:num w:numId="62">
    <w:abstractNumId w:val="46"/>
  </w:num>
  <w:num w:numId="63">
    <w:abstractNumId w:val="21"/>
  </w:num>
  <w:num w:numId="64">
    <w:abstractNumId w:val="54"/>
  </w:num>
  <w:num w:numId="65">
    <w:abstractNumId w:val="29"/>
  </w:num>
  <w:num w:numId="66">
    <w:abstractNumId w:val="138"/>
  </w:num>
  <w:num w:numId="67">
    <w:abstractNumId w:val="0"/>
  </w:num>
  <w:num w:numId="68">
    <w:abstractNumId w:val="92"/>
  </w:num>
  <w:num w:numId="69">
    <w:abstractNumId w:val="11"/>
  </w:num>
  <w:num w:numId="70">
    <w:abstractNumId w:val="113"/>
  </w:num>
  <w:num w:numId="71">
    <w:abstractNumId w:val="2"/>
  </w:num>
  <w:num w:numId="72">
    <w:abstractNumId w:val="110"/>
  </w:num>
  <w:num w:numId="73">
    <w:abstractNumId w:val="13"/>
  </w:num>
  <w:num w:numId="74">
    <w:abstractNumId w:val="79"/>
  </w:num>
  <w:num w:numId="75">
    <w:abstractNumId w:val="47"/>
  </w:num>
  <w:num w:numId="76">
    <w:abstractNumId w:val="5"/>
  </w:num>
  <w:num w:numId="77">
    <w:abstractNumId w:val="25"/>
  </w:num>
  <w:num w:numId="78">
    <w:abstractNumId w:val="85"/>
  </w:num>
  <w:num w:numId="79">
    <w:abstractNumId w:val="77"/>
  </w:num>
  <w:num w:numId="80">
    <w:abstractNumId w:val="27"/>
  </w:num>
  <w:num w:numId="81">
    <w:abstractNumId w:val="135"/>
  </w:num>
  <w:num w:numId="82">
    <w:abstractNumId w:val="22"/>
  </w:num>
  <w:num w:numId="83">
    <w:abstractNumId w:val="74"/>
  </w:num>
  <w:num w:numId="84">
    <w:abstractNumId w:val="112"/>
  </w:num>
  <w:num w:numId="85">
    <w:abstractNumId w:val="109"/>
  </w:num>
  <w:num w:numId="86">
    <w:abstractNumId w:val="94"/>
  </w:num>
  <w:num w:numId="87">
    <w:abstractNumId w:val="62"/>
  </w:num>
  <w:num w:numId="88">
    <w:abstractNumId w:val="116"/>
  </w:num>
  <w:num w:numId="89">
    <w:abstractNumId w:val="12"/>
  </w:num>
  <w:num w:numId="90">
    <w:abstractNumId w:val="15"/>
  </w:num>
  <w:num w:numId="91">
    <w:abstractNumId w:val="137"/>
  </w:num>
  <w:num w:numId="92">
    <w:abstractNumId w:val="70"/>
  </w:num>
  <w:num w:numId="93">
    <w:abstractNumId w:val="49"/>
  </w:num>
  <w:num w:numId="94">
    <w:abstractNumId w:val="126"/>
  </w:num>
  <w:num w:numId="95">
    <w:abstractNumId w:val="141"/>
  </w:num>
  <w:num w:numId="96">
    <w:abstractNumId w:val="18"/>
  </w:num>
  <w:num w:numId="97">
    <w:abstractNumId w:val="36"/>
  </w:num>
  <w:num w:numId="98">
    <w:abstractNumId w:val="132"/>
  </w:num>
  <w:num w:numId="99">
    <w:abstractNumId w:val="44"/>
  </w:num>
  <w:num w:numId="100">
    <w:abstractNumId w:val="9"/>
  </w:num>
  <w:num w:numId="101">
    <w:abstractNumId w:val="91"/>
  </w:num>
  <w:num w:numId="102">
    <w:abstractNumId w:val="48"/>
  </w:num>
  <w:num w:numId="103">
    <w:abstractNumId w:val="30"/>
  </w:num>
  <w:num w:numId="104">
    <w:abstractNumId w:val="90"/>
  </w:num>
  <w:num w:numId="105">
    <w:abstractNumId w:val="139"/>
  </w:num>
  <w:num w:numId="106">
    <w:abstractNumId w:val="6"/>
  </w:num>
  <w:num w:numId="107">
    <w:abstractNumId w:val="136"/>
  </w:num>
  <w:num w:numId="108">
    <w:abstractNumId w:val="17"/>
  </w:num>
  <w:num w:numId="109">
    <w:abstractNumId w:val="7"/>
  </w:num>
  <w:num w:numId="110">
    <w:abstractNumId w:val="123"/>
  </w:num>
  <w:num w:numId="111">
    <w:abstractNumId w:val="134"/>
  </w:num>
  <w:num w:numId="112">
    <w:abstractNumId w:val="125"/>
  </w:num>
  <w:num w:numId="113">
    <w:abstractNumId w:val="53"/>
  </w:num>
  <w:num w:numId="114">
    <w:abstractNumId w:val="59"/>
  </w:num>
  <w:num w:numId="115">
    <w:abstractNumId w:val="81"/>
  </w:num>
  <w:num w:numId="116">
    <w:abstractNumId w:val="111"/>
  </w:num>
  <w:num w:numId="117">
    <w:abstractNumId w:val="107"/>
  </w:num>
  <w:num w:numId="118">
    <w:abstractNumId w:val="78"/>
  </w:num>
  <w:num w:numId="119">
    <w:abstractNumId w:val="118"/>
  </w:num>
  <w:num w:numId="120">
    <w:abstractNumId w:val="51"/>
  </w:num>
  <w:num w:numId="121">
    <w:abstractNumId w:val="84"/>
  </w:num>
  <w:num w:numId="122">
    <w:abstractNumId w:val="45"/>
  </w:num>
  <w:num w:numId="123">
    <w:abstractNumId w:val="1"/>
  </w:num>
  <w:num w:numId="124">
    <w:abstractNumId w:val="106"/>
  </w:num>
  <w:num w:numId="125">
    <w:abstractNumId w:val="119"/>
  </w:num>
  <w:num w:numId="126">
    <w:abstractNumId w:val="57"/>
  </w:num>
  <w:num w:numId="127">
    <w:abstractNumId w:val="3"/>
  </w:num>
  <w:num w:numId="128">
    <w:abstractNumId w:val="16"/>
  </w:num>
  <w:num w:numId="129">
    <w:abstractNumId w:val="58"/>
  </w:num>
  <w:num w:numId="130">
    <w:abstractNumId w:val="14"/>
  </w:num>
  <w:num w:numId="131">
    <w:abstractNumId w:val="32"/>
  </w:num>
  <w:num w:numId="132">
    <w:abstractNumId w:val="127"/>
  </w:num>
  <w:num w:numId="133">
    <w:abstractNumId w:val="99"/>
  </w:num>
  <w:num w:numId="134">
    <w:abstractNumId w:val="63"/>
  </w:num>
  <w:num w:numId="135">
    <w:abstractNumId w:val="130"/>
  </w:num>
  <w:num w:numId="136">
    <w:abstractNumId w:val="31"/>
  </w:num>
  <w:num w:numId="137">
    <w:abstractNumId w:val="69"/>
  </w:num>
  <w:num w:numId="138">
    <w:abstractNumId w:val="95"/>
  </w:num>
  <w:num w:numId="139">
    <w:abstractNumId w:val="41"/>
  </w:num>
  <w:num w:numId="140">
    <w:abstractNumId w:val="117"/>
  </w:num>
  <w:num w:numId="141">
    <w:abstractNumId w:val="143"/>
  </w:num>
  <w:num w:numId="142">
    <w:abstractNumId w:val="28"/>
  </w:num>
  <w:num w:numId="143">
    <w:abstractNumId w:val="128"/>
  </w:num>
  <w:num w:numId="144">
    <w:abstractNumId w:val="6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48D"/>
    <w:rsid w:val="00001772"/>
    <w:rsid w:val="0000552F"/>
    <w:rsid w:val="00015F88"/>
    <w:rsid w:val="000246DB"/>
    <w:rsid w:val="00036C44"/>
    <w:rsid w:val="0004144D"/>
    <w:rsid w:val="00046A66"/>
    <w:rsid w:val="00052D96"/>
    <w:rsid w:val="000540B7"/>
    <w:rsid w:val="0006624E"/>
    <w:rsid w:val="0007052B"/>
    <w:rsid w:val="00070F94"/>
    <w:rsid w:val="00072391"/>
    <w:rsid w:val="000724D1"/>
    <w:rsid w:val="00072A5C"/>
    <w:rsid w:val="00081F77"/>
    <w:rsid w:val="0008507E"/>
    <w:rsid w:val="000863C1"/>
    <w:rsid w:val="0008791A"/>
    <w:rsid w:val="000966BD"/>
    <w:rsid w:val="000A278A"/>
    <w:rsid w:val="000A477D"/>
    <w:rsid w:val="000D108F"/>
    <w:rsid w:val="000E5E89"/>
    <w:rsid w:val="001022F0"/>
    <w:rsid w:val="0010379A"/>
    <w:rsid w:val="00107149"/>
    <w:rsid w:val="00111DE7"/>
    <w:rsid w:val="0012332E"/>
    <w:rsid w:val="00123A14"/>
    <w:rsid w:val="00124EBA"/>
    <w:rsid w:val="00132BDD"/>
    <w:rsid w:val="00142FD7"/>
    <w:rsid w:val="00147805"/>
    <w:rsid w:val="001610E1"/>
    <w:rsid w:val="00161915"/>
    <w:rsid w:val="00175B1D"/>
    <w:rsid w:val="0019703E"/>
    <w:rsid w:val="001A2F60"/>
    <w:rsid w:val="001A7973"/>
    <w:rsid w:val="001B08F1"/>
    <w:rsid w:val="001C5ABD"/>
    <w:rsid w:val="001C6902"/>
    <w:rsid w:val="001D2364"/>
    <w:rsid w:val="001D3466"/>
    <w:rsid w:val="001D35D0"/>
    <w:rsid w:val="001D36F1"/>
    <w:rsid w:val="001E01BD"/>
    <w:rsid w:val="001E6BD9"/>
    <w:rsid w:val="001F1EEB"/>
    <w:rsid w:val="001F4890"/>
    <w:rsid w:val="001F662A"/>
    <w:rsid w:val="001F710A"/>
    <w:rsid w:val="00200993"/>
    <w:rsid w:val="00205B26"/>
    <w:rsid w:val="002068A9"/>
    <w:rsid w:val="002103F6"/>
    <w:rsid w:val="002110AC"/>
    <w:rsid w:val="0021197A"/>
    <w:rsid w:val="00214631"/>
    <w:rsid w:val="00222392"/>
    <w:rsid w:val="002518E1"/>
    <w:rsid w:val="002534DB"/>
    <w:rsid w:val="002573A5"/>
    <w:rsid w:val="002641D3"/>
    <w:rsid w:val="002736AB"/>
    <w:rsid w:val="00282EC7"/>
    <w:rsid w:val="0029021E"/>
    <w:rsid w:val="002A6624"/>
    <w:rsid w:val="002C1B5A"/>
    <w:rsid w:val="002C25AD"/>
    <w:rsid w:val="002C7DA9"/>
    <w:rsid w:val="002D4868"/>
    <w:rsid w:val="002D4EC3"/>
    <w:rsid w:val="002E0B1E"/>
    <w:rsid w:val="002F0844"/>
    <w:rsid w:val="002F179D"/>
    <w:rsid w:val="002F21FD"/>
    <w:rsid w:val="00302DDD"/>
    <w:rsid w:val="003105C6"/>
    <w:rsid w:val="0031348D"/>
    <w:rsid w:val="00315FAA"/>
    <w:rsid w:val="00320897"/>
    <w:rsid w:val="00340F83"/>
    <w:rsid w:val="003443FF"/>
    <w:rsid w:val="00344ECB"/>
    <w:rsid w:val="003545A3"/>
    <w:rsid w:val="00354629"/>
    <w:rsid w:val="00355548"/>
    <w:rsid w:val="003563F2"/>
    <w:rsid w:val="0035758C"/>
    <w:rsid w:val="0036088F"/>
    <w:rsid w:val="00360C55"/>
    <w:rsid w:val="00362739"/>
    <w:rsid w:val="00372E43"/>
    <w:rsid w:val="00373C37"/>
    <w:rsid w:val="0038337C"/>
    <w:rsid w:val="00383866"/>
    <w:rsid w:val="003A003D"/>
    <w:rsid w:val="003B60B9"/>
    <w:rsid w:val="003C0CC9"/>
    <w:rsid w:val="003D01EA"/>
    <w:rsid w:val="003E6E12"/>
    <w:rsid w:val="003F2BA6"/>
    <w:rsid w:val="003F7E99"/>
    <w:rsid w:val="003F7F8D"/>
    <w:rsid w:val="00402610"/>
    <w:rsid w:val="0040651D"/>
    <w:rsid w:val="00413432"/>
    <w:rsid w:val="004221A4"/>
    <w:rsid w:val="004225DE"/>
    <w:rsid w:val="00433F8F"/>
    <w:rsid w:val="00460822"/>
    <w:rsid w:val="00467459"/>
    <w:rsid w:val="004829DA"/>
    <w:rsid w:val="00483F1A"/>
    <w:rsid w:val="004912BE"/>
    <w:rsid w:val="004A18B4"/>
    <w:rsid w:val="004A27D4"/>
    <w:rsid w:val="004A4512"/>
    <w:rsid w:val="004A4E6F"/>
    <w:rsid w:val="004A4EF1"/>
    <w:rsid w:val="004A6F3D"/>
    <w:rsid w:val="004B01E1"/>
    <w:rsid w:val="004C0C1E"/>
    <w:rsid w:val="004C756D"/>
    <w:rsid w:val="004D7977"/>
    <w:rsid w:val="004F1C37"/>
    <w:rsid w:val="004F2312"/>
    <w:rsid w:val="004F524E"/>
    <w:rsid w:val="00505233"/>
    <w:rsid w:val="00506B1D"/>
    <w:rsid w:val="00507527"/>
    <w:rsid w:val="00510BC8"/>
    <w:rsid w:val="005125EF"/>
    <w:rsid w:val="00514E67"/>
    <w:rsid w:val="00514FF8"/>
    <w:rsid w:val="00516D73"/>
    <w:rsid w:val="00521279"/>
    <w:rsid w:val="0052761B"/>
    <w:rsid w:val="00533323"/>
    <w:rsid w:val="005521A6"/>
    <w:rsid w:val="00554918"/>
    <w:rsid w:val="00580C75"/>
    <w:rsid w:val="00591FC6"/>
    <w:rsid w:val="005A1C99"/>
    <w:rsid w:val="005A6708"/>
    <w:rsid w:val="005C7AF3"/>
    <w:rsid w:val="005E73E8"/>
    <w:rsid w:val="005F401C"/>
    <w:rsid w:val="0060021E"/>
    <w:rsid w:val="006055FA"/>
    <w:rsid w:val="00606A8A"/>
    <w:rsid w:val="00607A7F"/>
    <w:rsid w:val="00607CE6"/>
    <w:rsid w:val="0061338A"/>
    <w:rsid w:val="00630734"/>
    <w:rsid w:val="00632642"/>
    <w:rsid w:val="00634CC5"/>
    <w:rsid w:val="0063748D"/>
    <w:rsid w:val="006417FD"/>
    <w:rsid w:val="00643160"/>
    <w:rsid w:val="0065030F"/>
    <w:rsid w:val="0065381B"/>
    <w:rsid w:val="00655559"/>
    <w:rsid w:val="00671920"/>
    <w:rsid w:val="006732AC"/>
    <w:rsid w:val="00675E11"/>
    <w:rsid w:val="00697310"/>
    <w:rsid w:val="006B04C8"/>
    <w:rsid w:val="006B2265"/>
    <w:rsid w:val="006B523E"/>
    <w:rsid w:val="006B6AE3"/>
    <w:rsid w:val="006C21DC"/>
    <w:rsid w:val="006C758E"/>
    <w:rsid w:val="006D5C37"/>
    <w:rsid w:val="006E42B3"/>
    <w:rsid w:val="006F007C"/>
    <w:rsid w:val="006F6E30"/>
    <w:rsid w:val="00700D11"/>
    <w:rsid w:val="007108AF"/>
    <w:rsid w:val="00711103"/>
    <w:rsid w:val="0072351B"/>
    <w:rsid w:val="007235BE"/>
    <w:rsid w:val="00723FF0"/>
    <w:rsid w:val="00737618"/>
    <w:rsid w:val="00741DCC"/>
    <w:rsid w:val="00746DE2"/>
    <w:rsid w:val="00753232"/>
    <w:rsid w:val="00761C12"/>
    <w:rsid w:val="00776F9E"/>
    <w:rsid w:val="00781479"/>
    <w:rsid w:val="00784732"/>
    <w:rsid w:val="007938F5"/>
    <w:rsid w:val="00796222"/>
    <w:rsid w:val="00796A3C"/>
    <w:rsid w:val="00796E6F"/>
    <w:rsid w:val="007A10EA"/>
    <w:rsid w:val="007B1372"/>
    <w:rsid w:val="007B5CCB"/>
    <w:rsid w:val="007D33DD"/>
    <w:rsid w:val="007D4FB0"/>
    <w:rsid w:val="007D5757"/>
    <w:rsid w:val="007D6159"/>
    <w:rsid w:val="007D7579"/>
    <w:rsid w:val="007E482A"/>
    <w:rsid w:val="007E772D"/>
    <w:rsid w:val="007F2B62"/>
    <w:rsid w:val="00805D05"/>
    <w:rsid w:val="00805E10"/>
    <w:rsid w:val="0081521B"/>
    <w:rsid w:val="00823223"/>
    <w:rsid w:val="008243EF"/>
    <w:rsid w:val="00824434"/>
    <w:rsid w:val="008261C8"/>
    <w:rsid w:val="00834F63"/>
    <w:rsid w:val="0084461B"/>
    <w:rsid w:val="008478C7"/>
    <w:rsid w:val="00863061"/>
    <w:rsid w:val="00864CEC"/>
    <w:rsid w:val="008815D3"/>
    <w:rsid w:val="00881FC2"/>
    <w:rsid w:val="00883A3A"/>
    <w:rsid w:val="008A00A8"/>
    <w:rsid w:val="008A3B4A"/>
    <w:rsid w:val="008A518B"/>
    <w:rsid w:val="008B3F40"/>
    <w:rsid w:val="008C43D9"/>
    <w:rsid w:val="008C75D5"/>
    <w:rsid w:val="008C789A"/>
    <w:rsid w:val="008C7D95"/>
    <w:rsid w:val="008E0A90"/>
    <w:rsid w:val="008F0097"/>
    <w:rsid w:val="008F5901"/>
    <w:rsid w:val="009004B4"/>
    <w:rsid w:val="00904D16"/>
    <w:rsid w:val="009209A6"/>
    <w:rsid w:val="009223CA"/>
    <w:rsid w:val="0092261C"/>
    <w:rsid w:val="00923279"/>
    <w:rsid w:val="00932102"/>
    <w:rsid w:val="00933D6F"/>
    <w:rsid w:val="00952CDB"/>
    <w:rsid w:val="00972C2B"/>
    <w:rsid w:val="009738C5"/>
    <w:rsid w:val="0097600B"/>
    <w:rsid w:val="00986BF0"/>
    <w:rsid w:val="0098727F"/>
    <w:rsid w:val="009902F6"/>
    <w:rsid w:val="00993F21"/>
    <w:rsid w:val="009973A6"/>
    <w:rsid w:val="009B1999"/>
    <w:rsid w:val="009B4472"/>
    <w:rsid w:val="009B5157"/>
    <w:rsid w:val="009B604A"/>
    <w:rsid w:val="009C5C5C"/>
    <w:rsid w:val="009E3558"/>
    <w:rsid w:val="009E43A2"/>
    <w:rsid w:val="009E63EF"/>
    <w:rsid w:val="009F0D69"/>
    <w:rsid w:val="00A121A4"/>
    <w:rsid w:val="00A1477A"/>
    <w:rsid w:val="00A151E3"/>
    <w:rsid w:val="00A23223"/>
    <w:rsid w:val="00A32B1A"/>
    <w:rsid w:val="00A526CD"/>
    <w:rsid w:val="00A53CF8"/>
    <w:rsid w:val="00A5793A"/>
    <w:rsid w:val="00A61EE5"/>
    <w:rsid w:val="00A70604"/>
    <w:rsid w:val="00A8583E"/>
    <w:rsid w:val="00A961C3"/>
    <w:rsid w:val="00A97E0C"/>
    <w:rsid w:val="00AA17CE"/>
    <w:rsid w:val="00AA2553"/>
    <w:rsid w:val="00AA5DE2"/>
    <w:rsid w:val="00AB69E8"/>
    <w:rsid w:val="00AC22A6"/>
    <w:rsid w:val="00AC3CDF"/>
    <w:rsid w:val="00AE651F"/>
    <w:rsid w:val="00AF59C6"/>
    <w:rsid w:val="00B0634F"/>
    <w:rsid w:val="00B248CF"/>
    <w:rsid w:val="00B318B3"/>
    <w:rsid w:val="00B34BA9"/>
    <w:rsid w:val="00B35762"/>
    <w:rsid w:val="00B53BB7"/>
    <w:rsid w:val="00B5577B"/>
    <w:rsid w:val="00B6332A"/>
    <w:rsid w:val="00B74D1C"/>
    <w:rsid w:val="00B769A7"/>
    <w:rsid w:val="00B853F0"/>
    <w:rsid w:val="00B92138"/>
    <w:rsid w:val="00B93087"/>
    <w:rsid w:val="00B95122"/>
    <w:rsid w:val="00BA511C"/>
    <w:rsid w:val="00BA7B6F"/>
    <w:rsid w:val="00BB2358"/>
    <w:rsid w:val="00BB3AFE"/>
    <w:rsid w:val="00BC288B"/>
    <w:rsid w:val="00BC4304"/>
    <w:rsid w:val="00BD5EBD"/>
    <w:rsid w:val="00BE0A26"/>
    <w:rsid w:val="00BE3D0C"/>
    <w:rsid w:val="00BE480F"/>
    <w:rsid w:val="00BE5466"/>
    <w:rsid w:val="00BF1DE0"/>
    <w:rsid w:val="00C0212E"/>
    <w:rsid w:val="00C07D94"/>
    <w:rsid w:val="00C1643A"/>
    <w:rsid w:val="00C21E9B"/>
    <w:rsid w:val="00C25F44"/>
    <w:rsid w:val="00C52510"/>
    <w:rsid w:val="00C568AF"/>
    <w:rsid w:val="00C61441"/>
    <w:rsid w:val="00C70EF2"/>
    <w:rsid w:val="00C75CDE"/>
    <w:rsid w:val="00C8434C"/>
    <w:rsid w:val="00C92218"/>
    <w:rsid w:val="00C95EB8"/>
    <w:rsid w:val="00CA51AC"/>
    <w:rsid w:val="00CC368E"/>
    <w:rsid w:val="00CE1C65"/>
    <w:rsid w:val="00CE5B36"/>
    <w:rsid w:val="00CF209C"/>
    <w:rsid w:val="00CF23B9"/>
    <w:rsid w:val="00D20703"/>
    <w:rsid w:val="00D232D5"/>
    <w:rsid w:val="00D3210F"/>
    <w:rsid w:val="00D3422C"/>
    <w:rsid w:val="00D3714B"/>
    <w:rsid w:val="00D37D7F"/>
    <w:rsid w:val="00D5543E"/>
    <w:rsid w:val="00D612DF"/>
    <w:rsid w:val="00D64539"/>
    <w:rsid w:val="00D762B0"/>
    <w:rsid w:val="00D76A05"/>
    <w:rsid w:val="00D7738B"/>
    <w:rsid w:val="00D83EA4"/>
    <w:rsid w:val="00DB29FC"/>
    <w:rsid w:val="00DB5D2A"/>
    <w:rsid w:val="00DB6BFF"/>
    <w:rsid w:val="00DB705A"/>
    <w:rsid w:val="00DC550C"/>
    <w:rsid w:val="00DD2792"/>
    <w:rsid w:val="00DF442C"/>
    <w:rsid w:val="00DF50DF"/>
    <w:rsid w:val="00E12EC4"/>
    <w:rsid w:val="00E1606E"/>
    <w:rsid w:val="00E31BAF"/>
    <w:rsid w:val="00E31BEA"/>
    <w:rsid w:val="00E3246E"/>
    <w:rsid w:val="00E400B0"/>
    <w:rsid w:val="00E45197"/>
    <w:rsid w:val="00E45C59"/>
    <w:rsid w:val="00E46047"/>
    <w:rsid w:val="00E51F1F"/>
    <w:rsid w:val="00E602D9"/>
    <w:rsid w:val="00E65F21"/>
    <w:rsid w:val="00E66D59"/>
    <w:rsid w:val="00E7609F"/>
    <w:rsid w:val="00EA19EA"/>
    <w:rsid w:val="00EA70F7"/>
    <w:rsid w:val="00EC7752"/>
    <w:rsid w:val="00EE0D7E"/>
    <w:rsid w:val="00EE6C70"/>
    <w:rsid w:val="00F01326"/>
    <w:rsid w:val="00F03675"/>
    <w:rsid w:val="00F04090"/>
    <w:rsid w:val="00F11DAF"/>
    <w:rsid w:val="00F1462A"/>
    <w:rsid w:val="00F31F4D"/>
    <w:rsid w:val="00F32F9F"/>
    <w:rsid w:val="00F33784"/>
    <w:rsid w:val="00F61570"/>
    <w:rsid w:val="00F63A47"/>
    <w:rsid w:val="00F64BCA"/>
    <w:rsid w:val="00F75313"/>
    <w:rsid w:val="00F80A97"/>
    <w:rsid w:val="00F81257"/>
    <w:rsid w:val="00F841A8"/>
    <w:rsid w:val="00FA3E26"/>
    <w:rsid w:val="00FB3C1A"/>
    <w:rsid w:val="00FB4C2F"/>
    <w:rsid w:val="00FB6312"/>
    <w:rsid w:val="00FB74E8"/>
    <w:rsid w:val="00FC26B9"/>
    <w:rsid w:val="00FC47AD"/>
    <w:rsid w:val="00FD26E5"/>
    <w:rsid w:val="00FD6CAD"/>
    <w:rsid w:val="00FE3FB7"/>
    <w:rsid w:val="00FF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21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932102"/>
    <w:pPr>
      <w:keepLines w:val="0"/>
      <w:spacing w:before="0" w:line="240" w:lineRule="auto"/>
      <w:outlineLvl w:val="1"/>
    </w:pPr>
    <w:rPr>
      <w:rFonts w:ascii="Arial" w:hAnsi="Arial" w:cs="Calibri"/>
      <w:b/>
      <w:color w:val="01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07C"/>
    <w:rPr>
      <w:color w:val="0563C1" w:themeColor="hyperlink"/>
      <w:u w:val="single"/>
    </w:rPr>
  </w:style>
  <w:style w:type="paragraph" w:styleId="FootnoteText">
    <w:name w:val="footnote text"/>
    <w:basedOn w:val="Normal"/>
    <w:link w:val="FootnoteTextChar"/>
    <w:uiPriority w:val="99"/>
    <w:semiHidden/>
    <w:unhideWhenUsed/>
    <w:rsid w:val="00433F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F8F"/>
    <w:rPr>
      <w:sz w:val="20"/>
      <w:szCs w:val="20"/>
    </w:rPr>
  </w:style>
  <w:style w:type="character" w:styleId="FootnoteReference">
    <w:name w:val="footnote reference"/>
    <w:basedOn w:val="DefaultParagraphFont"/>
    <w:uiPriority w:val="99"/>
    <w:semiHidden/>
    <w:unhideWhenUsed/>
    <w:rsid w:val="00433F8F"/>
    <w:rPr>
      <w:vertAlign w:val="superscript"/>
    </w:rPr>
  </w:style>
  <w:style w:type="character" w:customStyle="1" w:styleId="normaltextrun">
    <w:name w:val="normaltextrun"/>
    <w:basedOn w:val="DefaultParagraphFont"/>
    <w:rsid w:val="002C7DA9"/>
  </w:style>
  <w:style w:type="character" w:customStyle="1" w:styleId="spellingerror">
    <w:name w:val="spellingerror"/>
    <w:basedOn w:val="DefaultParagraphFont"/>
    <w:rsid w:val="002C7DA9"/>
  </w:style>
  <w:style w:type="character" w:customStyle="1" w:styleId="eop">
    <w:name w:val="eop"/>
    <w:basedOn w:val="DefaultParagraphFont"/>
    <w:rsid w:val="002C7DA9"/>
  </w:style>
  <w:style w:type="character" w:customStyle="1" w:styleId="advancedproofingissue">
    <w:name w:val="advancedproofingissue"/>
    <w:basedOn w:val="DefaultParagraphFont"/>
    <w:rsid w:val="002C7DA9"/>
  </w:style>
  <w:style w:type="paragraph" w:customStyle="1" w:styleId="paragraph">
    <w:name w:val="paragraph"/>
    <w:basedOn w:val="Normal"/>
    <w:rsid w:val="002D4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86257434">
    <w:name w:val="scxw86257434"/>
    <w:basedOn w:val="DefaultParagraphFont"/>
    <w:rsid w:val="002D4EC3"/>
  </w:style>
  <w:style w:type="character" w:customStyle="1" w:styleId="scxw10589015">
    <w:name w:val="scxw10589015"/>
    <w:basedOn w:val="DefaultParagraphFont"/>
    <w:rsid w:val="002D4EC3"/>
  </w:style>
  <w:style w:type="paragraph" w:styleId="Caption">
    <w:name w:val="caption"/>
    <w:basedOn w:val="Normal"/>
    <w:next w:val="Normal"/>
    <w:uiPriority w:val="35"/>
    <w:unhideWhenUsed/>
    <w:qFormat/>
    <w:rsid w:val="00737618"/>
    <w:pPr>
      <w:spacing w:after="200" w:line="240" w:lineRule="auto"/>
    </w:pPr>
    <w:rPr>
      <w:i/>
      <w:iCs/>
      <w:color w:val="44546A" w:themeColor="text2"/>
      <w:sz w:val="18"/>
      <w:szCs w:val="18"/>
    </w:rPr>
  </w:style>
  <w:style w:type="table" w:styleId="TableGrid">
    <w:name w:val="Table Grid"/>
    <w:basedOn w:val="TableNormal"/>
    <w:qFormat/>
    <w:rsid w:val="00372E43"/>
    <w:pPr>
      <w:widowControl w:val="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372E43"/>
    <w:pPr>
      <w:widowControl w:val="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F33784"/>
    <w:pPr>
      <w:spacing w:line="240" w:lineRule="auto"/>
    </w:pPr>
    <w:rPr>
      <w:sz w:val="20"/>
      <w:szCs w:val="20"/>
    </w:rPr>
  </w:style>
  <w:style w:type="character" w:customStyle="1" w:styleId="CommentTextChar">
    <w:name w:val="Comment Text Char"/>
    <w:basedOn w:val="DefaultParagraphFont"/>
    <w:link w:val="CommentText"/>
    <w:uiPriority w:val="99"/>
    <w:semiHidden/>
    <w:rsid w:val="00F33784"/>
    <w:rPr>
      <w:sz w:val="20"/>
      <w:szCs w:val="20"/>
    </w:rPr>
  </w:style>
  <w:style w:type="character" w:styleId="CommentReference">
    <w:name w:val="annotation reference"/>
    <w:basedOn w:val="DefaultParagraphFont"/>
    <w:uiPriority w:val="99"/>
    <w:semiHidden/>
    <w:unhideWhenUsed/>
    <w:rsid w:val="00F33784"/>
    <w:rPr>
      <w:sz w:val="18"/>
      <w:szCs w:val="18"/>
    </w:rPr>
  </w:style>
  <w:style w:type="paragraph" w:styleId="BalloonText">
    <w:name w:val="Balloon Text"/>
    <w:basedOn w:val="Normal"/>
    <w:link w:val="BalloonTextChar"/>
    <w:uiPriority w:val="99"/>
    <w:semiHidden/>
    <w:unhideWhenUsed/>
    <w:rsid w:val="00F33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84"/>
    <w:rPr>
      <w:rFonts w:ascii="Segoe UI" w:hAnsi="Segoe UI" w:cs="Segoe UI"/>
      <w:sz w:val="18"/>
      <w:szCs w:val="18"/>
    </w:rPr>
  </w:style>
  <w:style w:type="paragraph" w:styleId="NoSpacing">
    <w:name w:val="No Spacing"/>
    <w:uiPriority w:val="1"/>
    <w:qFormat/>
    <w:rsid w:val="001D36F1"/>
    <w:pPr>
      <w:spacing w:after="0" w:line="240" w:lineRule="auto"/>
    </w:pPr>
    <w:rPr>
      <w:lang w:val="en-GB"/>
    </w:rPr>
  </w:style>
  <w:style w:type="table" w:customStyle="1" w:styleId="TableGrid2">
    <w:name w:val="Table Grid2"/>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ualspellingandgrammarerror">
    <w:name w:val="contextualspellingandgrammarerror"/>
    <w:basedOn w:val="DefaultParagraphFont"/>
    <w:rsid w:val="008F0097"/>
  </w:style>
  <w:style w:type="paragraph" w:styleId="ListParagraph">
    <w:name w:val="List Paragraph"/>
    <w:basedOn w:val="Normal"/>
    <w:link w:val="ListParagraphChar"/>
    <w:uiPriority w:val="34"/>
    <w:qFormat/>
    <w:rsid w:val="002518E1"/>
    <w:pPr>
      <w:ind w:left="720"/>
      <w:contextualSpacing/>
    </w:pPr>
  </w:style>
  <w:style w:type="character" w:customStyle="1" w:styleId="pagebreaktextspan">
    <w:name w:val="pagebreaktextspan"/>
    <w:basedOn w:val="DefaultParagraphFont"/>
    <w:rsid w:val="007E772D"/>
  </w:style>
  <w:style w:type="paragraph" w:customStyle="1" w:styleId="msonormal0">
    <w:name w:val="msonormal"/>
    <w:basedOn w:val="Normal"/>
    <w:rsid w:val="00BB3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B3AFE"/>
  </w:style>
  <w:style w:type="character" w:customStyle="1" w:styleId="pagebreakblob">
    <w:name w:val="pagebreakblob"/>
    <w:basedOn w:val="DefaultParagraphFont"/>
    <w:rsid w:val="00BB3AFE"/>
  </w:style>
  <w:style w:type="character" w:customStyle="1" w:styleId="pagebreakborderspan">
    <w:name w:val="pagebreakborderspan"/>
    <w:basedOn w:val="DefaultParagraphFont"/>
    <w:rsid w:val="00BB3AFE"/>
  </w:style>
  <w:style w:type="character" w:customStyle="1" w:styleId="scxw71098616">
    <w:name w:val="scxw71098616"/>
    <w:basedOn w:val="DefaultParagraphFont"/>
    <w:rsid w:val="00BB3AFE"/>
  </w:style>
  <w:style w:type="paragraph" w:customStyle="1" w:styleId="PDDheading2">
    <w:name w:val="PDD heading 2"/>
    <w:basedOn w:val="Normal"/>
    <w:link w:val="PDDheading2Char"/>
    <w:qFormat/>
    <w:rsid w:val="00932102"/>
    <w:pPr>
      <w:widowControl w:val="0"/>
      <w:suppressAutoHyphens/>
      <w:spacing w:after="0" w:line="240" w:lineRule="auto"/>
      <w:ind w:left="360"/>
    </w:pPr>
    <w:rPr>
      <w:rFonts w:ascii="Franklin Gothic Book" w:eastAsia="Times New Roman" w:hAnsi="Franklin Gothic Book" w:cs="Calibri"/>
      <w:b/>
      <w:kern w:val="22"/>
      <w:sz w:val="23"/>
      <w:szCs w:val="20"/>
    </w:rPr>
  </w:style>
  <w:style w:type="character" w:customStyle="1" w:styleId="PDDheading2Char">
    <w:name w:val="PDD heading 2 Char"/>
    <w:basedOn w:val="DefaultParagraphFont"/>
    <w:link w:val="PDDheading2"/>
    <w:rsid w:val="00932102"/>
    <w:rPr>
      <w:rFonts w:ascii="Franklin Gothic Book" w:eastAsia="Times New Roman" w:hAnsi="Franklin Gothic Book" w:cs="Calibri"/>
      <w:b/>
      <w:kern w:val="22"/>
      <w:sz w:val="23"/>
      <w:szCs w:val="20"/>
    </w:rPr>
  </w:style>
  <w:style w:type="character" w:customStyle="1" w:styleId="Heading2Char">
    <w:name w:val="Heading 2 Char"/>
    <w:basedOn w:val="DefaultParagraphFont"/>
    <w:link w:val="Heading2"/>
    <w:rsid w:val="00932102"/>
    <w:rPr>
      <w:rFonts w:ascii="Arial" w:eastAsiaTheme="majorEastAsia" w:hAnsi="Arial" w:cs="Calibri"/>
      <w:b/>
      <w:color w:val="013366"/>
      <w:sz w:val="32"/>
      <w:szCs w:val="32"/>
    </w:rPr>
  </w:style>
  <w:style w:type="character" w:customStyle="1" w:styleId="Heading1Char">
    <w:name w:val="Heading 1 Char"/>
    <w:basedOn w:val="DefaultParagraphFont"/>
    <w:link w:val="Heading1"/>
    <w:uiPriority w:val="9"/>
    <w:rsid w:val="00932102"/>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rsid w:val="00E400B0"/>
  </w:style>
  <w:style w:type="paragraph" w:customStyle="1" w:styleId="PDDbullet">
    <w:name w:val="PDD bullet"/>
    <w:basedOn w:val="ListParagraph"/>
    <w:qFormat/>
    <w:rsid w:val="00373C37"/>
    <w:pPr>
      <w:widowControl w:val="0"/>
      <w:numPr>
        <w:numId w:val="139"/>
      </w:numPr>
      <w:suppressAutoHyphens/>
      <w:spacing w:after="0" w:line="240" w:lineRule="auto"/>
      <w:contextualSpacing w:val="0"/>
    </w:pPr>
    <w:rPr>
      <w:rFonts w:ascii="Franklin Gothic Book" w:eastAsia="Times New Roman" w:hAnsi="Franklin Gothic Book" w:cs="Calibri"/>
      <w:kern w:val="22"/>
      <w:sz w:val="23"/>
      <w:szCs w:val="20"/>
    </w:rPr>
  </w:style>
  <w:style w:type="table" w:customStyle="1" w:styleId="TableGrid8">
    <w:name w:val="Table Grid8"/>
    <w:basedOn w:val="TableNormal"/>
    <w:next w:val="TableGrid"/>
    <w:uiPriority w:val="59"/>
    <w:rsid w:val="00373C37"/>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157"/>
  </w:style>
  <w:style w:type="paragraph" w:styleId="Footer">
    <w:name w:val="footer"/>
    <w:basedOn w:val="Normal"/>
    <w:link w:val="FooterChar"/>
    <w:uiPriority w:val="99"/>
    <w:unhideWhenUsed/>
    <w:rsid w:val="009B5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157"/>
  </w:style>
  <w:style w:type="paragraph" w:styleId="TOCHeading">
    <w:name w:val="TOC Heading"/>
    <w:basedOn w:val="Heading1"/>
    <w:next w:val="Normal"/>
    <w:uiPriority w:val="39"/>
    <w:unhideWhenUsed/>
    <w:qFormat/>
    <w:rsid w:val="009B5157"/>
    <w:pPr>
      <w:outlineLvl w:val="9"/>
    </w:pPr>
  </w:style>
  <w:style w:type="paragraph" w:styleId="TOC1">
    <w:name w:val="toc 1"/>
    <w:basedOn w:val="Normal"/>
    <w:next w:val="Normal"/>
    <w:autoRedefine/>
    <w:uiPriority w:val="39"/>
    <w:unhideWhenUsed/>
    <w:rsid w:val="009B5157"/>
    <w:pPr>
      <w:spacing w:after="100"/>
    </w:pPr>
  </w:style>
  <w:style w:type="paragraph" w:styleId="TOC2">
    <w:name w:val="toc 2"/>
    <w:basedOn w:val="Normal"/>
    <w:next w:val="Normal"/>
    <w:autoRedefine/>
    <w:uiPriority w:val="39"/>
    <w:unhideWhenUsed/>
    <w:rsid w:val="009B515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21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932102"/>
    <w:pPr>
      <w:keepLines w:val="0"/>
      <w:spacing w:before="0" w:line="240" w:lineRule="auto"/>
      <w:outlineLvl w:val="1"/>
    </w:pPr>
    <w:rPr>
      <w:rFonts w:ascii="Arial" w:hAnsi="Arial" w:cs="Calibri"/>
      <w:b/>
      <w:color w:val="01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07C"/>
    <w:rPr>
      <w:color w:val="0563C1" w:themeColor="hyperlink"/>
      <w:u w:val="single"/>
    </w:rPr>
  </w:style>
  <w:style w:type="paragraph" w:styleId="FootnoteText">
    <w:name w:val="footnote text"/>
    <w:basedOn w:val="Normal"/>
    <w:link w:val="FootnoteTextChar"/>
    <w:uiPriority w:val="99"/>
    <w:semiHidden/>
    <w:unhideWhenUsed/>
    <w:rsid w:val="00433F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F8F"/>
    <w:rPr>
      <w:sz w:val="20"/>
      <w:szCs w:val="20"/>
    </w:rPr>
  </w:style>
  <w:style w:type="character" w:styleId="FootnoteReference">
    <w:name w:val="footnote reference"/>
    <w:basedOn w:val="DefaultParagraphFont"/>
    <w:uiPriority w:val="99"/>
    <w:semiHidden/>
    <w:unhideWhenUsed/>
    <w:rsid w:val="00433F8F"/>
    <w:rPr>
      <w:vertAlign w:val="superscript"/>
    </w:rPr>
  </w:style>
  <w:style w:type="character" w:customStyle="1" w:styleId="normaltextrun">
    <w:name w:val="normaltextrun"/>
    <w:basedOn w:val="DefaultParagraphFont"/>
    <w:rsid w:val="002C7DA9"/>
  </w:style>
  <w:style w:type="character" w:customStyle="1" w:styleId="spellingerror">
    <w:name w:val="spellingerror"/>
    <w:basedOn w:val="DefaultParagraphFont"/>
    <w:rsid w:val="002C7DA9"/>
  </w:style>
  <w:style w:type="character" w:customStyle="1" w:styleId="eop">
    <w:name w:val="eop"/>
    <w:basedOn w:val="DefaultParagraphFont"/>
    <w:rsid w:val="002C7DA9"/>
  </w:style>
  <w:style w:type="character" w:customStyle="1" w:styleId="advancedproofingissue">
    <w:name w:val="advancedproofingissue"/>
    <w:basedOn w:val="DefaultParagraphFont"/>
    <w:rsid w:val="002C7DA9"/>
  </w:style>
  <w:style w:type="paragraph" w:customStyle="1" w:styleId="paragraph">
    <w:name w:val="paragraph"/>
    <w:basedOn w:val="Normal"/>
    <w:rsid w:val="002D4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86257434">
    <w:name w:val="scxw86257434"/>
    <w:basedOn w:val="DefaultParagraphFont"/>
    <w:rsid w:val="002D4EC3"/>
  </w:style>
  <w:style w:type="character" w:customStyle="1" w:styleId="scxw10589015">
    <w:name w:val="scxw10589015"/>
    <w:basedOn w:val="DefaultParagraphFont"/>
    <w:rsid w:val="002D4EC3"/>
  </w:style>
  <w:style w:type="paragraph" w:styleId="Caption">
    <w:name w:val="caption"/>
    <w:basedOn w:val="Normal"/>
    <w:next w:val="Normal"/>
    <w:uiPriority w:val="35"/>
    <w:unhideWhenUsed/>
    <w:qFormat/>
    <w:rsid w:val="00737618"/>
    <w:pPr>
      <w:spacing w:after="200" w:line="240" w:lineRule="auto"/>
    </w:pPr>
    <w:rPr>
      <w:i/>
      <w:iCs/>
      <w:color w:val="44546A" w:themeColor="text2"/>
      <w:sz w:val="18"/>
      <w:szCs w:val="18"/>
    </w:rPr>
  </w:style>
  <w:style w:type="table" w:styleId="TableGrid">
    <w:name w:val="Table Grid"/>
    <w:basedOn w:val="TableNormal"/>
    <w:qFormat/>
    <w:rsid w:val="00372E43"/>
    <w:pPr>
      <w:widowControl w:val="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372E43"/>
    <w:pPr>
      <w:widowControl w:val="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F33784"/>
    <w:pPr>
      <w:spacing w:line="240" w:lineRule="auto"/>
    </w:pPr>
    <w:rPr>
      <w:sz w:val="20"/>
      <w:szCs w:val="20"/>
    </w:rPr>
  </w:style>
  <w:style w:type="character" w:customStyle="1" w:styleId="CommentTextChar">
    <w:name w:val="Comment Text Char"/>
    <w:basedOn w:val="DefaultParagraphFont"/>
    <w:link w:val="CommentText"/>
    <w:uiPriority w:val="99"/>
    <w:semiHidden/>
    <w:rsid w:val="00F33784"/>
    <w:rPr>
      <w:sz w:val="20"/>
      <w:szCs w:val="20"/>
    </w:rPr>
  </w:style>
  <w:style w:type="character" w:styleId="CommentReference">
    <w:name w:val="annotation reference"/>
    <w:basedOn w:val="DefaultParagraphFont"/>
    <w:uiPriority w:val="99"/>
    <w:semiHidden/>
    <w:unhideWhenUsed/>
    <w:rsid w:val="00F33784"/>
    <w:rPr>
      <w:sz w:val="18"/>
      <w:szCs w:val="18"/>
    </w:rPr>
  </w:style>
  <w:style w:type="paragraph" w:styleId="BalloonText">
    <w:name w:val="Balloon Text"/>
    <w:basedOn w:val="Normal"/>
    <w:link w:val="BalloonTextChar"/>
    <w:uiPriority w:val="99"/>
    <w:semiHidden/>
    <w:unhideWhenUsed/>
    <w:rsid w:val="00F33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84"/>
    <w:rPr>
      <w:rFonts w:ascii="Segoe UI" w:hAnsi="Segoe UI" w:cs="Segoe UI"/>
      <w:sz w:val="18"/>
      <w:szCs w:val="18"/>
    </w:rPr>
  </w:style>
  <w:style w:type="paragraph" w:styleId="NoSpacing">
    <w:name w:val="No Spacing"/>
    <w:uiPriority w:val="1"/>
    <w:qFormat/>
    <w:rsid w:val="001D36F1"/>
    <w:pPr>
      <w:spacing w:after="0" w:line="240" w:lineRule="auto"/>
    </w:pPr>
    <w:rPr>
      <w:lang w:val="en-GB"/>
    </w:rPr>
  </w:style>
  <w:style w:type="table" w:customStyle="1" w:styleId="TableGrid2">
    <w:name w:val="Table Grid2"/>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61C1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F40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ualspellingandgrammarerror">
    <w:name w:val="contextualspellingandgrammarerror"/>
    <w:basedOn w:val="DefaultParagraphFont"/>
    <w:rsid w:val="008F0097"/>
  </w:style>
  <w:style w:type="paragraph" w:styleId="ListParagraph">
    <w:name w:val="List Paragraph"/>
    <w:basedOn w:val="Normal"/>
    <w:link w:val="ListParagraphChar"/>
    <w:uiPriority w:val="34"/>
    <w:qFormat/>
    <w:rsid w:val="002518E1"/>
    <w:pPr>
      <w:ind w:left="720"/>
      <w:contextualSpacing/>
    </w:pPr>
  </w:style>
  <w:style w:type="character" w:customStyle="1" w:styleId="pagebreaktextspan">
    <w:name w:val="pagebreaktextspan"/>
    <w:basedOn w:val="DefaultParagraphFont"/>
    <w:rsid w:val="007E772D"/>
  </w:style>
  <w:style w:type="paragraph" w:customStyle="1" w:styleId="msonormal0">
    <w:name w:val="msonormal"/>
    <w:basedOn w:val="Normal"/>
    <w:rsid w:val="00BB3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B3AFE"/>
  </w:style>
  <w:style w:type="character" w:customStyle="1" w:styleId="pagebreakblob">
    <w:name w:val="pagebreakblob"/>
    <w:basedOn w:val="DefaultParagraphFont"/>
    <w:rsid w:val="00BB3AFE"/>
  </w:style>
  <w:style w:type="character" w:customStyle="1" w:styleId="pagebreakborderspan">
    <w:name w:val="pagebreakborderspan"/>
    <w:basedOn w:val="DefaultParagraphFont"/>
    <w:rsid w:val="00BB3AFE"/>
  </w:style>
  <w:style w:type="character" w:customStyle="1" w:styleId="scxw71098616">
    <w:name w:val="scxw71098616"/>
    <w:basedOn w:val="DefaultParagraphFont"/>
    <w:rsid w:val="00BB3AFE"/>
  </w:style>
  <w:style w:type="paragraph" w:customStyle="1" w:styleId="PDDheading2">
    <w:name w:val="PDD heading 2"/>
    <w:basedOn w:val="Normal"/>
    <w:link w:val="PDDheading2Char"/>
    <w:qFormat/>
    <w:rsid w:val="00932102"/>
    <w:pPr>
      <w:widowControl w:val="0"/>
      <w:suppressAutoHyphens/>
      <w:spacing w:after="0" w:line="240" w:lineRule="auto"/>
      <w:ind w:left="360"/>
    </w:pPr>
    <w:rPr>
      <w:rFonts w:ascii="Franklin Gothic Book" w:eastAsia="Times New Roman" w:hAnsi="Franklin Gothic Book" w:cs="Calibri"/>
      <w:b/>
      <w:kern w:val="22"/>
      <w:sz w:val="23"/>
      <w:szCs w:val="20"/>
    </w:rPr>
  </w:style>
  <w:style w:type="character" w:customStyle="1" w:styleId="PDDheading2Char">
    <w:name w:val="PDD heading 2 Char"/>
    <w:basedOn w:val="DefaultParagraphFont"/>
    <w:link w:val="PDDheading2"/>
    <w:rsid w:val="00932102"/>
    <w:rPr>
      <w:rFonts w:ascii="Franklin Gothic Book" w:eastAsia="Times New Roman" w:hAnsi="Franklin Gothic Book" w:cs="Calibri"/>
      <w:b/>
      <w:kern w:val="22"/>
      <w:sz w:val="23"/>
      <w:szCs w:val="20"/>
    </w:rPr>
  </w:style>
  <w:style w:type="character" w:customStyle="1" w:styleId="Heading2Char">
    <w:name w:val="Heading 2 Char"/>
    <w:basedOn w:val="DefaultParagraphFont"/>
    <w:link w:val="Heading2"/>
    <w:rsid w:val="00932102"/>
    <w:rPr>
      <w:rFonts w:ascii="Arial" w:eastAsiaTheme="majorEastAsia" w:hAnsi="Arial" w:cs="Calibri"/>
      <w:b/>
      <w:color w:val="013366"/>
      <w:sz w:val="32"/>
      <w:szCs w:val="32"/>
    </w:rPr>
  </w:style>
  <w:style w:type="character" w:customStyle="1" w:styleId="Heading1Char">
    <w:name w:val="Heading 1 Char"/>
    <w:basedOn w:val="DefaultParagraphFont"/>
    <w:link w:val="Heading1"/>
    <w:uiPriority w:val="9"/>
    <w:rsid w:val="00932102"/>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rsid w:val="00E400B0"/>
  </w:style>
  <w:style w:type="paragraph" w:customStyle="1" w:styleId="PDDbullet">
    <w:name w:val="PDD bullet"/>
    <w:basedOn w:val="ListParagraph"/>
    <w:qFormat/>
    <w:rsid w:val="00373C37"/>
    <w:pPr>
      <w:widowControl w:val="0"/>
      <w:numPr>
        <w:numId w:val="139"/>
      </w:numPr>
      <w:suppressAutoHyphens/>
      <w:spacing w:after="0" w:line="240" w:lineRule="auto"/>
      <w:contextualSpacing w:val="0"/>
    </w:pPr>
    <w:rPr>
      <w:rFonts w:ascii="Franklin Gothic Book" w:eastAsia="Times New Roman" w:hAnsi="Franklin Gothic Book" w:cs="Calibri"/>
      <w:kern w:val="22"/>
      <w:sz w:val="23"/>
      <w:szCs w:val="20"/>
    </w:rPr>
  </w:style>
  <w:style w:type="table" w:customStyle="1" w:styleId="TableGrid8">
    <w:name w:val="Table Grid8"/>
    <w:basedOn w:val="TableNormal"/>
    <w:next w:val="TableGrid"/>
    <w:uiPriority w:val="59"/>
    <w:rsid w:val="00373C37"/>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157"/>
  </w:style>
  <w:style w:type="paragraph" w:styleId="Footer">
    <w:name w:val="footer"/>
    <w:basedOn w:val="Normal"/>
    <w:link w:val="FooterChar"/>
    <w:uiPriority w:val="99"/>
    <w:unhideWhenUsed/>
    <w:rsid w:val="009B5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157"/>
  </w:style>
  <w:style w:type="paragraph" w:styleId="TOCHeading">
    <w:name w:val="TOC Heading"/>
    <w:basedOn w:val="Heading1"/>
    <w:next w:val="Normal"/>
    <w:uiPriority w:val="39"/>
    <w:unhideWhenUsed/>
    <w:qFormat/>
    <w:rsid w:val="009B5157"/>
    <w:pPr>
      <w:outlineLvl w:val="9"/>
    </w:pPr>
  </w:style>
  <w:style w:type="paragraph" w:styleId="TOC1">
    <w:name w:val="toc 1"/>
    <w:basedOn w:val="Normal"/>
    <w:next w:val="Normal"/>
    <w:autoRedefine/>
    <w:uiPriority w:val="39"/>
    <w:unhideWhenUsed/>
    <w:rsid w:val="009B5157"/>
    <w:pPr>
      <w:spacing w:after="100"/>
    </w:pPr>
  </w:style>
  <w:style w:type="paragraph" w:styleId="TOC2">
    <w:name w:val="toc 2"/>
    <w:basedOn w:val="Normal"/>
    <w:next w:val="Normal"/>
    <w:autoRedefine/>
    <w:uiPriority w:val="39"/>
    <w:unhideWhenUsed/>
    <w:rsid w:val="009B51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46401">
      <w:bodyDiv w:val="1"/>
      <w:marLeft w:val="0"/>
      <w:marRight w:val="0"/>
      <w:marTop w:val="0"/>
      <w:marBottom w:val="0"/>
      <w:divBdr>
        <w:top w:val="none" w:sz="0" w:space="0" w:color="auto"/>
        <w:left w:val="none" w:sz="0" w:space="0" w:color="auto"/>
        <w:bottom w:val="none" w:sz="0" w:space="0" w:color="auto"/>
        <w:right w:val="none" w:sz="0" w:space="0" w:color="auto"/>
      </w:divBdr>
      <w:divsChild>
        <w:div w:id="887297667">
          <w:marLeft w:val="0"/>
          <w:marRight w:val="0"/>
          <w:marTop w:val="0"/>
          <w:marBottom w:val="0"/>
          <w:divBdr>
            <w:top w:val="none" w:sz="0" w:space="0" w:color="auto"/>
            <w:left w:val="none" w:sz="0" w:space="0" w:color="auto"/>
            <w:bottom w:val="none" w:sz="0" w:space="0" w:color="auto"/>
            <w:right w:val="none" w:sz="0" w:space="0" w:color="auto"/>
          </w:divBdr>
        </w:div>
        <w:div w:id="520365601">
          <w:marLeft w:val="0"/>
          <w:marRight w:val="0"/>
          <w:marTop w:val="0"/>
          <w:marBottom w:val="0"/>
          <w:divBdr>
            <w:top w:val="none" w:sz="0" w:space="0" w:color="auto"/>
            <w:left w:val="none" w:sz="0" w:space="0" w:color="auto"/>
            <w:bottom w:val="none" w:sz="0" w:space="0" w:color="auto"/>
            <w:right w:val="none" w:sz="0" w:space="0" w:color="auto"/>
          </w:divBdr>
        </w:div>
        <w:div w:id="1369065817">
          <w:marLeft w:val="0"/>
          <w:marRight w:val="0"/>
          <w:marTop w:val="0"/>
          <w:marBottom w:val="0"/>
          <w:divBdr>
            <w:top w:val="none" w:sz="0" w:space="0" w:color="auto"/>
            <w:left w:val="none" w:sz="0" w:space="0" w:color="auto"/>
            <w:bottom w:val="none" w:sz="0" w:space="0" w:color="auto"/>
            <w:right w:val="none" w:sz="0" w:space="0" w:color="auto"/>
          </w:divBdr>
        </w:div>
        <w:div w:id="49157941">
          <w:marLeft w:val="0"/>
          <w:marRight w:val="0"/>
          <w:marTop w:val="0"/>
          <w:marBottom w:val="0"/>
          <w:divBdr>
            <w:top w:val="none" w:sz="0" w:space="0" w:color="auto"/>
            <w:left w:val="none" w:sz="0" w:space="0" w:color="auto"/>
            <w:bottom w:val="none" w:sz="0" w:space="0" w:color="auto"/>
            <w:right w:val="none" w:sz="0" w:space="0" w:color="auto"/>
          </w:divBdr>
        </w:div>
        <w:div w:id="1829518713">
          <w:marLeft w:val="0"/>
          <w:marRight w:val="0"/>
          <w:marTop w:val="0"/>
          <w:marBottom w:val="0"/>
          <w:divBdr>
            <w:top w:val="none" w:sz="0" w:space="0" w:color="auto"/>
            <w:left w:val="none" w:sz="0" w:space="0" w:color="auto"/>
            <w:bottom w:val="none" w:sz="0" w:space="0" w:color="auto"/>
            <w:right w:val="none" w:sz="0" w:space="0" w:color="auto"/>
          </w:divBdr>
        </w:div>
        <w:div w:id="1706444449">
          <w:marLeft w:val="0"/>
          <w:marRight w:val="0"/>
          <w:marTop w:val="0"/>
          <w:marBottom w:val="0"/>
          <w:divBdr>
            <w:top w:val="none" w:sz="0" w:space="0" w:color="auto"/>
            <w:left w:val="none" w:sz="0" w:space="0" w:color="auto"/>
            <w:bottom w:val="none" w:sz="0" w:space="0" w:color="auto"/>
            <w:right w:val="none" w:sz="0" w:space="0" w:color="auto"/>
          </w:divBdr>
        </w:div>
        <w:div w:id="972448365">
          <w:marLeft w:val="0"/>
          <w:marRight w:val="0"/>
          <w:marTop w:val="0"/>
          <w:marBottom w:val="0"/>
          <w:divBdr>
            <w:top w:val="none" w:sz="0" w:space="0" w:color="auto"/>
            <w:left w:val="none" w:sz="0" w:space="0" w:color="auto"/>
            <w:bottom w:val="none" w:sz="0" w:space="0" w:color="auto"/>
            <w:right w:val="none" w:sz="0" w:space="0" w:color="auto"/>
          </w:divBdr>
        </w:div>
      </w:divsChild>
    </w:div>
    <w:div w:id="173108736">
      <w:bodyDiv w:val="1"/>
      <w:marLeft w:val="0"/>
      <w:marRight w:val="0"/>
      <w:marTop w:val="0"/>
      <w:marBottom w:val="0"/>
      <w:divBdr>
        <w:top w:val="none" w:sz="0" w:space="0" w:color="auto"/>
        <w:left w:val="none" w:sz="0" w:space="0" w:color="auto"/>
        <w:bottom w:val="none" w:sz="0" w:space="0" w:color="auto"/>
        <w:right w:val="none" w:sz="0" w:space="0" w:color="auto"/>
      </w:divBdr>
      <w:divsChild>
        <w:div w:id="2105035552">
          <w:marLeft w:val="0"/>
          <w:marRight w:val="0"/>
          <w:marTop w:val="0"/>
          <w:marBottom w:val="0"/>
          <w:divBdr>
            <w:top w:val="none" w:sz="0" w:space="0" w:color="auto"/>
            <w:left w:val="none" w:sz="0" w:space="0" w:color="auto"/>
            <w:bottom w:val="none" w:sz="0" w:space="0" w:color="auto"/>
            <w:right w:val="none" w:sz="0" w:space="0" w:color="auto"/>
          </w:divBdr>
        </w:div>
        <w:div w:id="849678862">
          <w:marLeft w:val="0"/>
          <w:marRight w:val="0"/>
          <w:marTop w:val="0"/>
          <w:marBottom w:val="0"/>
          <w:divBdr>
            <w:top w:val="none" w:sz="0" w:space="0" w:color="auto"/>
            <w:left w:val="none" w:sz="0" w:space="0" w:color="auto"/>
            <w:bottom w:val="none" w:sz="0" w:space="0" w:color="auto"/>
            <w:right w:val="none" w:sz="0" w:space="0" w:color="auto"/>
          </w:divBdr>
        </w:div>
        <w:div w:id="1166018410">
          <w:marLeft w:val="0"/>
          <w:marRight w:val="0"/>
          <w:marTop w:val="0"/>
          <w:marBottom w:val="0"/>
          <w:divBdr>
            <w:top w:val="none" w:sz="0" w:space="0" w:color="auto"/>
            <w:left w:val="none" w:sz="0" w:space="0" w:color="auto"/>
            <w:bottom w:val="none" w:sz="0" w:space="0" w:color="auto"/>
            <w:right w:val="none" w:sz="0" w:space="0" w:color="auto"/>
          </w:divBdr>
        </w:div>
      </w:divsChild>
    </w:div>
    <w:div w:id="210700265">
      <w:bodyDiv w:val="1"/>
      <w:marLeft w:val="0"/>
      <w:marRight w:val="0"/>
      <w:marTop w:val="0"/>
      <w:marBottom w:val="0"/>
      <w:divBdr>
        <w:top w:val="none" w:sz="0" w:space="0" w:color="auto"/>
        <w:left w:val="none" w:sz="0" w:space="0" w:color="auto"/>
        <w:bottom w:val="none" w:sz="0" w:space="0" w:color="auto"/>
        <w:right w:val="none" w:sz="0" w:space="0" w:color="auto"/>
      </w:divBdr>
      <w:divsChild>
        <w:div w:id="2108504049">
          <w:marLeft w:val="0"/>
          <w:marRight w:val="0"/>
          <w:marTop w:val="0"/>
          <w:marBottom w:val="0"/>
          <w:divBdr>
            <w:top w:val="none" w:sz="0" w:space="0" w:color="auto"/>
            <w:left w:val="none" w:sz="0" w:space="0" w:color="auto"/>
            <w:bottom w:val="none" w:sz="0" w:space="0" w:color="auto"/>
            <w:right w:val="none" w:sz="0" w:space="0" w:color="auto"/>
          </w:divBdr>
        </w:div>
        <w:div w:id="1052771802">
          <w:marLeft w:val="0"/>
          <w:marRight w:val="0"/>
          <w:marTop w:val="0"/>
          <w:marBottom w:val="0"/>
          <w:divBdr>
            <w:top w:val="none" w:sz="0" w:space="0" w:color="auto"/>
            <w:left w:val="none" w:sz="0" w:space="0" w:color="auto"/>
            <w:bottom w:val="none" w:sz="0" w:space="0" w:color="auto"/>
            <w:right w:val="none" w:sz="0" w:space="0" w:color="auto"/>
          </w:divBdr>
        </w:div>
        <w:div w:id="213197149">
          <w:marLeft w:val="0"/>
          <w:marRight w:val="0"/>
          <w:marTop w:val="0"/>
          <w:marBottom w:val="0"/>
          <w:divBdr>
            <w:top w:val="none" w:sz="0" w:space="0" w:color="auto"/>
            <w:left w:val="none" w:sz="0" w:space="0" w:color="auto"/>
            <w:bottom w:val="none" w:sz="0" w:space="0" w:color="auto"/>
            <w:right w:val="none" w:sz="0" w:space="0" w:color="auto"/>
          </w:divBdr>
        </w:div>
      </w:divsChild>
    </w:div>
    <w:div w:id="223487734">
      <w:bodyDiv w:val="1"/>
      <w:marLeft w:val="0"/>
      <w:marRight w:val="0"/>
      <w:marTop w:val="0"/>
      <w:marBottom w:val="0"/>
      <w:divBdr>
        <w:top w:val="none" w:sz="0" w:space="0" w:color="auto"/>
        <w:left w:val="none" w:sz="0" w:space="0" w:color="auto"/>
        <w:bottom w:val="none" w:sz="0" w:space="0" w:color="auto"/>
        <w:right w:val="none" w:sz="0" w:space="0" w:color="auto"/>
      </w:divBdr>
      <w:divsChild>
        <w:div w:id="1803380649">
          <w:marLeft w:val="0"/>
          <w:marRight w:val="0"/>
          <w:marTop w:val="0"/>
          <w:marBottom w:val="0"/>
          <w:divBdr>
            <w:top w:val="none" w:sz="0" w:space="0" w:color="auto"/>
            <w:left w:val="none" w:sz="0" w:space="0" w:color="auto"/>
            <w:bottom w:val="none" w:sz="0" w:space="0" w:color="auto"/>
            <w:right w:val="none" w:sz="0" w:space="0" w:color="auto"/>
          </w:divBdr>
        </w:div>
        <w:div w:id="1963534678">
          <w:marLeft w:val="0"/>
          <w:marRight w:val="0"/>
          <w:marTop w:val="0"/>
          <w:marBottom w:val="0"/>
          <w:divBdr>
            <w:top w:val="none" w:sz="0" w:space="0" w:color="auto"/>
            <w:left w:val="none" w:sz="0" w:space="0" w:color="auto"/>
            <w:bottom w:val="none" w:sz="0" w:space="0" w:color="auto"/>
            <w:right w:val="none" w:sz="0" w:space="0" w:color="auto"/>
          </w:divBdr>
        </w:div>
        <w:div w:id="1548493374">
          <w:marLeft w:val="0"/>
          <w:marRight w:val="0"/>
          <w:marTop w:val="0"/>
          <w:marBottom w:val="0"/>
          <w:divBdr>
            <w:top w:val="none" w:sz="0" w:space="0" w:color="auto"/>
            <w:left w:val="none" w:sz="0" w:space="0" w:color="auto"/>
            <w:bottom w:val="none" w:sz="0" w:space="0" w:color="auto"/>
            <w:right w:val="none" w:sz="0" w:space="0" w:color="auto"/>
          </w:divBdr>
        </w:div>
        <w:div w:id="1556887396">
          <w:marLeft w:val="0"/>
          <w:marRight w:val="0"/>
          <w:marTop w:val="30"/>
          <w:marBottom w:val="30"/>
          <w:divBdr>
            <w:top w:val="none" w:sz="0" w:space="0" w:color="auto"/>
            <w:left w:val="none" w:sz="0" w:space="0" w:color="auto"/>
            <w:bottom w:val="none" w:sz="0" w:space="0" w:color="auto"/>
            <w:right w:val="none" w:sz="0" w:space="0" w:color="auto"/>
          </w:divBdr>
          <w:divsChild>
            <w:div w:id="2085059343">
              <w:marLeft w:val="0"/>
              <w:marRight w:val="0"/>
              <w:marTop w:val="0"/>
              <w:marBottom w:val="0"/>
              <w:divBdr>
                <w:top w:val="none" w:sz="0" w:space="0" w:color="auto"/>
                <w:left w:val="none" w:sz="0" w:space="0" w:color="auto"/>
                <w:bottom w:val="none" w:sz="0" w:space="0" w:color="auto"/>
                <w:right w:val="none" w:sz="0" w:space="0" w:color="auto"/>
              </w:divBdr>
              <w:divsChild>
                <w:div w:id="661011140">
                  <w:marLeft w:val="0"/>
                  <w:marRight w:val="0"/>
                  <w:marTop w:val="0"/>
                  <w:marBottom w:val="0"/>
                  <w:divBdr>
                    <w:top w:val="none" w:sz="0" w:space="0" w:color="auto"/>
                    <w:left w:val="none" w:sz="0" w:space="0" w:color="auto"/>
                    <w:bottom w:val="none" w:sz="0" w:space="0" w:color="auto"/>
                    <w:right w:val="none" w:sz="0" w:space="0" w:color="auto"/>
                  </w:divBdr>
                </w:div>
              </w:divsChild>
            </w:div>
            <w:div w:id="1059400213">
              <w:marLeft w:val="0"/>
              <w:marRight w:val="0"/>
              <w:marTop w:val="0"/>
              <w:marBottom w:val="0"/>
              <w:divBdr>
                <w:top w:val="none" w:sz="0" w:space="0" w:color="auto"/>
                <w:left w:val="none" w:sz="0" w:space="0" w:color="auto"/>
                <w:bottom w:val="none" w:sz="0" w:space="0" w:color="auto"/>
                <w:right w:val="none" w:sz="0" w:space="0" w:color="auto"/>
              </w:divBdr>
              <w:divsChild>
                <w:div w:id="329599063">
                  <w:marLeft w:val="0"/>
                  <w:marRight w:val="0"/>
                  <w:marTop w:val="0"/>
                  <w:marBottom w:val="0"/>
                  <w:divBdr>
                    <w:top w:val="none" w:sz="0" w:space="0" w:color="auto"/>
                    <w:left w:val="none" w:sz="0" w:space="0" w:color="auto"/>
                    <w:bottom w:val="none" w:sz="0" w:space="0" w:color="auto"/>
                    <w:right w:val="none" w:sz="0" w:space="0" w:color="auto"/>
                  </w:divBdr>
                </w:div>
              </w:divsChild>
            </w:div>
            <w:div w:id="969089775">
              <w:marLeft w:val="0"/>
              <w:marRight w:val="0"/>
              <w:marTop w:val="0"/>
              <w:marBottom w:val="0"/>
              <w:divBdr>
                <w:top w:val="none" w:sz="0" w:space="0" w:color="auto"/>
                <w:left w:val="none" w:sz="0" w:space="0" w:color="auto"/>
                <w:bottom w:val="none" w:sz="0" w:space="0" w:color="auto"/>
                <w:right w:val="none" w:sz="0" w:space="0" w:color="auto"/>
              </w:divBdr>
              <w:divsChild>
                <w:div w:id="1863787551">
                  <w:marLeft w:val="0"/>
                  <w:marRight w:val="0"/>
                  <w:marTop w:val="0"/>
                  <w:marBottom w:val="0"/>
                  <w:divBdr>
                    <w:top w:val="none" w:sz="0" w:space="0" w:color="auto"/>
                    <w:left w:val="none" w:sz="0" w:space="0" w:color="auto"/>
                    <w:bottom w:val="none" w:sz="0" w:space="0" w:color="auto"/>
                    <w:right w:val="none" w:sz="0" w:space="0" w:color="auto"/>
                  </w:divBdr>
                </w:div>
              </w:divsChild>
            </w:div>
            <w:div w:id="813565025">
              <w:marLeft w:val="0"/>
              <w:marRight w:val="0"/>
              <w:marTop w:val="0"/>
              <w:marBottom w:val="0"/>
              <w:divBdr>
                <w:top w:val="none" w:sz="0" w:space="0" w:color="auto"/>
                <w:left w:val="none" w:sz="0" w:space="0" w:color="auto"/>
                <w:bottom w:val="none" w:sz="0" w:space="0" w:color="auto"/>
                <w:right w:val="none" w:sz="0" w:space="0" w:color="auto"/>
              </w:divBdr>
              <w:divsChild>
                <w:div w:id="870655614">
                  <w:marLeft w:val="0"/>
                  <w:marRight w:val="0"/>
                  <w:marTop w:val="0"/>
                  <w:marBottom w:val="0"/>
                  <w:divBdr>
                    <w:top w:val="none" w:sz="0" w:space="0" w:color="auto"/>
                    <w:left w:val="none" w:sz="0" w:space="0" w:color="auto"/>
                    <w:bottom w:val="none" w:sz="0" w:space="0" w:color="auto"/>
                    <w:right w:val="none" w:sz="0" w:space="0" w:color="auto"/>
                  </w:divBdr>
                </w:div>
              </w:divsChild>
            </w:div>
            <w:div w:id="1157186394">
              <w:marLeft w:val="0"/>
              <w:marRight w:val="0"/>
              <w:marTop w:val="0"/>
              <w:marBottom w:val="0"/>
              <w:divBdr>
                <w:top w:val="none" w:sz="0" w:space="0" w:color="auto"/>
                <w:left w:val="none" w:sz="0" w:space="0" w:color="auto"/>
                <w:bottom w:val="none" w:sz="0" w:space="0" w:color="auto"/>
                <w:right w:val="none" w:sz="0" w:space="0" w:color="auto"/>
              </w:divBdr>
              <w:divsChild>
                <w:div w:id="77751325">
                  <w:marLeft w:val="0"/>
                  <w:marRight w:val="0"/>
                  <w:marTop w:val="0"/>
                  <w:marBottom w:val="0"/>
                  <w:divBdr>
                    <w:top w:val="none" w:sz="0" w:space="0" w:color="auto"/>
                    <w:left w:val="none" w:sz="0" w:space="0" w:color="auto"/>
                    <w:bottom w:val="none" w:sz="0" w:space="0" w:color="auto"/>
                    <w:right w:val="none" w:sz="0" w:space="0" w:color="auto"/>
                  </w:divBdr>
                </w:div>
              </w:divsChild>
            </w:div>
            <w:div w:id="451438721">
              <w:marLeft w:val="0"/>
              <w:marRight w:val="0"/>
              <w:marTop w:val="0"/>
              <w:marBottom w:val="0"/>
              <w:divBdr>
                <w:top w:val="none" w:sz="0" w:space="0" w:color="auto"/>
                <w:left w:val="none" w:sz="0" w:space="0" w:color="auto"/>
                <w:bottom w:val="none" w:sz="0" w:space="0" w:color="auto"/>
                <w:right w:val="none" w:sz="0" w:space="0" w:color="auto"/>
              </w:divBdr>
              <w:divsChild>
                <w:div w:id="1980918745">
                  <w:marLeft w:val="0"/>
                  <w:marRight w:val="0"/>
                  <w:marTop w:val="0"/>
                  <w:marBottom w:val="0"/>
                  <w:divBdr>
                    <w:top w:val="none" w:sz="0" w:space="0" w:color="auto"/>
                    <w:left w:val="none" w:sz="0" w:space="0" w:color="auto"/>
                    <w:bottom w:val="none" w:sz="0" w:space="0" w:color="auto"/>
                    <w:right w:val="none" w:sz="0" w:space="0" w:color="auto"/>
                  </w:divBdr>
                </w:div>
              </w:divsChild>
            </w:div>
            <w:div w:id="171801517">
              <w:marLeft w:val="0"/>
              <w:marRight w:val="0"/>
              <w:marTop w:val="0"/>
              <w:marBottom w:val="0"/>
              <w:divBdr>
                <w:top w:val="none" w:sz="0" w:space="0" w:color="auto"/>
                <w:left w:val="none" w:sz="0" w:space="0" w:color="auto"/>
                <w:bottom w:val="none" w:sz="0" w:space="0" w:color="auto"/>
                <w:right w:val="none" w:sz="0" w:space="0" w:color="auto"/>
              </w:divBdr>
              <w:divsChild>
                <w:div w:id="1118375877">
                  <w:marLeft w:val="0"/>
                  <w:marRight w:val="0"/>
                  <w:marTop w:val="0"/>
                  <w:marBottom w:val="0"/>
                  <w:divBdr>
                    <w:top w:val="none" w:sz="0" w:space="0" w:color="auto"/>
                    <w:left w:val="none" w:sz="0" w:space="0" w:color="auto"/>
                    <w:bottom w:val="none" w:sz="0" w:space="0" w:color="auto"/>
                    <w:right w:val="none" w:sz="0" w:space="0" w:color="auto"/>
                  </w:divBdr>
                </w:div>
              </w:divsChild>
            </w:div>
            <w:div w:id="170605310">
              <w:marLeft w:val="0"/>
              <w:marRight w:val="0"/>
              <w:marTop w:val="0"/>
              <w:marBottom w:val="0"/>
              <w:divBdr>
                <w:top w:val="none" w:sz="0" w:space="0" w:color="auto"/>
                <w:left w:val="none" w:sz="0" w:space="0" w:color="auto"/>
                <w:bottom w:val="none" w:sz="0" w:space="0" w:color="auto"/>
                <w:right w:val="none" w:sz="0" w:space="0" w:color="auto"/>
              </w:divBdr>
              <w:divsChild>
                <w:div w:id="1186096886">
                  <w:marLeft w:val="0"/>
                  <w:marRight w:val="0"/>
                  <w:marTop w:val="0"/>
                  <w:marBottom w:val="0"/>
                  <w:divBdr>
                    <w:top w:val="none" w:sz="0" w:space="0" w:color="auto"/>
                    <w:left w:val="none" w:sz="0" w:space="0" w:color="auto"/>
                    <w:bottom w:val="none" w:sz="0" w:space="0" w:color="auto"/>
                    <w:right w:val="none" w:sz="0" w:space="0" w:color="auto"/>
                  </w:divBdr>
                </w:div>
              </w:divsChild>
            </w:div>
            <w:div w:id="134110551">
              <w:marLeft w:val="0"/>
              <w:marRight w:val="0"/>
              <w:marTop w:val="0"/>
              <w:marBottom w:val="0"/>
              <w:divBdr>
                <w:top w:val="none" w:sz="0" w:space="0" w:color="auto"/>
                <w:left w:val="none" w:sz="0" w:space="0" w:color="auto"/>
                <w:bottom w:val="none" w:sz="0" w:space="0" w:color="auto"/>
                <w:right w:val="none" w:sz="0" w:space="0" w:color="auto"/>
              </w:divBdr>
              <w:divsChild>
                <w:div w:id="1175606702">
                  <w:marLeft w:val="0"/>
                  <w:marRight w:val="0"/>
                  <w:marTop w:val="0"/>
                  <w:marBottom w:val="0"/>
                  <w:divBdr>
                    <w:top w:val="none" w:sz="0" w:space="0" w:color="auto"/>
                    <w:left w:val="none" w:sz="0" w:space="0" w:color="auto"/>
                    <w:bottom w:val="none" w:sz="0" w:space="0" w:color="auto"/>
                    <w:right w:val="none" w:sz="0" w:space="0" w:color="auto"/>
                  </w:divBdr>
                </w:div>
              </w:divsChild>
            </w:div>
            <w:div w:id="651373358">
              <w:marLeft w:val="0"/>
              <w:marRight w:val="0"/>
              <w:marTop w:val="0"/>
              <w:marBottom w:val="0"/>
              <w:divBdr>
                <w:top w:val="none" w:sz="0" w:space="0" w:color="auto"/>
                <w:left w:val="none" w:sz="0" w:space="0" w:color="auto"/>
                <w:bottom w:val="none" w:sz="0" w:space="0" w:color="auto"/>
                <w:right w:val="none" w:sz="0" w:space="0" w:color="auto"/>
              </w:divBdr>
              <w:divsChild>
                <w:div w:id="52505090">
                  <w:marLeft w:val="0"/>
                  <w:marRight w:val="0"/>
                  <w:marTop w:val="0"/>
                  <w:marBottom w:val="0"/>
                  <w:divBdr>
                    <w:top w:val="none" w:sz="0" w:space="0" w:color="auto"/>
                    <w:left w:val="none" w:sz="0" w:space="0" w:color="auto"/>
                    <w:bottom w:val="none" w:sz="0" w:space="0" w:color="auto"/>
                    <w:right w:val="none" w:sz="0" w:space="0" w:color="auto"/>
                  </w:divBdr>
                </w:div>
              </w:divsChild>
            </w:div>
            <w:div w:id="1801337076">
              <w:marLeft w:val="0"/>
              <w:marRight w:val="0"/>
              <w:marTop w:val="0"/>
              <w:marBottom w:val="0"/>
              <w:divBdr>
                <w:top w:val="none" w:sz="0" w:space="0" w:color="auto"/>
                <w:left w:val="none" w:sz="0" w:space="0" w:color="auto"/>
                <w:bottom w:val="none" w:sz="0" w:space="0" w:color="auto"/>
                <w:right w:val="none" w:sz="0" w:space="0" w:color="auto"/>
              </w:divBdr>
              <w:divsChild>
                <w:div w:id="570195029">
                  <w:marLeft w:val="0"/>
                  <w:marRight w:val="0"/>
                  <w:marTop w:val="0"/>
                  <w:marBottom w:val="0"/>
                  <w:divBdr>
                    <w:top w:val="none" w:sz="0" w:space="0" w:color="auto"/>
                    <w:left w:val="none" w:sz="0" w:space="0" w:color="auto"/>
                    <w:bottom w:val="none" w:sz="0" w:space="0" w:color="auto"/>
                    <w:right w:val="none" w:sz="0" w:space="0" w:color="auto"/>
                  </w:divBdr>
                </w:div>
              </w:divsChild>
            </w:div>
            <w:div w:id="2027053722">
              <w:marLeft w:val="0"/>
              <w:marRight w:val="0"/>
              <w:marTop w:val="0"/>
              <w:marBottom w:val="0"/>
              <w:divBdr>
                <w:top w:val="none" w:sz="0" w:space="0" w:color="auto"/>
                <w:left w:val="none" w:sz="0" w:space="0" w:color="auto"/>
                <w:bottom w:val="none" w:sz="0" w:space="0" w:color="auto"/>
                <w:right w:val="none" w:sz="0" w:space="0" w:color="auto"/>
              </w:divBdr>
              <w:divsChild>
                <w:div w:id="212884663">
                  <w:marLeft w:val="0"/>
                  <w:marRight w:val="0"/>
                  <w:marTop w:val="0"/>
                  <w:marBottom w:val="0"/>
                  <w:divBdr>
                    <w:top w:val="none" w:sz="0" w:space="0" w:color="auto"/>
                    <w:left w:val="none" w:sz="0" w:space="0" w:color="auto"/>
                    <w:bottom w:val="none" w:sz="0" w:space="0" w:color="auto"/>
                    <w:right w:val="none" w:sz="0" w:space="0" w:color="auto"/>
                  </w:divBdr>
                </w:div>
              </w:divsChild>
            </w:div>
            <w:div w:id="380785321">
              <w:marLeft w:val="0"/>
              <w:marRight w:val="0"/>
              <w:marTop w:val="0"/>
              <w:marBottom w:val="0"/>
              <w:divBdr>
                <w:top w:val="none" w:sz="0" w:space="0" w:color="auto"/>
                <w:left w:val="none" w:sz="0" w:space="0" w:color="auto"/>
                <w:bottom w:val="none" w:sz="0" w:space="0" w:color="auto"/>
                <w:right w:val="none" w:sz="0" w:space="0" w:color="auto"/>
              </w:divBdr>
              <w:divsChild>
                <w:div w:id="1629388085">
                  <w:marLeft w:val="0"/>
                  <w:marRight w:val="0"/>
                  <w:marTop w:val="0"/>
                  <w:marBottom w:val="0"/>
                  <w:divBdr>
                    <w:top w:val="none" w:sz="0" w:space="0" w:color="auto"/>
                    <w:left w:val="none" w:sz="0" w:space="0" w:color="auto"/>
                    <w:bottom w:val="none" w:sz="0" w:space="0" w:color="auto"/>
                    <w:right w:val="none" w:sz="0" w:space="0" w:color="auto"/>
                  </w:divBdr>
                </w:div>
              </w:divsChild>
            </w:div>
            <w:div w:id="79914730">
              <w:marLeft w:val="0"/>
              <w:marRight w:val="0"/>
              <w:marTop w:val="0"/>
              <w:marBottom w:val="0"/>
              <w:divBdr>
                <w:top w:val="none" w:sz="0" w:space="0" w:color="auto"/>
                <w:left w:val="none" w:sz="0" w:space="0" w:color="auto"/>
                <w:bottom w:val="none" w:sz="0" w:space="0" w:color="auto"/>
                <w:right w:val="none" w:sz="0" w:space="0" w:color="auto"/>
              </w:divBdr>
              <w:divsChild>
                <w:div w:id="929432573">
                  <w:marLeft w:val="0"/>
                  <w:marRight w:val="0"/>
                  <w:marTop w:val="0"/>
                  <w:marBottom w:val="0"/>
                  <w:divBdr>
                    <w:top w:val="none" w:sz="0" w:space="0" w:color="auto"/>
                    <w:left w:val="none" w:sz="0" w:space="0" w:color="auto"/>
                    <w:bottom w:val="none" w:sz="0" w:space="0" w:color="auto"/>
                    <w:right w:val="none" w:sz="0" w:space="0" w:color="auto"/>
                  </w:divBdr>
                </w:div>
              </w:divsChild>
            </w:div>
            <w:div w:id="593319931">
              <w:marLeft w:val="0"/>
              <w:marRight w:val="0"/>
              <w:marTop w:val="0"/>
              <w:marBottom w:val="0"/>
              <w:divBdr>
                <w:top w:val="none" w:sz="0" w:space="0" w:color="auto"/>
                <w:left w:val="none" w:sz="0" w:space="0" w:color="auto"/>
                <w:bottom w:val="none" w:sz="0" w:space="0" w:color="auto"/>
                <w:right w:val="none" w:sz="0" w:space="0" w:color="auto"/>
              </w:divBdr>
              <w:divsChild>
                <w:div w:id="1313952184">
                  <w:marLeft w:val="0"/>
                  <w:marRight w:val="0"/>
                  <w:marTop w:val="0"/>
                  <w:marBottom w:val="0"/>
                  <w:divBdr>
                    <w:top w:val="none" w:sz="0" w:space="0" w:color="auto"/>
                    <w:left w:val="none" w:sz="0" w:space="0" w:color="auto"/>
                    <w:bottom w:val="none" w:sz="0" w:space="0" w:color="auto"/>
                    <w:right w:val="none" w:sz="0" w:space="0" w:color="auto"/>
                  </w:divBdr>
                </w:div>
              </w:divsChild>
            </w:div>
            <w:div w:id="1136484797">
              <w:marLeft w:val="0"/>
              <w:marRight w:val="0"/>
              <w:marTop w:val="0"/>
              <w:marBottom w:val="0"/>
              <w:divBdr>
                <w:top w:val="none" w:sz="0" w:space="0" w:color="auto"/>
                <w:left w:val="none" w:sz="0" w:space="0" w:color="auto"/>
                <w:bottom w:val="none" w:sz="0" w:space="0" w:color="auto"/>
                <w:right w:val="none" w:sz="0" w:space="0" w:color="auto"/>
              </w:divBdr>
              <w:divsChild>
                <w:div w:id="1257179662">
                  <w:marLeft w:val="0"/>
                  <w:marRight w:val="0"/>
                  <w:marTop w:val="0"/>
                  <w:marBottom w:val="0"/>
                  <w:divBdr>
                    <w:top w:val="none" w:sz="0" w:space="0" w:color="auto"/>
                    <w:left w:val="none" w:sz="0" w:space="0" w:color="auto"/>
                    <w:bottom w:val="none" w:sz="0" w:space="0" w:color="auto"/>
                    <w:right w:val="none" w:sz="0" w:space="0" w:color="auto"/>
                  </w:divBdr>
                </w:div>
              </w:divsChild>
            </w:div>
            <w:div w:id="479348532">
              <w:marLeft w:val="0"/>
              <w:marRight w:val="0"/>
              <w:marTop w:val="0"/>
              <w:marBottom w:val="0"/>
              <w:divBdr>
                <w:top w:val="none" w:sz="0" w:space="0" w:color="auto"/>
                <w:left w:val="none" w:sz="0" w:space="0" w:color="auto"/>
                <w:bottom w:val="none" w:sz="0" w:space="0" w:color="auto"/>
                <w:right w:val="none" w:sz="0" w:space="0" w:color="auto"/>
              </w:divBdr>
              <w:divsChild>
                <w:div w:id="954557691">
                  <w:marLeft w:val="0"/>
                  <w:marRight w:val="0"/>
                  <w:marTop w:val="0"/>
                  <w:marBottom w:val="0"/>
                  <w:divBdr>
                    <w:top w:val="none" w:sz="0" w:space="0" w:color="auto"/>
                    <w:left w:val="none" w:sz="0" w:space="0" w:color="auto"/>
                    <w:bottom w:val="none" w:sz="0" w:space="0" w:color="auto"/>
                    <w:right w:val="none" w:sz="0" w:space="0" w:color="auto"/>
                  </w:divBdr>
                </w:div>
              </w:divsChild>
            </w:div>
            <w:div w:id="1834107126">
              <w:marLeft w:val="0"/>
              <w:marRight w:val="0"/>
              <w:marTop w:val="0"/>
              <w:marBottom w:val="0"/>
              <w:divBdr>
                <w:top w:val="none" w:sz="0" w:space="0" w:color="auto"/>
                <w:left w:val="none" w:sz="0" w:space="0" w:color="auto"/>
                <w:bottom w:val="none" w:sz="0" w:space="0" w:color="auto"/>
                <w:right w:val="none" w:sz="0" w:space="0" w:color="auto"/>
              </w:divBdr>
              <w:divsChild>
                <w:div w:id="966277784">
                  <w:marLeft w:val="0"/>
                  <w:marRight w:val="0"/>
                  <w:marTop w:val="0"/>
                  <w:marBottom w:val="0"/>
                  <w:divBdr>
                    <w:top w:val="none" w:sz="0" w:space="0" w:color="auto"/>
                    <w:left w:val="none" w:sz="0" w:space="0" w:color="auto"/>
                    <w:bottom w:val="none" w:sz="0" w:space="0" w:color="auto"/>
                    <w:right w:val="none" w:sz="0" w:space="0" w:color="auto"/>
                  </w:divBdr>
                </w:div>
              </w:divsChild>
            </w:div>
            <w:div w:id="61176279">
              <w:marLeft w:val="0"/>
              <w:marRight w:val="0"/>
              <w:marTop w:val="0"/>
              <w:marBottom w:val="0"/>
              <w:divBdr>
                <w:top w:val="none" w:sz="0" w:space="0" w:color="auto"/>
                <w:left w:val="none" w:sz="0" w:space="0" w:color="auto"/>
                <w:bottom w:val="none" w:sz="0" w:space="0" w:color="auto"/>
                <w:right w:val="none" w:sz="0" w:space="0" w:color="auto"/>
              </w:divBdr>
              <w:divsChild>
                <w:div w:id="794448091">
                  <w:marLeft w:val="0"/>
                  <w:marRight w:val="0"/>
                  <w:marTop w:val="0"/>
                  <w:marBottom w:val="0"/>
                  <w:divBdr>
                    <w:top w:val="none" w:sz="0" w:space="0" w:color="auto"/>
                    <w:left w:val="none" w:sz="0" w:space="0" w:color="auto"/>
                    <w:bottom w:val="none" w:sz="0" w:space="0" w:color="auto"/>
                    <w:right w:val="none" w:sz="0" w:space="0" w:color="auto"/>
                  </w:divBdr>
                </w:div>
              </w:divsChild>
            </w:div>
            <w:div w:id="650644498">
              <w:marLeft w:val="0"/>
              <w:marRight w:val="0"/>
              <w:marTop w:val="0"/>
              <w:marBottom w:val="0"/>
              <w:divBdr>
                <w:top w:val="none" w:sz="0" w:space="0" w:color="auto"/>
                <w:left w:val="none" w:sz="0" w:space="0" w:color="auto"/>
                <w:bottom w:val="none" w:sz="0" w:space="0" w:color="auto"/>
                <w:right w:val="none" w:sz="0" w:space="0" w:color="auto"/>
              </w:divBdr>
              <w:divsChild>
                <w:div w:id="9627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5603">
      <w:bodyDiv w:val="1"/>
      <w:marLeft w:val="0"/>
      <w:marRight w:val="0"/>
      <w:marTop w:val="0"/>
      <w:marBottom w:val="0"/>
      <w:divBdr>
        <w:top w:val="none" w:sz="0" w:space="0" w:color="auto"/>
        <w:left w:val="none" w:sz="0" w:space="0" w:color="auto"/>
        <w:bottom w:val="none" w:sz="0" w:space="0" w:color="auto"/>
        <w:right w:val="none" w:sz="0" w:space="0" w:color="auto"/>
      </w:divBdr>
      <w:divsChild>
        <w:div w:id="1572228729">
          <w:marLeft w:val="0"/>
          <w:marRight w:val="0"/>
          <w:marTop w:val="0"/>
          <w:marBottom w:val="0"/>
          <w:divBdr>
            <w:top w:val="none" w:sz="0" w:space="0" w:color="auto"/>
            <w:left w:val="none" w:sz="0" w:space="0" w:color="auto"/>
            <w:bottom w:val="none" w:sz="0" w:space="0" w:color="auto"/>
            <w:right w:val="none" w:sz="0" w:space="0" w:color="auto"/>
          </w:divBdr>
        </w:div>
        <w:div w:id="288904294">
          <w:marLeft w:val="0"/>
          <w:marRight w:val="0"/>
          <w:marTop w:val="0"/>
          <w:marBottom w:val="0"/>
          <w:divBdr>
            <w:top w:val="none" w:sz="0" w:space="0" w:color="auto"/>
            <w:left w:val="none" w:sz="0" w:space="0" w:color="auto"/>
            <w:bottom w:val="none" w:sz="0" w:space="0" w:color="auto"/>
            <w:right w:val="none" w:sz="0" w:space="0" w:color="auto"/>
          </w:divBdr>
        </w:div>
        <w:div w:id="1549603475">
          <w:marLeft w:val="0"/>
          <w:marRight w:val="0"/>
          <w:marTop w:val="0"/>
          <w:marBottom w:val="0"/>
          <w:divBdr>
            <w:top w:val="none" w:sz="0" w:space="0" w:color="auto"/>
            <w:left w:val="none" w:sz="0" w:space="0" w:color="auto"/>
            <w:bottom w:val="none" w:sz="0" w:space="0" w:color="auto"/>
            <w:right w:val="none" w:sz="0" w:space="0" w:color="auto"/>
          </w:divBdr>
        </w:div>
        <w:div w:id="637536783">
          <w:marLeft w:val="0"/>
          <w:marRight w:val="0"/>
          <w:marTop w:val="0"/>
          <w:marBottom w:val="0"/>
          <w:divBdr>
            <w:top w:val="none" w:sz="0" w:space="0" w:color="auto"/>
            <w:left w:val="none" w:sz="0" w:space="0" w:color="auto"/>
            <w:bottom w:val="none" w:sz="0" w:space="0" w:color="auto"/>
            <w:right w:val="none" w:sz="0" w:space="0" w:color="auto"/>
          </w:divBdr>
        </w:div>
        <w:div w:id="1668554136">
          <w:marLeft w:val="0"/>
          <w:marRight w:val="0"/>
          <w:marTop w:val="0"/>
          <w:marBottom w:val="0"/>
          <w:divBdr>
            <w:top w:val="none" w:sz="0" w:space="0" w:color="auto"/>
            <w:left w:val="none" w:sz="0" w:space="0" w:color="auto"/>
            <w:bottom w:val="none" w:sz="0" w:space="0" w:color="auto"/>
            <w:right w:val="none" w:sz="0" w:space="0" w:color="auto"/>
          </w:divBdr>
        </w:div>
        <w:div w:id="1450246324">
          <w:marLeft w:val="0"/>
          <w:marRight w:val="0"/>
          <w:marTop w:val="0"/>
          <w:marBottom w:val="0"/>
          <w:divBdr>
            <w:top w:val="none" w:sz="0" w:space="0" w:color="auto"/>
            <w:left w:val="none" w:sz="0" w:space="0" w:color="auto"/>
            <w:bottom w:val="none" w:sz="0" w:space="0" w:color="auto"/>
            <w:right w:val="none" w:sz="0" w:space="0" w:color="auto"/>
          </w:divBdr>
        </w:div>
        <w:div w:id="2135365446">
          <w:marLeft w:val="0"/>
          <w:marRight w:val="0"/>
          <w:marTop w:val="0"/>
          <w:marBottom w:val="0"/>
          <w:divBdr>
            <w:top w:val="none" w:sz="0" w:space="0" w:color="auto"/>
            <w:left w:val="none" w:sz="0" w:space="0" w:color="auto"/>
            <w:bottom w:val="none" w:sz="0" w:space="0" w:color="auto"/>
            <w:right w:val="none" w:sz="0" w:space="0" w:color="auto"/>
          </w:divBdr>
        </w:div>
        <w:div w:id="1793667849">
          <w:marLeft w:val="0"/>
          <w:marRight w:val="0"/>
          <w:marTop w:val="0"/>
          <w:marBottom w:val="0"/>
          <w:divBdr>
            <w:top w:val="none" w:sz="0" w:space="0" w:color="auto"/>
            <w:left w:val="none" w:sz="0" w:space="0" w:color="auto"/>
            <w:bottom w:val="none" w:sz="0" w:space="0" w:color="auto"/>
            <w:right w:val="none" w:sz="0" w:space="0" w:color="auto"/>
          </w:divBdr>
        </w:div>
        <w:div w:id="2066760075">
          <w:marLeft w:val="0"/>
          <w:marRight w:val="0"/>
          <w:marTop w:val="0"/>
          <w:marBottom w:val="0"/>
          <w:divBdr>
            <w:top w:val="none" w:sz="0" w:space="0" w:color="auto"/>
            <w:left w:val="none" w:sz="0" w:space="0" w:color="auto"/>
            <w:bottom w:val="none" w:sz="0" w:space="0" w:color="auto"/>
            <w:right w:val="none" w:sz="0" w:space="0" w:color="auto"/>
          </w:divBdr>
        </w:div>
        <w:div w:id="303706218">
          <w:marLeft w:val="0"/>
          <w:marRight w:val="0"/>
          <w:marTop w:val="0"/>
          <w:marBottom w:val="0"/>
          <w:divBdr>
            <w:top w:val="none" w:sz="0" w:space="0" w:color="auto"/>
            <w:left w:val="none" w:sz="0" w:space="0" w:color="auto"/>
            <w:bottom w:val="none" w:sz="0" w:space="0" w:color="auto"/>
            <w:right w:val="none" w:sz="0" w:space="0" w:color="auto"/>
          </w:divBdr>
        </w:div>
        <w:div w:id="1864783539">
          <w:marLeft w:val="0"/>
          <w:marRight w:val="0"/>
          <w:marTop w:val="0"/>
          <w:marBottom w:val="0"/>
          <w:divBdr>
            <w:top w:val="none" w:sz="0" w:space="0" w:color="auto"/>
            <w:left w:val="none" w:sz="0" w:space="0" w:color="auto"/>
            <w:bottom w:val="none" w:sz="0" w:space="0" w:color="auto"/>
            <w:right w:val="none" w:sz="0" w:space="0" w:color="auto"/>
          </w:divBdr>
        </w:div>
        <w:div w:id="684982625">
          <w:marLeft w:val="0"/>
          <w:marRight w:val="0"/>
          <w:marTop w:val="0"/>
          <w:marBottom w:val="0"/>
          <w:divBdr>
            <w:top w:val="none" w:sz="0" w:space="0" w:color="auto"/>
            <w:left w:val="none" w:sz="0" w:space="0" w:color="auto"/>
            <w:bottom w:val="none" w:sz="0" w:space="0" w:color="auto"/>
            <w:right w:val="none" w:sz="0" w:space="0" w:color="auto"/>
          </w:divBdr>
        </w:div>
        <w:div w:id="1848639920">
          <w:marLeft w:val="0"/>
          <w:marRight w:val="0"/>
          <w:marTop w:val="0"/>
          <w:marBottom w:val="0"/>
          <w:divBdr>
            <w:top w:val="none" w:sz="0" w:space="0" w:color="auto"/>
            <w:left w:val="none" w:sz="0" w:space="0" w:color="auto"/>
            <w:bottom w:val="none" w:sz="0" w:space="0" w:color="auto"/>
            <w:right w:val="none" w:sz="0" w:space="0" w:color="auto"/>
          </w:divBdr>
        </w:div>
        <w:div w:id="1242326887">
          <w:marLeft w:val="0"/>
          <w:marRight w:val="0"/>
          <w:marTop w:val="0"/>
          <w:marBottom w:val="0"/>
          <w:divBdr>
            <w:top w:val="none" w:sz="0" w:space="0" w:color="auto"/>
            <w:left w:val="none" w:sz="0" w:space="0" w:color="auto"/>
            <w:bottom w:val="none" w:sz="0" w:space="0" w:color="auto"/>
            <w:right w:val="none" w:sz="0" w:space="0" w:color="auto"/>
          </w:divBdr>
        </w:div>
        <w:div w:id="203519766">
          <w:marLeft w:val="0"/>
          <w:marRight w:val="0"/>
          <w:marTop w:val="0"/>
          <w:marBottom w:val="0"/>
          <w:divBdr>
            <w:top w:val="none" w:sz="0" w:space="0" w:color="auto"/>
            <w:left w:val="none" w:sz="0" w:space="0" w:color="auto"/>
            <w:bottom w:val="none" w:sz="0" w:space="0" w:color="auto"/>
            <w:right w:val="none" w:sz="0" w:space="0" w:color="auto"/>
          </w:divBdr>
        </w:div>
        <w:div w:id="640036351">
          <w:marLeft w:val="0"/>
          <w:marRight w:val="0"/>
          <w:marTop w:val="0"/>
          <w:marBottom w:val="0"/>
          <w:divBdr>
            <w:top w:val="none" w:sz="0" w:space="0" w:color="auto"/>
            <w:left w:val="none" w:sz="0" w:space="0" w:color="auto"/>
            <w:bottom w:val="none" w:sz="0" w:space="0" w:color="auto"/>
            <w:right w:val="none" w:sz="0" w:space="0" w:color="auto"/>
          </w:divBdr>
        </w:div>
        <w:div w:id="784152818">
          <w:marLeft w:val="0"/>
          <w:marRight w:val="0"/>
          <w:marTop w:val="0"/>
          <w:marBottom w:val="0"/>
          <w:divBdr>
            <w:top w:val="none" w:sz="0" w:space="0" w:color="auto"/>
            <w:left w:val="none" w:sz="0" w:space="0" w:color="auto"/>
            <w:bottom w:val="none" w:sz="0" w:space="0" w:color="auto"/>
            <w:right w:val="none" w:sz="0" w:space="0" w:color="auto"/>
          </w:divBdr>
        </w:div>
        <w:div w:id="874149619">
          <w:marLeft w:val="0"/>
          <w:marRight w:val="0"/>
          <w:marTop w:val="0"/>
          <w:marBottom w:val="0"/>
          <w:divBdr>
            <w:top w:val="none" w:sz="0" w:space="0" w:color="auto"/>
            <w:left w:val="none" w:sz="0" w:space="0" w:color="auto"/>
            <w:bottom w:val="none" w:sz="0" w:space="0" w:color="auto"/>
            <w:right w:val="none" w:sz="0" w:space="0" w:color="auto"/>
          </w:divBdr>
        </w:div>
        <w:div w:id="41638684">
          <w:marLeft w:val="0"/>
          <w:marRight w:val="0"/>
          <w:marTop w:val="0"/>
          <w:marBottom w:val="0"/>
          <w:divBdr>
            <w:top w:val="none" w:sz="0" w:space="0" w:color="auto"/>
            <w:left w:val="none" w:sz="0" w:space="0" w:color="auto"/>
            <w:bottom w:val="none" w:sz="0" w:space="0" w:color="auto"/>
            <w:right w:val="none" w:sz="0" w:space="0" w:color="auto"/>
          </w:divBdr>
        </w:div>
        <w:div w:id="1787963577">
          <w:marLeft w:val="0"/>
          <w:marRight w:val="0"/>
          <w:marTop w:val="0"/>
          <w:marBottom w:val="0"/>
          <w:divBdr>
            <w:top w:val="none" w:sz="0" w:space="0" w:color="auto"/>
            <w:left w:val="none" w:sz="0" w:space="0" w:color="auto"/>
            <w:bottom w:val="none" w:sz="0" w:space="0" w:color="auto"/>
            <w:right w:val="none" w:sz="0" w:space="0" w:color="auto"/>
          </w:divBdr>
        </w:div>
        <w:div w:id="1115906588">
          <w:marLeft w:val="0"/>
          <w:marRight w:val="0"/>
          <w:marTop w:val="0"/>
          <w:marBottom w:val="0"/>
          <w:divBdr>
            <w:top w:val="none" w:sz="0" w:space="0" w:color="auto"/>
            <w:left w:val="none" w:sz="0" w:space="0" w:color="auto"/>
            <w:bottom w:val="none" w:sz="0" w:space="0" w:color="auto"/>
            <w:right w:val="none" w:sz="0" w:space="0" w:color="auto"/>
          </w:divBdr>
        </w:div>
        <w:div w:id="29839555">
          <w:marLeft w:val="0"/>
          <w:marRight w:val="0"/>
          <w:marTop w:val="0"/>
          <w:marBottom w:val="0"/>
          <w:divBdr>
            <w:top w:val="none" w:sz="0" w:space="0" w:color="auto"/>
            <w:left w:val="none" w:sz="0" w:space="0" w:color="auto"/>
            <w:bottom w:val="none" w:sz="0" w:space="0" w:color="auto"/>
            <w:right w:val="none" w:sz="0" w:space="0" w:color="auto"/>
          </w:divBdr>
        </w:div>
        <w:div w:id="1520049714">
          <w:marLeft w:val="0"/>
          <w:marRight w:val="0"/>
          <w:marTop w:val="0"/>
          <w:marBottom w:val="0"/>
          <w:divBdr>
            <w:top w:val="none" w:sz="0" w:space="0" w:color="auto"/>
            <w:left w:val="none" w:sz="0" w:space="0" w:color="auto"/>
            <w:bottom w:val="none" w:sz="0" w:space="0" w:color="auto"/>
            <w:right w:val="none" w:sz="0" w:space="0" w:color="auto"/>
          </w:divBdr>
        </w:div>
        <w:div w:id="2048140029">
          <w:marLeft w:val="0"/>
          <w:marRight w:val="0"/>
          <w:marTop w:val="0"/>
          <w:marBottom w:val="0"/>
          <w:divBdr>
            <w:top w:val="none" w:sz="0" w:space="0" w:color="auto"/>
            <w:left w:val="none" w:sz="0" w:space="0" w:color="auto"/>
            <w:bottom w:val="none" w:sz="0" w:space="0" w:color="auto"/>
            <w:right w:val="none" w:sz="0" w:space="0" w:color="auto"/>
          </w:divBdr>
        </w:div>
        <w:div w:id="1729500137">
          <w:marLeft w:val="0"/>
          <w:marRight w:val="0"/>
          <w:marTop w:val="0"/>
          <w:marBottom w:val="0"/>
          <w:divBdr>
            <w:top w:val="none" w:sz="0" w:space="0" w:color="auto"/>
            <w:left w:val="none" w:sz="0" w:space="0" w:color="auto"/>
            <w:bottom w:val="none" w:sz="0" w:space="0" w:color="auto"/>
            <w:right w:val="none" w:sz="0" w:space="0" w:color="auto"/>
          </w:divBdr>
        </w:div>
        <w:div w:id="1552766848">
          <w:marLeft w:val="0"/>
          <w:marRight w:val="0"/>
          <w:marTop w:val="0"/>
          <w:marBottom w:val="0"/>
          <w:divBdr>
            <w:top w:val="none" w:sz="0" w:space="0" w:color="auto"/>
            <w:left w:val="none" w:sz="0" w:space="0" w:color="auto"/>
            <w:bottom w:val="none" w:sz="0" w:space="0" w:color="auto"/>
            <w:right w:val="none" w:sz="0" w:space="0" w:color="auto"/>
          </w:divBdr>
        </w:div>
        <w:div w:id="1543247720">
          <w:marLeft w:val="0"/>
          <w:marRight w:val="0"/>
          <w:marTop w:val="0"/>
          <w:marBottom w:val="0"/>
          <w:divBdr>
            <w:top w:val="none" w:sz="0" w:space="0" w:color="auto"/>
            <w:left w:val="none" w:sz="0" w:space="0" w:color="auto"/>
            <w:bottom w:val="none" w:sz="0" w:space="0" w:color="auto"/>
            <w:right w:val="none" w:sz="0" w:space="0" w:color="auto"/>
          </w:divBdr>
        </w:div>
        <w:div w:id="1920944291">
          <w:marLeft w:val="0"/>
          <w:marRight w:val="0"/>
          <w:marTop w:val="0"/>
          <w:marBottom w:val="0"/>
          <w:divBdr>
            <w:top w:val="none" w:sz="0" w:space="0" w:color="auto"/>
            <w:left w:val="none" w:sz="0" w:space="0" w:color="auto"/>
            <w:bottom w:val="none" w:sz="0" w:space="0" w:color="auto"/>
            <w:right w:val="none" w:sz="0" w:space="0" w:color="auto"/>
          </w:divBdr>
        </w:div>
        <w:div w:id="805776815">
          <w:marLeft w:val="0"/>
          <w:marRight w:val="0"/>
          <w:marTop w:val="0"/>
          <w:marBottom w:val="0"/>
          <w:divBdr>
            <w:top w:val="none" w:sz="0" w:space="0" w:color="auto"/>
            <w:left w:val="none" w:sz="0" w:space="0" w:color="auto"/>
            <w:bottom w:val="none" w:sz="0" w:space="0" w:color="auto"/>
            <w:right w:val="none" w:sz="0" w:space="0" w:color="auto"/>
          </w:divBdr>
        </w:div>
        <w:div w:id="704138399">
          <w:marLeft w:val="0"/>
          <w:marRight w:val="0"/>
          <w:marTop w:val="0"/>
          <w:marBottom w:val="0"/>
          <w:divBdr>
            <w:top w:val="none" w:sz="0" w:space="0" w:color="auto"/>
            <w:left w:val="none" w:sz="0" w:space="0" w:color="auto"/>
            <w:bottom w:val="none" w:sz="0" w:space="0" w:color="auto"/>
            <w:right w:val="none" w:sz="0" w:space="0" w:color="auto"/>
          </w:divBdr>
        </w:div>
        <w:div w:id="402337899">
          <w:marLeft w:val="0"/>
          <w:marRight w:val="0"/>
          <w:marTop w:val="0"/>
          <w:marBottom w:val="0"/>
          <w:divBdr>
            <w:top w:val="none" w:sz="0" w:space="0" w:color="auto"/>
            <w:left w:val="none" w:sz="0" w:space="0" w:color="auto"/>
            <w:bottom w:val="none" w:sz="0" w:space="0" w:color="auto"/>
            <w:right w:val="none" w:sz="0" w:space="0" w:color="auto"/>
          </w:divBdr>
        </w:div>
        <w:div w:id="2140342345">
          <w:marLeft w:val="0"/>
          <w:marRight w:val="0"/>
          <w:marTop w:val="0"/>
          <w:marBottom w:val="0"/>
          <w:divBdr>
            <w:top w:val="none" w:sz="0" w:space="0" w:color="auto"/>
            <w:left w:val="none" w:sz="0" w:space="0" w:color="auto"/>
            <w:bottom w:val="none" w:sz="0" w:space="0" w:color="auto"/>
            <w:right w:val="none" w:sz="0" w:space="0" w:color="auto"/>
          </w:divBdr>
        </w:div>
        <w:div w:id="1659381437">
          <w:marLeft w:val="0"/>
          <w:marRight w:val="0"/>
          <w:marTop w:val="0"/>
          <w:marBottom w:val="0"/>
          <w:divBdr>
            <w:top w:val="none" w:sz="0" w:space="0" w:color="auto"/>
            <w:left w:val="none" w:sz="0" w:space="0" w:color="auto"/>
            <w:bottom w:val="none" w:sz="0" w:space="0" w:color="auto"/>
            <w:right w:val="none" w:sz="0" w:space="0" w:color="auto"/>
          </w:divBdr>
        </w:div>
        <w:div w:id="786852098">
          <w:marLeft w:val="0"/>
          <w:marRight w:val="0"/>
          <w:marTop w:val="0"/>
          <w:marBottom w:val="0"/>
          <w:divBdr>
            <w:top w:val="none" w:sz="0" w:space="0" w:color="auto"/>
            <w:left w:val="none" w:sz="0" w:space="0" w:color="auto"/>
            <w:bottom w:val="none" w:sz="0" w:space="0" w:color="auto"/>
            <w:right w:val="none" w:sz="0" w:space="0" w:color="auto"/>
          </w:divBdr>
        </w:div>
        <w:div w:id="323553332">
          <w:marLeft w:val="0"/>
          <w:marRight w:val="0"/>
          <w:marTop w:val="0"/>
          <w:marBottom w:val="0"/>
          <w:divBdr>
            <w:top w:val="none" w:sz="0" w:space="0" w:color="auto"/>
            <w:left w:val="none" w:sz="0" w:space="0" w:color="auto"/>
            <w:bottom w:val="none" w:sz="0" w:space="0" w:color="auto"/>
            <w:right w:val="none" w:sz="0" w:space="0" w:color="auto"/>
          </w:divBdr>
        </w:div>
        <w:div w:id="1070421419">
          <w:marLeft w:val="0"/>
          <w:marRight w:val="0"/>
          <w:marTop w:val="0"/>
          <w:marBottom w:val="0"/>
          <w:divBdr>
            <w:top w:val="none" w:sz="0" w:space="0" w:color="auto"/>
            <w:left w:val="none" w:sz="0" w:space="0" w:color="auto"/>
            <w:bottom w:val="none" w:sz="0" w:space="0" w:color="auto"/>
            <w:right w:val="none" w:sz="0" w:space="0" w:color="auto"/>
          </w:divBdr>
        </w:div>
        <w:div w:id="836000074">
          <w:marLeft w:val="0"/>
          <w:marRight w:val="0"/>
          <w:marTop w:val="0"/>
          <w:marBottom w:val="0"/>
          <w:divBdr>
            <w:top w:val="none" w:sz="0" w:space="0" w:color="auto"/>
            <w:left w:val="none" w:sz="0" w:space="0" w:color="auto"/>
            <w:bottom w:val="none" w:sz="0" w:space="0" w:color="auto"/>
            <w:right w:val="none" w:sz="0" w:space="0" w:color="auto"/>
          </w:divBdr>
        </w:div>
        <w:div w:id="2074042646">
          <w:marLeft w:val="0"/>
          <w:marRight w:val="0"/>
          <w:marTop w:val="0"/>
          <w:marBottom w:val="0"/>
          <w:divBdr>
            <w:top w:val="none" w:sz="0" w:space="0" w:color="auto"/>
            <w:left w:val="none" w:sz="0" w:space="0" w:color="auto"/>
            <w:bottom w:val="none" w:sz="0" w:space="0" w:color="auto"/>
            <w:right w:val="none" w:sz="0" w:space="0" w:color="auto"/>
          </w:divBdr>
        </w:div>
        <w:div w:id="487946260">
          <w:marLeft w:val="0"/>
          <w:marRight w:val="0"/>
          <w:marTop w:val="0"/>
          <w:marBottom w:val="0"/>
          <w:divBdr>
            <w:top w:val="none" w:sz="0" w:space="0" w:color="auto"/>
            <w:left w:val="none" w:sz="0" w:space="0" w:color="auto"/>
            <w:bottom w:val="none" w:sz="0" w:space="0" w:color="auto"/>
            <w:right w:val="none" w:sz="0" w:space="0" w:color="auto"/>
          </w:divBdr>
        </w:div>
        <w:div w:id="1326128437">
          <w:marLeft w:val="0"/>
          <w:marRight w:val="0"/>
          <w:marTop w:val="0"/>
          <w:marBottom w:val="0"/>
          <w:divBdr>
            <w:top w:val="none" w:sz="0" w:space="0" w:color="auto"/>
            <w:left w:val="none" w:sz="0" w:space="0" w:color="auto"/>
            <w:bottom w:val="none" w:sz="0" w:space="0" w:color="auto"/>
            <w:right w:val="none" w:sz="0" w:space="0" w:color="auto"/>
          </w:divBdr>
        </w:div>
        <w:div w:id="384331692">
          <w:marLeft w:val="0"/>
          <w:marRight w:val="0"/>
          <w:marTop w:val="0"/>
          <w:marBottom w:val="0"/>
          <w:divBdr>
            <w:top w:val="none" w:sz="0" w:space="0" w:color="auto"/>
            <w:left w:val="none" w:sz="0" w:space="0" w:color="auto"/>
            <w:bottom w:val="none" w:sz="0" w:space="0" w:color="auto"/>
            <w:right w:val="none" w:sz="0" w:space="0" w:color="auto"/>
          </w:divBdr>
        </w:div>
        <w:div w:id="1206135680">
          <w:marLeft w:val="0"/>
          <w:marRight w:val="0"/>
          <w:marTop w:val="0"/>
          <w:marBottom w:val="0"/>
          <w:divBdr>
            <w:top w:val="none" w:sz="0" w:space="0" w:color="auto"/>
            <w:left w:val="none" w:sz="0" w:space="0" w:color="auto"/>
            <w:bottom w:val="none" w:sz="0" w:space="0" w:color="auto"/>
            <w:right w:val="none" w:sz="0" w:space="0" w:color="auto"/>
          </w:divBdr>
        </w:div>
        <w:div w:id="1904562655">
          <w:marLeft w:val="0"/>
          <w:marRight w:val="0"/>
          <w:marTop w:val="0"/>
          <w:marBottom w:val="0"/>
          <w:divBdr>
            <w:top w:val="none" w:sz="0" w:space="0" w:color="auto"/>
            <w:left w:val="none" w:sz="0" w:space="0" w:color="auto"/>
            <w:bottom w:val="none" w:sz="0" w:space="0" w:color="auto"/>
            <w:right w:val="none" w:sz="0" w:space="0" w:color="auto"/>
          </w:divBdr>
        </w:div>
        <w:div w:id="1721585709">
          <w:marLeft w:val="0"/>
          <w:marRight w:val="0"/>
          <w:marTop w:val="0"/>
          <w:marBottom w:val="0"/>
          <w:divBdr>
            <w:top w:val="none" w:sz="0" w:space="0" w:color="auto"/>
            <w:left w:val="none" w:sz="0" w:space="0" w:color="auto"/>
            <w:bottom w:val="none" w:sz="0" w:space="0" w:color="auto"/>
            <w:right w:val="none" w:sz="0" w:space="0" w:color="auto"/>
          </w:divBdr>
        </w:div>
        <w:div w:id="1875189688">
          <w:marLeft w:val="0"/>
          <w:marRight w:val="0"/>
          <w:marTop w:val="0"/>
          <w:marBottom w:val="0"/>
          <w:divBdr>
            <w:top w:val="none" w:sz="0" w:space="0" w:color="auto"/>
            <w:left w:val="none" w:sz="0" w:space="0" w:color="auto"/>
            <w:bottom w:val="none" w:sz="0" w:space="0" w:color="auto"/>
            <w:right w:val="none" w:sz="0" w:space="0" w:color="auto"/>
          </w:divBdr>
        </w:div>
        <w:div w:id="1591742040">
          <w:marLeft w:val="0"/>
          <w:marRight w:val="0"/>
          <w:marTop w:val="0"/>
          <w:marBottom w:val="0"/>
          <w:divBdr>
            <w:top w:val="none" w:sz="0" w:space="0" w:color="auto"/>
            <w:left w:val="none" w:sz="0" w:space="0" w:color="auto"/>
            <w:bottom w:val="none" w:sz="0" w:space="0" w:color="auto"/>
            <w:right w:val="none" w:sz="0" w:space="0" w:color="auto"/>
          </w:divBdr>
        </w:div>
        <w:div w:id="1263143620">
          <w:marLeft w:val="0"/>
          <w:marRight w:val="0"/>
          <w:marTop w:val="0"/>
          <w:marBottom w:val="0"/>
          <w:divBdr>
            <w:top w:val="none" w:sz="0" w:space="0" w:color="auto"/>
            <w:left w:val="none" w:sz="0" w:space="0" w:color="auto"/>
            <w:bottom w:val="none" w:sz="0" w:space="0" w:color="auto"/>
            <w:right w:val="none" w:sz="0" w:space="0" w:color="auto"/>
          </w:divBdr>
        </w:div>
        <w:div w:id="919602891">
          <w:marLeft w:val="0"/>
          <w:marRight w:val="0"/>
          <w:marTop w:val="0"/>
          <w:marBottom w:val="0"/>
          <w:divBdr>
            <w:top w:val="none" w:sz="0" w:space="0" w:color="auto"/>
            <w:left w:val="none" w:sz="0" w:space="0" w:color="auto"/>
            <w:bottom w:val="none" w:sz="0" w:space="0" w:color="auto"/>
            <w:right w:val="none" w:sz="0" w:space="0" w:color="auto"/>
          </w:divBdr>
          <w:divsChild>
            <w:div w:id="1304888388">
              <w:marLeft w:val="-75"/>
              <w:marRight w:val="0"/>
              <w:marTop w:val="30"/>
              <w:marBottom w:val="30"/>
              <w:divBdr>
                <w:top w:val="none" w:sz="0" w:space="0" w:color="auto"/>
                <w:left w:val="none" w:sz="0" w:space="0" w:color="auto"/>
                <w:bottom w:val="none" w:sz="0" w:space="0" w:color="auto"/>
                <w:right w:val="none" w:sz="0" w:space="0" w:color="auto"/>
              </w:divBdr>
              <w:divsChild>
                <w:div w:id="799306488">
                  <w:marLeft w:val="0"/>
                  <w:marRight w:val="0"/>
                  <w:marTop w:val="0"/>
                  <w:marBottom w:val="0"/>
                  <w:divBdr>
                    <w:top w:val="none" w:sz="0" w:space="0" w:color="auto"/>
                    <w:left w:val="none" w:sz="0" w:space="0" w:color="auto"/>
                    <w:bottom w:val="none" w:sz="0" w:space="0" w:color="auto"/>
                    <w:right w:val="none" w:sz="0" w:space="0" w:color="auto"/>
                  </w:divBdr>
                  <w:divsChild>
                    <w:div w:id="96024634">
                      <w:marLeft w:val="0"/>
                      <w:marRight w:val="0"/>
                      <w:marTop w:val="0"/>
                      <w:marBottom w:val="0"/>
                      <w:divBdr>
                        <w:top w:val="none" w:sz="0" w:space="0" w:color="auto"/>
                        <w:left w:val="none" w:sz="0" w:space="0" w:color="auto"/>
                        <w:bottom w:val="none" w:sz="0" w:space="0" w:color="auto"/>
                        <w:right w:val="none" w:sz="0" w:space="0" w:color="auto"/>
                      </w:divBdr>
                    </w:div>
                  </w:divsChild>
                </w:div>
                <w:div w:id="1994866443">
                  <w:marLeft w:val="0"/>
                  <w:marRight w:val="0"/>
                  <w:marTop w:val="0"/>
                  <w:marBottom w:val="0"/>
                  <w:divBdr>
                    <w:top w:val="none" w:sz="0" w:space="0" w:color="auto"/>
                    <w:left w:val="none" w:sz="0" w:space="0" w:color="auto"/>
                    <w:bottom w:val="none" w:sz="0" w:space="0" w:color="auto"/>
                    <w:right w:val="none" w:sz="0" w:space="0" w:color="auto"/>
                  </w:divBdr>
                  <w:divsChild>
                    <w:div w:id="908611476">
                      <w:marLeft w:val="0"/>
                      <w:marRight w:val="0"/>
                      <w:marTop w:val="0"/>
                      <w:marBottom w:val="0"/>
                      <w:divBdr>
                        <w:top w:val="none" w:sz="0" w:space="0" w:color="auto"/>
                        <w:left w:val="none" w:sz="0" w:space="0" w:color="auto"/>
                        <w:bottom w:val="none" w:sz="0" w:space="0" w:color="auto"/>
                        <w:right w:val="none" w:sz="0" w:space="0" w:color="auto"/>
                      </w:divBdr>
                    </w:div>
                  </w:divsChild>
                </w:div>
                <w:div w:id="868176819">
                  <w:marLeft w:val="0"/>
                  <w:marRight w:val="0"/>
                  <w:marTop w:val="0"/>
                  <w:marBottom w:val="0"/>
                  <w:divBdr>
                    <w:top w:val="none" w:sz="0" w:space="0" w:color="auto"/>
                    <w:left w:val="none" w:sz="0" w:space="0" w:color="auto"/>
                    <w:bottom w:val="none" w:sz="0" w:space="0" w:color="auto"/>
                    <w:right w:val="none" w:sz="0" w:space="0" w:color="auto"/>
                  </w:divBdr>
                  <w:divsChild>
                    <w:div w:id="435488496">
                      <w:marLeft w:val="0"/>
                      <w:marRight w:val="0"/>
                      <w:marTop w:val="0"/>
                      <w:marBottom w:val="0"/>
                      <w:divBdr>
                        <w:top w:val="none" w:sz="0" w:space="0" w:color="auto"/>
                        <w:left w:val="none" w:sz="0" w:space="0" w:color="auto"/>
                        <w:bottom w:val="none" w:sz="0" w:space="0" w:color="auto"/>
                        <w:right w:val="none" w:sz="0" w:space="0" w:color="auto"/>
                      </w:divBdr>
                    </w:div>
                  </w:divsChild>
                </w:div>
                <w:div w:id="89132135">
                  <w:marLeft w:val="0"/>
                  <w:marRight w:val="0"/>
                  <w:marTop w:val="0"/>
                  <w:marBottom w:val="0"/>
                  <w:divBdr>
                    <w:top w:val="none" w:sz="0" w:space="0" w:color="auto"/>
                    <w:left w:val="none" w:sz="0" w:space="0" w:color="auto"/>
                    <w:bottom w:val="none" w:sz="0" w:space="0" w:color="auto"/>
                    <w:right w:val="none" w:sz="0" w:space="0" w:color="auto"/>
                  </w:divBdr>
                  <w:divsChild>
                    <w:div w:id="690961712">
                      <w:marLeft w:val="0"/>
                      <w:marRight w:val="0"/>
                      <w:marTop w:val="0"/>
                      <w:marBottom w:val="0"/>
                      <w:divBdr>
                        <w:top w:val="none" w:sz="0" w:space="0" w:color="auto"/>
                        <w:left w:val="none" w:sz="0" w:space="0" w:color="auto"/>
                        <w:bottom w:val="none" w:sz="0" w:space="0" w:color="auto"/>
                        <w:right w:val="none" w:sz="0" w:space="0" w:color="auto"/>
                      </w:divBdr>
                    </w:div>
                  </w:divsChild>
                </w:div>
                <w:div w:id="618874659">
                  <w:marLeft w:val="0"/>
                  <w:marRight w:val="0"/>
                  <w:marTop w:val="0"/>
                  <w:marBottom w:val="0"/>
                  <w:divBdr>
                    <w:top w:val="none" w:sz="0" w:space="0" w:color="auto"/>
                    <w:left w:val="none" w:sz="0" w:space="0" w:color="auto"/>
                    <w:bottom w:val="none" w:sz="0" w:space="0" w:color="auto"/>
                    <w:right w:val="none" w:sz="0" w:space="0" w:color="auto"/>
                  </w:divBdr>
                  <w:divsChild>
                    <w:div w:id="1409034544">
                      <w:marLeft w:val="0"/>
                      <w:marRight w:val="0"/>
                      <w:marTop w:val="0"/>
                      <w:marBottom w:val="0"/>
                      <w:divBdr>
                        <w:top w:val="none" w:sz="0" w:space="0" w:color="auto"/>
                        <w:left w:val="none" w:sz="0" w:space="0" w:color="auto"/>
                        <w:bottom w:val="none" w:sz="0" w:space="0" w:color="auto"/>
                        <w:right w:val="none" w:sz="0" w:space="0" w:color="auto"/>
                      </w:divBdr>
                    </w:div>
                  </w:divsChild>
                </w:div>
                <w:div w:id="1838419660">
                  <w:marLeft w:val="0"/>
                  <w:marRight w:val="0"/>
                  <w:marTop w:val="0"/>
                  <w:marBottom w:val="0"/>
                  <w:divBdr>
                    <w:top w:val="none" w:sz="0" w:space="0" w:color="auto"/>
                    <w:left w:val="none" w:sz="0" w:space="0" w:color="auto"/>
                    <w:bottom w:val="none" w:sz="0" w:space="0" w:color="auto"/>
                    <w:right w:val="none" w:sz="0" w:space="0" w:color="auto"/>
                  </w:divBdr>
                  <w:divsChild>
                    <w:div w:id="482281956">
                      <w:marLeft w:val="0"/>
                      <w:marRight w:val="0"/>
                      <w:marTop w:val="0"/>
                      <w:marBottom w:val="0"/>
                      <w:divBdr>
                        <w:top w:val="none" w:sz="0" w:space="0" w:color="auto"/>
                        <w:left w:val="none" w:sz="0" w:space="0" w:color="auto"/>
                        <w:bottom w:val="none" w:sz="0" w:space="0" w:color="auto"/>
                        <w:right w:val="none" w:sz="0" w:space="0" w:color="auto"/>
                      </w:divBdr>
                    </w:div>
                  </w:divsChild>
                </w:div>
                <w:div w:id="193659130">
                  <w:marLeft w:val="0"/>
                  <w:marRight w:val="0"/>
                  <w:marTop w:val="0"/>
                  <w:marBottom w:val="0"/>
                  <w:divBdr>
                    <w:top w:val="none" w:sz="0" w:space="0" w:color="auto"/>
                    <w:left w:val="none" w:sz="0" w:space="0" w:color="auto"/>
                    <w:bottom w:val="none" w:sz="0" w:space="0" w:color="auto"/>
                    <w:right w:val="none" w:sz="0" w:space="0" w:color="auto"/>
                  </w:divBdr>
                  <w:divsChild>
                    <w:div w:id="985166099">
                      <w:marLeft w:val="0"/>
                      <w:marRight w:val="0"/>
                      <w:marTop w:val="0"/>
                      <w:marBottom w:val="0"/>
                      <w:divBdr>
                        <w:top w:val="none" w:sz="0" w:space="0" w:color="auto"/>
                        <w:left w:val="none" w:sz="0" w:space="0" w:color="auto"/>
                        <w:bottom w:val="none" w:sz="0" w:space="0" w:color="auto"/>
                        <w:right w:val="none" w:sz="0" w:space="0" w:color="auto"/>
                      </w:divBdr>
                    </w:div>
                  </w:divsChild>
                </w:div>
                <w:div w:id="1238242973">
                  <w:marLeft w:val="0"/>
                  <w:marRight w:val="0"/>
                  <w:marTop w:val="0"/>
                  <w:marBottom w:val="0"/>
                  <w:divBdr>
                    <w:top w:val="none" w:sz="0" w:space="0" w:color="auto"/>
                    <w:left w:val="none" w:sz="0" w:space="0" w:color="auto"/>
                    <w:bottom w:val="none" w:sz="0" w:space="0" w:color="auto"/>
                    <w:right w:val="none" w:sz="0" w:space="0" w:color="auto"/>
                  </w:divBdr>
                  <w:divsChild>
                    <w:div w:id="2035810820">
                      <w:marLeft w:val="0"/>
                      <w:marRight w:val="0"/>
                      <w:marTop w:val="0"/>
                      <w:marBottom w:val="0"/>
                      <w:divBdr>
                        <w:top w:val="none" w:sz="0" w:space="0" w:color="auto"/>
                        <w:left w:val="none" w:sz="0" w:space="0" w:color="auto"/>
                        <w:bottom w:val="none" w:sz="0" w:space="0" w:color="auto"/>
                        <w:right w:val="none" w:sz="0" w:space="0" w:color="auto"/>
                      </w:divBdr>
                    </w:div>
                  </w:divsChild>
                </w:div>
                <w:div w:id="394278422">
                  <w:marLeft w:val="0"/>
                  <w:marRight w:val="0"/>
                  <w:marTop w:val="0"/>
                  <w:marBottom w:val="0"/>
                  <w:divBdr>
                    <w:top w:val="none" w:sz="0" w:space="0" w:color="auto"/>
                    <w:left w:val="none" w:sz="0" w:space="0" w:color="auto"/>
                    <w:bottom w:val="none" w:sz="0" w:space="0" w:color="auto"/>
                    <w:right w:val="none" w:sz="0" w:space="0" w:color="auto"/>
                  </w:divBdr>
                  <w:divsChild>
                    <w:div w:id="230313673">
                      <w:marLeft w:val="0"/>
                      <w:marRight w:val="0"/>
                      <w:marTop w:val="0"/>
                      <w:marBottom w:val="0"/>
                      <w:divBdr>
                        <w:top w:val="none" w:sz="0" w:space="0" w:color="auto"/>
                        <w:left w:val="none" w:sz="0" w:space="0" w:color="auto"/>
                        <w:bottom w:val="none" w:sz="0" w:space="0" w:color="auto"/>
                        <w:right w:val="none" w:sz="0" w:space="0" w:color="auto"/>
                      </w:divBdr>
                    </w:div>
                  </w:divsChild>
                </w:div>
                <w:div w:id="373578349">
                  <w:marLeft w:val="0"/>
                  <w:marRight w:val="0"/>
                  <w:marTop w:val="0"/>
                  <w:marBottom w:val="0"/>
                  <w:divBdr>
                    <w:top w:val="none" w:sz="0" w:space="0" w:color="auto"/>
                    <w:left w:val="none" w:sz="0" w:space="0" w:color="auto"/>
                    <w:bottom w:val="none" w:sz="0" w:space="0" w:color="auto"/>
                    <w:right w:val="none" w:sz="0" w:space="0" w:color="auto"/>
                  </w:divBdr>
                  <w:divsChild>
                    <w:div w:id="313605825">
                      <w:marLeft w:val="0"/>
                      <w:marRight w:val="0"/>
                      <w:marTop w:val="0"/>
                      <w:marBottom w:val="0"/>
                      <w:divBdr>
                        <w:top w:val="none" w:sz="0" w:space="0" w:color="auto"/>
                        <w:left w:val="none" w:sz="0" w:space="0" w:color="auto"/>
                        <w:bottom w:val="none" w:sz="0" w:space="0" w:color="auto"/>
                        <w:right w:val="none" w:sz="0" w:space="0" w:color="auto"/>
                      </w:divBdr>
                    </w:div>
                  </w:divsChild>
                </w:div>
                <w:div w:id="10685676">
                  <w:marLeft w:val="0"/>
                  <w:marRight w:val="0"/>
                  <w:marTop w:val="0"/>
                  <w:marBottom w:val="0"/>
                  <w:divBdr>
                    <w:top w:val="none" w:sz="0" w:space="0" w:color="auto"/>
                    <w:left w:val="none" w:sz="0" w:space="0" w:color="auto"/>
                    <w:bottom w:val="none" w:sz="0" w:space="0" w:color="auto"/>
                    <w:right w:val="none" w:sz="0" w:space="0" w:color="auto"/>
                  </w:divBdr>
                  <w:divsChild>
                    <w:div w:id="689839266">
                      <w:marLeft w:val="0"/>
                      <w:marRight w:val="0"/>
                      <w:marTop w:val="0"/>
                      <w:marBottom w:val="0"/>
                      <w:divBdr>
                        <w:top w:val="none" w:sz="0" w:space="0" w:color="auto"/>
                        <w:left w:val="none" w:sz="0" w:space="0" w:color="auto"/>
                        <w:bottom w:val="none" w:sz="0" w:space="0" w:color="auto"/>
                        <w:right w:val="none" w:sz="0" w:space="0" w:color="auto"/>
                      </w:divBdr>
                    </w:div>
                  </w:divsChild>
                </w:div>
                <w:div w:id="98179442">
                  <w:marLeft w:val="0"/>
                  <w:marRight w:val="0"/>
                  <w:marTop w:val="0"/>
                  <w:marBottom w:val="0"/>
                  <w:divBdr>
                    <w:top w:val="none" w:sz="0" w:space="0" w:color="auto"/>
                    <w:left w:val="none" w:sz="0" w:space="0" w:color="auto"/>
                    <w:bottom w:val="none" w:sz="0" w:space="0" w:color="auto"/>
                    <w:right w:val="none" w:sz="0" w:space="0" w:color="auto"/>
                  </w:divBdr>
                  <w:divsChild>
                    <w:div w:id="945234753">
                      <w:marLeft w:val="0"/>
                      <w:marRight w:val="0"/>
                      <w:marTop w:val="0"/>
                      <w:marBottom w:val="0"/>
                      <w:divBdr>
                        <w:top w:val="none" w:sz="0" w:space="0" w:color="auto"/>
                        <w:left w:val="none" w:sz="0" w:space="0" w:color="auto"/>
                        <w:bottom w:val="none" w:sz="0" w:space="0" w:color="auto"/>
                        <w:right w:val="none" w:sz="0" w:space="0" w:color="auto"/>
                      </w:divBdr>
                    </w:div>
                  </w:divsChild>
                </w:div>
                <w:div w:id="1829438085">
                  <w:marLeft w:val="0"/>
                  <w:marRight w:val="0"/>
                  <w:marTop w:val="0"/>
                  <w:marBottom w:val="0"/>
                  <w:divBdr>
                    <w:top w:val="none" w:sz="0" w:space="0" w:color="auto"/>
                    <w:left w:val="none" w:sz="0" w:space="0" w:color="auto"/>
                    <w:bottom w:val="none" w:sz="0" w:space="0" w:color="auto"/>
                    <w:right w:val="none" w:sz="0" w:space="0" w:color="auto"/>
                  </w:divBdr>
                  <w:divsChild>
                    <w:div w:id="901021471">
                      <w:marLeft w:val="0"/>
                      <w:marRight w:val="0"/>
                      <w:marTop w:val="0"/>
                      <w:marBottom w:val="0"/>
                      <w:divBdr>
                        <w:top w:val="none" w:sz="0" w:space="0" w:color="auto"/>
                        <w:left w:val="none" w:sz="0" w:space="0" w:color="auto"/>
                        <w:bottom w:val="none" w:sz="0" w:space="0" w:color="auto"/>
                        <w:right w:val="none" w:sz="0" w:space="0" w:color="auto"/>
                      </w:divBdr>
                    </w:div>
                  </w:divsChild>
                </w:div>
                <w:div w:id="1150705301">
                  <w:marLeft w:val="0"/>
                  <w:marRight w:val="0"/>
                  <w:marTop w:val="0"/>
                  <w:marBottom w:val="0"/>
                  <w:divBdr>
                    <w:top w:val="none" w:sz="0" w:space="0" w:color="auto"/>
                    <w:left w:val="none" w:sz="0" w:space="0" w:color="auto"/>
                    <w:bottom w:val="none" w:sz="0" w:space="0" w:color="auto"/>
                    <w:right w:val="none" w:sz="0" w:space="0" w:color="auto"/>
                  </w:divBdr>
                  <w:divsChild>
                    <w:div w:id="623541031">
                      <w:marLeft w:val="0"/>
                      <w:marRight w:val="0"/>
                      <w:marTop w:val="0"/>
                      <w:marBottom w:val="0"/>
                      <w:divBdr>
                        <w:top w:val="none" w:sz="0" w:space="0" w:color="auto"/>
                        <w:left w:val="none" w:sz="0" w:space="0" w:color="auto"/>
                        <w:bottom w:val="none" w:sz="0" w:space="0" w:color="auto"/>
                        <w:right w:val="none" w:sz="0" w:space="0" w:color="auto"/>
                      </w:divBdr>
                    </w:div>
                  </w:divsChild>
                </w:div>
                <w:div w:id="1815491157">
                  <w:marLeft w:val="0"/>
                  <w:marRight w:val="0"/>
                  <w:marTop w:val="0"/>
                  <w:marBottom w:val="0"/>
                  <w:divBdr>
                    <w:top w:val="none" w:sz="0" w:space="0" w:color="auto"/>
                    <w:left w:val="none" w:sz="0" w:space="0" w:color="auto"/>
                    <w:bottom w:val="none" w:sz="0" w:space="0" w:color="auto"/>
                    <w:right w:val="none" w:sz="0" w:space="0" w:color="auto"/>
                  </w:divBdr>
                  <w:divsChild>
                    <w:div w:id="506216268">
                      <w:marLeft w:val="0"/>
                      <w:marRight w:val="0"/>
                      <w:marTop w:val="0"/>
                      <w:marBottom w:val="0"/>
                      <w:divBdr>
                        <w:top w:val="none" w:sz="0" w:space="0" w:color="auto"/>
                        <w:left w:val="none" w:sz="0" w:space="0" w:color="auto"/>
                        <w:bottom w:val="none" w:sz="0" w:space="0" w:color="auto"/>
                        <w:right w:val="none" w:sz="0" w:space="0" w:color="auto"/>
                      </w:divBdr>
                    </w:div>
                  </w:divsChild>
                </w:div>
                <w:div w:id="1720591574">
                  <w:marLeft w:val="0"/>
                  <w:marRight w:val="0"/>
                  <w:marTop w:val="0"/>
                  <w:marBottom w:val="0"/>
                  <w:divBdr>
                    <w:top w:val="none" w:sz="0" w:space="0" w:color="auto"/>
                    <w:left w:val="none" w:sz="0" w:space="0" w:color="auto"/>
                    <w:bottom w:val="none" w:sz="0" w:space="0" w:color="auto"/>
                    <w:right w:val="none" w:sz="0" w:space="0" w:color="auto"/>
                  </w:divBdr>
                  <w:divsChild>
                    <w:div w:id="51851930">
                      <w:marLeft w:val="0"/>
                      <w:marRight w:val="0"/>
                      <w:marTop w:val="0"/>
                      <w:marBottom w:val="0"/>
                      <w:divBdr>
                        <w:top w:val="none" w:sz="0" w:space="0" w:color="auto"/>
                        <w:left w:val="none" w:sz="0" w:space="0" w:color="auto"/>
                        <w:bottom w:val="none" w:sz="0" w:space="0" w:color="auto"/>
                        <w:right w:val="none" w:sz="0" w:space="0" w:color="auto"/>
                      </w:divBdr>
                    </w:div>
                  </w:divsChild>
                </w:div>
                <w:div w:id="1427194108">
                  <w:marLeft w:val="0"/>
                  <w:marRight w:val="0"/>
                  <w:marTop w:val="0"/>
                  <w:marBottom w:val="0"/>
                  <w:divBdr>
                    <w:top w:val="none" w:sz="0" w:space="0" w:color="auto"/>
                    <w:left w:val="none" w:sz="0" w:space="0" w:color="auto"/>
                    <w:bottom w:val="none" w:sz="0" w:space="0" w:color="auto"/>
                    <w:right w:val="none" w:sz="0" w:space="0" w:color="auto"/>
                  </w:divBdr>
                  <w:divsChild>
                    <w:div w:id="1199315758">
                      <w:marLeft w:val="0"/>
                      <w:marRight w:val="0"/>
                      <w:marTop w:val="0"/>
                      <w:marBottom w:val="0"/>
                      <w:divBdr>
                        <w:top w:val="none" w:sz="0" w:space="0" w:color="auto"/>
                        <w:left w:val="none" w:sz="0" w:space="0" w:color="auto"/>
                        <w:bottom w:val="none" w:sz="0" w:space="0" w:color="auto"/>
                        <w:right w:val="none" w:sz="0" w:space="0" w:color="auto"/>
                      </w:divBdr>
                    </w:div>
                  </w:divsChild>
                </w:div>
                <w:div w:id="1889415197">
                  <w:marLeft w:val="0"/>
                  <w:marRight w:val="0"/>
                  <w:marTop w:val="0"/>
                  <w:marBottom w:val="0"/>
                  <w:divBdr>
                    <w:top w:val="none" w:sz="0" w:space="0" w:color="auto"/>
                    <w:left w:val="none" w:sz="0" w:space="0" w:color="auto"/>
                    <w:bottom w:val="none" w:sz="0" w:space="0" w:color="auto"/>
                    <w:right w:val="none" w:sz="0" w:space="0" w:color="auto"/>
                  </w:divBdr>
                  <w:divsChild>
                    <w:div w:id="306015723">
                      <w:marLeft w:val="0"/>
                      <w:marRight w:val="0"/>
                      <w:marTop w:val="0"/>
                      <w:marBottom w:val="0"/>
                      <w:divBdr>
                        <w:top w:val="none" w:sz="0" w:space="0" w:color="auto"/>
                        <w:left w:val="none" w:sz="0" w:space="0" w:color="auto"/>
                        <w:bottom w:val="none" w:sz="0" w:space="0" w:color="auto"/>
                        <w:right w:val="none" w:sz="0" w:space="0" w:color="auto"/>
                      </w:divBdr>
                    </w:div>
                  </w:divsChild>
                </w:div>
                <w:div w:id="458571937">
                  <w:marLeft w:val="0"/>
                  <w:marRight w:val="0"/>
                  <w:marTop w:val="0"/>
                  <w:marBottom w:val="0"/>
                  <w:divBdr>
                    <w:top w:val="none" w:sz="0" w:space="0" w:color="auto"/>
                    <w:left w:val="none" w:sz="0" w:space="0" w:color="auto"/>
                    <w:bottom w:val="none" w:sz="0" w:space="0" w:color="auto"/>
                    <w:right w:val="none" w:sz="0" w:space="0" w:color="auto"/>
                  </w:divBdr>
                  <w:divsChild>
                    <w:div w:id="1290863253">
                      <w:marLeft w:val="0"/>
                      <w:marRight w:val="0"/>
                      <w:marTop w:val="0"/>
                      <w:marBottom w:val="0"/>
                      <w:divBdr>
                        <w:top w:val="none" w:sz="0" w:space="0" w:color="auto"/>
                        <w:left w:val="none" w:sz="0" w:space="0" w:color="auto"/>
                        <w:bottom w:val="none" w:sz="0" w:space="0" w:color="auto"/>
                        <w:right w:val="none" w:sz="0" w:space="0" w:color="auto"/>
                      </w:divBdr>
                    </w:div>
                  </w:divsChild>
                </w:div>
                <w:div w:id="1415392911">
                  <w:marLeft w:val="0"/>
                  <w:marRight w:val="0"/>
                  <w:marTop w:val="0"/>
                  <w:marBottom w:val="0"/>
                  <w:divBdr>
                    <w:top w:val="none" w:sz="0" w:space="0" w:color="auto"/>
                    <w:left w:val="none" w:sz="0" w:space="0" w:color="auto"/>
                    <w:bottom w:val="none" w:sz="0" w:space="0" w:color="auto"/>
                    <w:right w:val="none" w:sz="0" w:space="0" w:color="auto"/>
                  </w:divBdr>
                  <w:divsChild>
                    <w:div w:id="156847789">
                      <w:marLeft w:val="0"/>
                      <w:marRight w:val="0"/>
                      <w:marTop w:val="0"/>
                      <w:marBottom w:val="0"/>
                      <w:divBdr>
                        <w:top w:val="none" w:sz="0" w:space="0" w:color="auto"/>
                        <w:left w:val="none" w:sz="0" w:space="0" w:color="auto"/>
                        <w:bottom w:val="none" w:sz="0" w:space="0" w:color="auto"/>
                        <w:right w:val="none" w:sz="0" w:space="0" w:color="auto"/>
                      </w:divBdr>
                    </w:div>
                  </w:divsChild>
                </w:div>
                <w:div w:id="1289313910">
                  <w:marLeft w:val="0"/>
                  <w:marRight w:val="0"/>
                  <w:marTop w:val="0"/>
                  <w:marBottom w:val="0"/>
                  <w:divBdr>
                    <w:top w:val="none" w:sz="0" w:space="0" w:color="auto"/>
                    <w:left w:val="none" w:sz="0" w:space="0" w:color="auto"/>
                    <w:bottom w:val="none" w:sz="0" w:space="0" w:color="auto"/>
                    <w:right w:val="none" w:sz="0" w:space="0" w:color="auto"/>
                  </w:divBdr>
                  <w:divsChild>
                    <w:div w:id="873690753">
                      <w:marLeft w:val="0"/>
                      <w:marRight w:val="0"/>
                      <w:marTop w:val="0"/>
                      <w:marBottom w:val="0"/>
                      <w:divBdr>
                        <w:top w:val="none" w:sz="0" w:space="0" w:color="auto"/>
                        <w:left w:val="none" w:sz="0" w:space="0" w:color="auto"/>
                        <w:bottom w:val="none" w:sz="0" w:space="0" w:color="auto"/>
                        <w:right w:val="none" w:sz="0" w:space="0" w:color="auto"/>
                      </w:divBdr>
                    </w:div>
                  </w:divsChild>
                </w:div>
                <w:div w:id="2138642429">
                  <w:marLeft w:val="0"/>
                  <w:marRight w:val="0"/>
                  <w:marTop w:val="0"/>
                  <w:marBottom w:val="0"/>
                  <w:divBdr>
                    <w:top w:val="none" w:sz="0" w:space="0" w:color="auto"/>
                    <w:left w:val="none" w:sz="0" w:space="0" w:color="auto"/>
                    <w:bottom w:val="none" w:sz="0" w:space="0" w:color="auto"/>
                    <w:right w:val="none" w:sz="0" w:space="0" w:color="auto"/>
                  </w:divBdr>
                  <w:divsChild>
                    <w:div w:id="1960532154">
                      <w:marLeft w:val="0"/>
                      <w:marRight w:val="0"/>
                      <w:marTop w:val="0"/>
                      <w:marBottom w:val="0"/>
                      <w:divBdr>
                        <w:top w:val="none" w:sz="0" w:space="0" w:color="auto"/>
                        <w:left w:val="none" w:sz="0" w:space="0" w:color="auto"/>
                        <w:bottom w:val="none" w:sz="0" w:space="0" w:color="auto"/>
                        <w:right w:val="none" w:sz="0" w:space="0" w:color="auto"/>
                      </w:divBdr>
                    </w:div>
                  </w:divsChild>
                </w:div>
                <w:div w:id="1351252675">
                  <w:marLeft w:val="0"/>
                  <w:marRight w:val="0"/>
                  <w:marTop w:val="0"/>
                  <w:marBottom w:val="0"/>
                  <w:divBdr>
                    <w:top w:val="none" w:sz="0" w:space="0" w:color="auto"/>
                    <w:left w:val="none" w:sz="0" w:space="0" w:color="auto"/>
                    <w:bottom w:val="none" w:sz="0" w:space="0" w:color="auto"/>
                    <w:right w:val="none" w:sz="0" w:space="0" w:color="auto"/>
                  </w:divBdr>
                  <w:divsChild>
                    <w:div w:id="1493838730">
                      <w:marLeft w:val="0"/>
                      <w:marRight w:val="0"/>
                      <w:marTop w:val="0"/>
                      <w:marBottom w:val="0"/>
                      <w:divBdr>
                        <w:top w:val="none" w:sz="0" w:space="0" w:color="auto"/>
                        <w:left w:val="none" w:sz="0" w:space="0" w:color="auto"/>
                        <w:bottom w:val="none" w:sz="0" w:space="0" w:color="auto"/>
                        <w:right w:val="none" w:sz="0" w:space="0" w:color="auto"/>
                      </w:divBdr>
                    </w:div>
                  </w:divsChild>
                </w:div>
                <w:div w:id="219022297">
                  <w:marLeft w:val="0"/>
                  <w:marRight w:val="0"/>
                  <w:marTop w:val="0"/>
                  <w:marBottom w:val="0"/>
                  <w:divBdr>
                    <w:top w:val="none" w:sz="0" w:space="0" w:color="auto"/>
                    <w:left w:val="none" w:sz="0" w:space="0" w:color="auto"/>
                    <w:bottom w:val="none" w:sz="0" w:space="0" w:color="auto"/>
                    <w:right w:val="none" w:sz="0" w:space="0" w:color="auto"/>
                  </w:divBdr>
                  <w:divsChild>
                    <w:div w:id="8299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87168">
          <w:marLeft w:val="0"/>
          <w:marRight w:val="0"/>
          <w:marTop w:val="0"/>
          <w:marBottom w:val="0"/>
          <w:divBdr>
            <w:top w:val="none" w:sz="0" w:space="0" w:color="auto"/>
            <w:left w:val="none" w:sz="0" w:space="0" w:color="auto"/>
            <w:bottom w:val="none" w:sz="0" w:space="0" w:color="auto"/>
            <w:right w:val="none" w:sz="0" w:space="0" w:color="auto"/>
          </w:divBdr>
        </w:div>
        <w:div w:id="650062241">
          <w:marLeft w:val="0"/>
          <w:marRight w:val="0"/>
          <w:marTop w:val="0"/>
          <w:marBottom w:val="0"/>
          <w:divBdr>
            <w:top w:val="none" w:sz="0" w:space="0" w:color="auto"/>
            <w:left w:val="none" w:sz="0" w:space="0" w:color="auto"/>
            <w:bottom w:val="none" w:sz="0" w:space="0" w:color="auto"/>
            <w:right w:val="none" w:sz="0" w:space="0" w:color="auto"/>
          </w:divBdr>
        </w:div>
        <w:div w:id="633949048">
          <w:marLeft w:val="0"/>
          <w:marRight w:val="0"/>
          <w:marTop w:val="0"/>
          <w:marBottom w:val="0"/>
          <w:divBdr>
            <w:top w:val="none" w:sz="0" w:space="0" w:color="auto"/>
            <w:left w:val="none" w:sz="0" w:space="0" w:color="auto"/>
            <w:bottom w:val="none" w:sz="0" w:space="0" w:color="auto"/>
            <w:right w:val="none" w:sz="0" w:space="0" w:color="auto"/>
          </w:divBdr>
        </w:div>
        <w:div w:id="1448739546">
          <w:marLeft w:val="0"/>
          <w:marRight w:val="0"/>
          <w:marTop w:val="0"/>
          <w:marBottom w:val="0"/>
          <w:divBdr>
            <w:top w:val="none" w:sz="0" w:space="0" w:color="auto"/>
            <w:left w:val="none" w:sz="0" w:space="0" w:color="auto"/>
            <w:bottom w:val="none" w:sz="0" w:space="0" w:color="auto"/>
            <w:right w:val="none" w:sz="0" w:space="0" w:color="auto"/>
          </w:divBdr>
        </w:div>
        <w:div w:id="2025014470">
          <w:marLeft w:val="0"/>
          <w:marRight w:val="0"/>
          <w:marTop w:val="0"/>
          <w:marBottom w:val="0"/>
          <w:divBdr>
            <w:top w:val="none" w:sz="0" w:space="0" w:color="auto"/>
            <w:left w:val="none" w:sz="0" w:space="0" w:color="auto"/>
            <w:bottom w:val="none" w:sz="0" w:space="0" w:color="auto"/>
            <w:right w:val="none" w:sz="0" w:space="0" w:color="auto"/>
          </w:divBdr>
        </w:div>
        <w:div w:id="1928150159">
          <w:marLeft w:val="0"/>
          <w:marRight w:val="0"/>
          <w:marTop w:val="0"/>
          <w:marBottom w:val="0"/>
          <w:divBdr>
            <w:top w:val="none" w:sz="0" w:space="0" w:color="auto"/>
            <w:left w:val="none" w:sz="0" w:space="0" w:color="auto"/>
            <w:bottom w:val="none" w:sz="0" w:space="0" w:color="auto"/>
            <w:right w:val="none" w:sz="0" w:space="0" w:color="auto"/>
          </w:divBdr>
        </w:div>
        <w:div w:id="1459642170">
          <w:marLeft w:val="0"/>
          <w:marRight w:val="0"/>
          <w:marTop w:val="0"/>
          <w:marBottom w:val="0"/>
          <w:divBdr>
            <w:top w:val="none" w:sz="0" w:space="0" w:color="auto"/>
            <w:left w:val="none" w:sz="0" w:space="0" w:color="auto"/>
            <w:bottom w:val="none" w:sz="0" w:space="0" w:color="auto"/>
            <w:right w:val="none" w:sz="0" w:space="0" w:color="auto"/>
          </w:divBdr>
        </w:div>
        <w:div w:id="1681810087">
          <w:marLeft w:val="0"/>
          <w:marRight w:val="0"/>
          <w:marTop w:val="0"/>
          <w:marBottom w:val="0"/>
          <w:divBdr>
            <w:top w:val="none" w:sz="0" w:space="0" w:color="auto"/>
            <w:left w:val="none" w:sz="0" w:space="0" w:color="auto"/>
            <w:bottom w:val="none" w:sz="0" w:space="0" w:color="auto"/>
            <w:right w:val="none" w:sz="0" w:space="0" w:color="auto"/>
          </w:divBdr>
        </w:div>
        <w:div w:id="1014109655">
          <w:marLeft w:val="0"/>
          <w:marRight w:val="0"/>
          <w:marTop w:val="0"/>
          <w:marBottom w:val="0"/>
          <w:divBdr>
            <w:top w:val="none" w:sz="0" w:space="0" w:color="auto"/>
            <w:left w:val="none" w:sz="0" w:space="0" w:color="auto"/>
            <w:bottom w:val="none" w:sz="0" w:space="0" w:color="auto"/>
            <w:right w:val="none" w:sz="0" w:space="0" w:color="auto"/>
          </w:divBdr>
          <w:divsChild>
            <w:div w:id="1671643706">
              <w:marLeft w:val="-75"/>
              <w:marRight w:val="0"/>
              <w:marTop w:val="30"/>
              <w:marBottom w:val="30"/>
              <w:divBdr>
                <w:top w:val="none" w:sz="0" w:space="0" w:color="auto"/>
                <w:left w:val="none" w:sz="0" w:space="0" w:color="auto"/>
                <w:bottom w:val="none" w:sz="0" w:space="0" w:color="auto"/>
                <w:right w:val="none" w:sz="0" w:space="0" w:color="auto"/>
              </w:divBdr>
              <w:divsChild>
                <w:div w:id="2048145178">
                  <w:marLeft w:val="0"/>
                  <w:marRight w:val="0"/>
                  <w:marTop w:val="0"/>
                  <w:marBottom w:val="0"/>
                  <w:divBdr>
                    <w:top w:val="none" w:sz="0" w:space="0" w:color="auto"/>
                    <w:left w:val="none" w:sz="0" w:space="0" w:color="auto"/>
                    <w:bottom w:val="none" w:sz="0" w:space="0" w:color="auto"/>
                    <w:right w:val="none" w:sz="0" w:space="0" w:color="auto"/>
                  </w:divBdr>
                  <w:divsChild>
                    <w:div w:id="1361007121">
                      <w:marLeft w:val="0"/>
                      <w:marRight w:val="0"/>
                      <w:marTop w:val="0"/>
                      <w:marBottom w:val="0"/>
                      <w:divBdr>
                        <w:top w:val="none" w:sz="0" w:space="0" w:color="auto"/>
                        <w:left w:val="none" w:sz="0" w:space="0" w:color="auto"/>
                        <w:bottom w:val="none" w:sz="0" w:space="0" w:color="auto"/>
                        <w:right w:val="none" w:sz="0" w:space="0" w:color="auto"/>
                      </w:divBdr>
                    </w:div>
                  </w:divsChild>
                </w:div>
                <w:div w:id="348067988">
                  <w:marLeft w:val="0"/>
                  <w:marRight w:val="0"/>
                  <w:marTop w:val="0"/>
                  <w:marBottom w:val="0"/>
                  <w:divBdr>
                    <w:top w:val="none" w:sz="0" w:space="0" w:color="auto"/>
                    <w:left w:val="none" w:sz="0" w:space="0" w:color="auto"/>
                    <w:bottom w:val="none" w:sz="0" w:space="0" w:color="auto"/>
                    <w:right w:val="none" w:sz="0" w:space="0" w:color="auto"/>
                  </w:divBdr>
                  <w:divsChild>
                    <w:div w:id="2002922426">
                      <w:marLeft w:val="0"/>
                      <w:marRight w:val="0"/>
                      <w:marTop w:val="0"/>
                      <w:marBottom w:val="0"/>
                      <w:divBdr>
                        <w:top w:val="none" w:sz="0" w:space="0" w:color="auto"/>
                        <w:left w:val="none" w:sz="0" w:space="0" w:color="auto"/>
                        <w:bottom w:val="none" w:sz="0" w:space="0" w:color="auto"/>
                        <w:right w:val="none" w:sz="0" w:space="0" w:color="auto"/>
                      </w:divBdr>
                    </w:div>
                  </w:divsChild>
                </w:div>
                <w:div w:id="2029598792">
                  <w:marLeft w:val="0"/>
                  <w:marRight w:val="0"/>
                  <w:marTop w:val="0"/>
                  <w:marBottom w:val="0"/>
                  <w:divBdr>
                    <w:top w:val="none" w:sz="0" w:space="0" w:color="auto"/>
                    <w:left w:val="none" w:sz="0" w:space="0" w:color="auto"/>
                    <w:bottom w:val="none" w:sz="0" w:space="0" w:color="auto"/>
                    <w:right w:val="none" w:sz="0" w:space="0" w:color="auto"/>
                  </w:divBdr>
                  <w:divsChild>
                    <w:div w:id="1825782234">
                      <w:marLeft w:val="0"/>
                      <w:marRight w:val="0"/>
                      <w:marTop w:val="0"/>
                      <w:marBottom w:val="0"/>
                      <w:divBdr>
                        <w:top w:val="none" w:sz="0" w:space="0" w:color="auto"/>
                        <w:left w:val="none" w:sz="0" w:space="0" w:color="auto"/>
                        <w:bottom w:val="none" w:sz="0" w:space="0" w:color="auto"/>
                        <w:right w:val="none" w:sz="0" w:space="0" w:color="auto"/>
                      </w:divBdr>
                    </w:div>
                  </w:divsChild>
                </w:div>
                <w:div w:id="1496648079">
                  <w:marLeft w:val="0"/>
                  <w:marRight w:val="0"/>
                  <w:marTop w:val="0"/>
                  <w:marBottom w:val="0"/>
                  <w:divBdr>
                    <w:top w:val="none" w:sz="0" w:space="0" w:color="auto"/>
                    <w:left w:val="none" w:sz="0" w:space="0" w:color="auto"/>
                    <w:bottom w:val="none" w:sz="0" w:space="0" w:color="auto"/>
                    <w:right w:val="none" w:sz="0" w:space="0" w:color="auto"/>
                  </w:divBdr>
                  <w:divsChild>
                    <w:div w:id="1199200201">
                      <w:marLeft w:val="0"/>
                      <w:marRight w:val="0"/>
                      <w:marTop w:val="0"/>
                      <w:marBottom w:val="0"/>
                      <w:divBdr>
                        <w:top w:val="none" w:sz="0" w:space="0" w:color="auto"/>
                        <w:left w:val="none" w:sz="0" w:space="0" w:color="auto"/>
                        <w:bottom w:val="none" w:sz="0" w:space="0" w:color="auto"/>
                        <w:right w:val="none" w:sz="0" w:space="0" w:color="auto"/>
                      </w:divBdr>
                    </w:div>
                  </w:divsChild>
                </w:div>
                <w:div w:id="233903568">
                  <w:marLeft w:val="0"/>
                  <w:marRight w:val="0"/>
                  <w:marTop w:val="0"/>
                  <w:marBottom w:val="0"/>
                  <w:divBdr>
                    <w:top w:val="none" w:sz="0" w:space="0" w:color="auto"/>
                    <w:left w:val="none" w:sz="0" w:space="0" w:color="auto"/>
                    <w:bottom w:val="none" w:sz="0" w:space="0" w:color="auto"/>
                    <w:right w:val="none" w:sz="0" w:space="0" w:color="auto"/>
                  </w:divBdr>
                  <w:divsChild>
                    <w:div w:id="1130171250">
                      <w:marLeft w:val="0"/>
                      <w:marRight w:val="0"/>
                      <w:marTop w:val="0"/>
                      <w:marBottom w:val="0"/>
                      <w:divBdr>
                        <w:top w:val="none" w:sz="0" w:space="0" w:color="auto"/>
                        <w:left w:val="none" w:sz="0" w:space="0" w:color="auto"/>
                        <w:bottom w:val="none" w:sz="0" w:space="0" w:color="auto"/>
                        <w:right w:val="none" w:sz="0" w:space="0" w:color="auto"/>
                      </w:divBdr>
                    </w:div>
                  </w:divsChild>
                </w:div>
                <w:div w:id="181358475">
                  <w:marLeft w:val="0"/>
                  <w:marRight w:val="0"/>
                  <w:marTop w:val="0"/>
                  <w:marBottom w:val="0"/>
                  <w:divBdr>
                    <w:top w:val="none" w:sz="0" w:space="0" w:color="auto"/>
                    <w:left w:val="none" w:sz="0" w:space="0" w:color="auto"/>
                    <w:bottom w:val="none" w:sz="0" w:space="0" w:color="auto"/>
                    <w:right w:val="none" w:sz="0" w:space="0" w:color="auto"/>
                  </w:divBdr>
                  <w:divsChild>
                    <w:div w:id="1561669495">
                      <w:marLeft w:val="0"/>
                      <w:marRight w:val="0"/>
                      <w:marTop w:val="0"/>
                      <w:marBottom w:val="0"/>
                      <w:divBdr>
                        <w:top w:val="none" w:sz="0" w:space="0" w:color="auto"/>
                        <w:left w:val="none" w:sz="0" w:space="0" w:color="auto"/>
                        <w:bottom w:val="none" w:sz="0" w:space="0" w:color="auto"/>
                        <w:right w:val="none" w:sz="0" w:space="0" w:color="auto"/>
                      </w:divBdr>
                    </w:div>
                  </w:divsChild>
                </w:div>
                <w:div w:id="552469546">
                  <w:marLeft w:val="0"/>
                  <w:marRight w:val="0"/>
                  <w:marTop w:val="0"/>
                  <w:marBottom w:val="0"/>
                  <w:divBdr>
                    <w:top w:val="none" w:sz="0" w:space="0" w:color="auto"/>
                    <w:left w:val="none" w:sz="0" w:space="0" w:color="auto"/>
                    <w:bottom w:val="none" w:sz="0" w:space="0" w:color="auto"/>
                    <w:right w:val="none" w:sz="0" w:space="0" w:color="auto"/>
                  </w:divBdr>
                  <w:divsChild>
                    <w:div w:id="432749373">
                      <w:marLeft w:val="0"/>
                      <w:marRight w:val="0"/>
                      <w:marTop w:val="0"/>
                      <w:marBottom w:val="0"/>
                      <w:divBdr>
                        <w:top w:val="none" w:sz="0" w:space="0" w:color="auto"/>
                        <w:left w:val="none" w:sz="0" w:space="0" w:color="auto"/>
                        <w:bottom w:val="none" w:sz="0" w:space="0" w:color="auto"/>
                        <w:right w:val="none" w:sz="0" w:space="0" w:color="auto"/>
                      </w:divBdr>
                    </w:div>
                  </w:divsChild>
                </w:div>
                <w:div w:id="1206991130">
                  <w:marLeft w:val="0"/>
                  <w:marRight w:val="0"/>
                  <w:marTop w:val="0"/>
                  <w:marBottom w:val="0"/>
                  <w:divBdr>
                    <w:top w:val="none" w:sz="0" w:space="0" w:color="auto"/>
                    <w:left w:val="none" w:sz="0" w:space="0" w:color="auto"/>
                    <w:bottom w:val="none" w:sz="0" w:space="0" w:color="auto"/>
                    <w:right w:val="none" w:sz="0" w:space="0" w:color="auto"/>
                  </w:divBdr>
                  <w:divsChild>
                    <w:div w:id="1430077460">
                      <w:marLeft w:val="0"/>
                      <w:marRight w:val="0"/>
                      <w:marTop w:val="0"/>
                      <w:marBottom w:val="0"/>
                      <w:divBdr>
                        <w:top w:val="none" w:sz="0" w:space="0" w:color="auto"/>
                        <w:left w:val="none" w:sz="0" w:space="0" w:color="auto"/>
                        <w:bottom w:val="none" w:sz="0" w:space="0" w:color="auto"/>
                        <w:right w:val="none" w:sz="0" w:space="0" w:color="auto"/>
                      </w:divBdr>
                    </w:div>
                  </w:divsChild>
                </w:div>
                <w:div w:id="990333211">
                  <w:marLeft w:val="0"/>
                  <w:marRight w:val="0"/>
                  <w:marTop w:val="0"/>
                  <w:marBottom w:val="0"/>
                  <w:divBdr>
                    <w:top w:val="none" w:sz="0" w:space="0" w:color="auto"/>
                    <w:left w:val="none" w:sz="0" w:space="0" w:color="auto"/>
                    <w:bottom w:val="none" w:sz="0" w:space="0" w:color="auto"/>
                    <w:right w:val="none" w:sz="0" w:space="0" w:color="auto"/>
                  </w:divBdr>
                  <w:divsChild>
                    <w:div w:id="921835383">
                      <w:marLeft w:val="0"/>
                      <w:marRight w:val="0"/>
                      <w:marTop w:val="0"/>
                      <w:marBottom w:val="0"/>
                      <w:divBdr>
                        <w:top w:val="none" w:sz="0" w:space="0" w:color="auto"/>
                        <w:left w:val="none" w:sz="0" w:space="0" w:color="auto"/>
                        <w:bottom w:val="none" w:sz="0" w:space="0" w:color="auto"/>
                        <w:right w:val="none" w:sz="0" w:space="0" w:color="auto"/>
                      </w:divBdr>
                    </w:div>
                  </w:divsChild>
                </w:div>
                <w:div w:id="738938971">
                  <w:marLeft w:val="0"/>
                  <w:marRight w:val="0"/>
                  <w:marTop w:val="0"/>
                  <w:marBottom w:val="0"/>
                  <w:divBdr>
                    <w:top w:val="none" w:sz="0" w:space="0" w:color="auto"/>
                    <w:left w:val="none" w:sz="0" w:space="0" w:color="auto"/>
                    <w:bottom w:val="none" w:sz="0" w:space="0" w:color="auto"/>
                    <w:right w:val="none" w:sz="0" w:space="0" w:color="auto"/>
                  </w:divBdr>
                  <w:divsChild>
                    <w:div w:id="1029795342">
                      <w:marLeft w:val="0"/>
                      <w:marRight w:val="0"/>
                      <w:marTop w:val="0"/>
                      <w:marBottom w:val="0"/>
                      <w:divBdr>
                        <w:top w:val="none" w:sz="0" w:space="0" w:color="auto"/>
                        <w:left w:val="none" w:sz="0" w:space="0" w:color="auto"/>
                        <w:bottom w:val="none" w:sz="0" w:space="0" w:color="auto"/>
                        <w:right w:val="none" w:sz="0" w:space="0" w:color="auto"/>
                      </w:divBdr>
                    </w:div>
                  </w:divsChild>
                </w:div>
                <w:div w:id="1759449386">
                  <w:marLeft w:val="0"/>
                  <w:marRight w:val="0"/>
                  <w:marTop w:val="0"/>
                  <w:marBottom w:val="0"/>
                  <w:divBdr>
                    <w:top w:val="none" w:sz="0" w:space="0" w:color="auto"/>
                    <w:left w:val="none" w:sz="0" w:space="0" w:color="auto"/>
                    <w:bottom w:val="none" w:sz="0" w:space="0" w:color="auto"/>
                    <w:right w:val="none" w:sz="0" w:space="0" w:color="auto"/>
                  </w:divBdr>
                  <w:divsChild>
                    <w:div w:id="1444762729">
                      <w:marLeft w:val="0"/>
                      <w:marRight w:val="0"/>
                      <w:marTop w:val="0"/>
                      <w:marBottom w:val="0"/>
                      <w:divBdr>
                        <w:top w:val="none" w:sz="0" w:space="0" w:color="auto"/>
                        <w:left w:val="none" w:sz="0" w:space="0" w:color="auto"/>
                        <w:bottom w:val="none" w:sz="0" w:space="0" w:color="auto"/>
                        <w:right w:val="none" w:sz="0" w:space="0" w:color="auto"/>
                      </w:divBdr>
                    </w:div>
                  </w:divsChild>
                </w:div>
                <w:div w:id="1728189718">
                  <w:marLeft w:val="0"/>
                  <w:marRight w:val="0"/>
                  <w:marTop w:val="0"/>
                  <w:marBottom w:val="0"/>
                  <w:divBdr>
                    <w:top w:val="none" w:sz="0" w:space="0" w:color="auto"/>
                    <w:left w:val="none" w:sz="0" w:space="0" w:color="auto"/>
                    <w:bottom w:val="none" w:sz="0" w:space="0" w:color="auto"/>
                    <w:right w:val="none" w:sz="0" w:space="0" w:color="auto"/>
                  </w:divBdr>
                  <w:divsChild>
                    <w:div w:id="8214744">
                      <w:marLeft w:val="0"/>
                      <w:marRight w:val="0"/>
                      <w:marTop w:val="0"/>
                      <w:marBottom w:val="0"/>
                      <w:divBdr>
                        <w:top w:val="none" w:sz="0" w:space="0" w:color="auto"/>
                        <w:left w:val="none" w:sz="0" w:space="0" w:color="auto"/>
                        <w:bottom w:val="none" w:sz="0" w:space="0" w:color="auto"/>
                        <w:right w:val="none" w:sz="0" w:space="0" w:color="auto"/>
                      </w:divBdr>
                    </w:div>
                  </w:divsChild>
                </w:div>
                <w:div w:id="330060728">
                  <w:marLeft w:val="0"/>
                  <w:marRight w:val="0"/>
                  <w:marTop w:val="0"/>
                  <w:marBottom w:val="0"/>
                  <w:divBdr>
                    <w:top w:val="none" w:sz="0" w:space="0" w:color="auto"/>
                    <w:left w:val="none" w:sz="0" w:space="0" w:color="auto"/>
                    <w:bottom w:val="none" w:sz="0" w:space="0" w:color="auto"/>
                    <w:right w:val="none" w:sz="0" w:space="0" w:color="auto"/>
                  </w:divBdr>
                  <w:divsChild>
                    <w:div w:id="1930262463">
                      <w:marLeft w:val="0"/>
                      <w:marRight w:val="0"/>
                      <w:marTop w:val="0"/>
                      <w:marBottom w:val="0"/>
                      <w:divBdr>
                        <w:top w:val="none" w:sz="0" w:space="0" w:color="auto"/>
                        <w:left w:val="none" w:sz="0" w:space="0" w:color="auto"/>
                        <w:bottom w:val="none" w:sz="0" w:space="0" w:color="auto"/>
                        <w:right w:val="none" w:sz="0" w:space="0" w:color="auto"/>
                      </w:divBdr>
                    </w:div>
                  </w:divsChild>
                </w:div>
                <w:div w:id="681709977">
                  <w:marLeft w:val="0"/>
                  <w:marRight w:val="0"/>
                  <w:marTop w:val="0"/>
                  <w:marBottom w:val="0"/>
                  <w:divBdr>
                    <w:top w:val="none" w:sz="0" w:space="0" w:color="auto"/>
                    <w:left w:val="none" w:sz="0" w:space="0" w:color="auto"/>
                    <w:bottom w:val="none" w:sz="0" w:space="0" w:color="auto"/>
                    <w:right w:val="none" w:sz="0" w:space="0" w:color="auto"/>
                  </w:divBdr>
                  <w:divsChild>
                    <w:div w:id="1363937392">
                      <w:marLeft w:val="0"/>
                      <w:marRight w:val="0"/>
                      <w:marTop w:val="0"/>
                      <w:marBottom w:val="0"/>
                      <w:divBdr>
                        <w:top w:val="none" w:sz="0" w:space="0" w:color="auto"/>
                        <w:left w:val="none" w:sz="0" w:space="0" w:color="auto"/>
                        <w:bottom w:val="none" w:sz="0" w:space="0" w:color="auto"/>
                        <w:right w:val="none" w:sz="0" w:space="0" w:color="auto"/>
                      </w:divBdr>
                    </w:div>
                  </w:divsChild>
                </w:div>
                <w:div w:id="1351570531">
                  <w:marLeft w:val="0"/>
                  <w:marRight w:val="0"/>
                  <w:marTop w:val="0"/>
                  <w:marBottom w:val="0"/>
                  <w:divBdr>
                    <w:top w:val="none" w:sz="0" w:space="0" w:color="auto"/>
                    <w:left w:val="none" w:sz="0" w:space="0" w:color="auto"/>
                    <w:bottom w:val="none" w:sz="0" w:space="0" w:color="auto"/>
                    <w:right w:val="none" w:sz="0" w:space="0" w:color="auto"/>
                  </w:divBdr>
                  <w:divsChild>
                    <w:div w:id="399057941">
                      <w:marLeft w:val="0"/>
                      <w:marRight w:val="0"/>
                      <w:marTop w:val="0"/>
                      <w:marBottom w:val="0"/>
                      <w:divBdr>
                        <w:top w:val="none" w:sz="0" w:space="0" w:color="auto"/>
                        <w:left w:val="none" w:sz="0" w:space="0" w:color="auto"/>
                        <w:bottom w:val="none" w:sz="0" w:space="0" w:color="auto"/>
                        <w:right w:val="none" w:sz="0" w:space="0" w:color="auto"/>
                      </w:divBdr>
                    </w:div>
                  </w:divsChild>
                </w:div>
                <w:div w:id="34544756">
                  <w:marLeft w:val="0"/>
                  <w:marRight w:val="0"/>
                  <w:marTop w:val="0"/>
                  <w:marBottom w:val="0"/>
                  <w:divBdr>
                    <w:top w:val="none" w:sz="0" w:space="0" w:color="auto"/>
                    <w:left w:val="none" w:sz="0" w:space="0" w:color="auto"/>
                    <w:bottom w:val="none" w:sz="0" w:space="0" w:color="auto"/>
                    <w:right w:val="none" w:sz="0" w:space="0" w:color="auto"/>
                  </w:divBdr>
                  <w:divsChild>
                    <w:div w:id="2118285914">
                      <w:marLeft w:val="0"/>
                      <w:marRight w:val="0"/>
                      <w:marTop w:val="0"/>
                      <w:marBottom w:val="0"/>
                      <w:divBdr>
                        <w:top w:val="none" w:sz="0" w:space="0" w:color="auto"/>
                        <w:left w:val="none" w:sz="0" w:space="0" w:color="auto"/>
                        <w:bottom w:val="none" w:sz="0" w:space="0" w:color="auto"/>
                        <w:right w:val="none" w:sz="0" w:space="0" w:color="auto"/>
                      </w:divBdr>
                    </w:div>
                  </w:divsChild>
                </w:div>
                <w:div w:id="1986855149">
                  <w:marLeft w:val="0"/>
                  <w:marRight w:val="0"/>
                  <w:marTop w:val="0"/>
                  <w:marBottom w:val="0"/>
                  <w:divBdr>
                    <w:top w:val="none" w:sz="0" w:space="0" w:color="auto"/>
                    <w:left w:val="none" w:sz="0" w:space="0" w:color="auto"/>
                    <w:bottom w:val="none" w:sz="0" w:space="0" w:color="auto"/>
                    <w:right w:val="none" w:sz="0" w:space="0" w:color="auto"/>
                  </w:divBdr>
                  <w:divsChild>
                    <w:div w:id="311717819">
                      <w:marLeft w:val="0"/>
                      <w:marRight w:val="0"/>
                      <w:marTop w:val="0"/>
                      <w:marBottom w:val="0"/>
                      <w:divBdr>
                        <w:top w:val="none" w:sz="0" w:space="0" w:color="auto"/>
                        <w:left w:val="none" w:sz="0" w:space="0" w:color="auto"/>
                        <w:bottom w:val="none" w:sz="0" w:space="0" w:color="auto"/>
                        <w:right w:val="none" w:sz="0" w:space="0" w:color="auto"/>
                      </w:divBdr>
                    </w:div>
                  </w:divsChild>
                </w:div>
                <w:div w:id="429358561">
                  <w:marLeft w:val="0"/>
                  <w:marRight w:val="0"/>
                  <w:marTop w:val="0"/>
                  <w:marBottom w:val="0"/>
                  <w:divBdr>
                    <w:top w:val="none" w:sz="0" w:space="0" w:color="auto"/>
                    <w:left w:val="none" w:sz="0" w:space="0" w:color="auto"/>
                    <w:bottom w:val="none" w:sz="0" w:space="0" w:color="auto"/>
                    <w:right w:val="none" w:sz="0" w:space="0" w:color="auto"/>
                  </w:divBdr>
                  <w:divsChild>
                    <w:div w:id="106897437">
                      <w:marLeft w:val="0"/>
                      <w:marRight w:val="0"/>
                      <w:marTop w:val="0"/>
                      <w:marBottom w:val="0"/>
                      <w:divBdr>
                        <w:top w:val="none" w:sz="0" w:space="0" w:color="auto"/>
                        <w:left w:val="none" w:sz="0" w:space="0" w:color="auto"/>
                        <w:bottom w:val="none" w:sz="0" w:space="0" w:color="auto"/>
                        <w:right w:val="none" w:sz="0" w:space="0" w:color="auto"/>
                      </w:divBdr>
                    </w:div>
                  </w:divsChild>
                </w:div>
                <w:div w:id="1680808741">
                  <w:marLeft w:val="0"/>
                  <w:marRight w:val="0"/>
                  <w:marTop w:val="0"/>
                  <w:marBottom w:val="0"/>
                  <w:divBdr>
                    <w:top w:val="none" w:sz="0" w:space="0" w:color="auto"/>
                    <w:left w:val="none" w:sz="0" w:space="0" w:color="auto"/>
                    <w:bottom w:val="none" w:sz="0" w:space="0" w:color="auto"/>
                    <w:right w:val="none" w:sz="0" w:space="0" w:color="auto"/>
                  </w:divBdr>
                  <w:divsChild>
                    <w:div w:id="1239487121">
                      <w:marLeft w:val="0"/>
                      <w:marRight w:val="0"/>
                      <w:marTop w:val="0"/>
                      <w:marBottom w:val="0"/>
                      <w:divBdr>
                        <w:top w:val="none" w:sz="0" w:space="0" w:color="auto"/>
                        <w:left w:val="none" w:sz="0" w:space="0" w:color="auto"/>
                        <w:bottom w:val="none" w:sz="0" w:space="0" w:color="auto"/>
                        <w:right w:val="none" w:sz="0" w:space="0" w:color="auto"/>
                      </w:divBdr>
                    </w:div>
                  </w:divsChild>
                </w:div>
                <w:div w:id="130753222">
                  <w:marLeft w:val="0"/>
                  <w:marRight w:val="0"/>
                  <w:marTop w:val="0"/>
                  <w:marBottom w:val="0"/>
                  <w:divBdr>
                    <w:top w:val="none" w:sz="0" w:space="0" w:color="auto"/>
                    <w:left w:val="none" w:sz="0" w:space="0" w:color="auto"/>
                    <w:bottom w:val="none" w:sz="0" w:space="0" w:color="auto"/>
                    <w:right w:val="none" w:sz="0" w:space="0" w:color="auto"/>
                  </w:divBdr>
                  <w:divsChild>
                    <w:div w:id="1901400936">
                      <w:marLeft w:val="0"/>
                      <w:marRight w:val="0"/>
                      <w:marTop w:val="0"/>
                      <w:marBottom w:val="0"/>
                      <w:divBdr>
                        <w:top w:val="none" w:sz="0" w:space="0" w:color="auto"/>
                        <w:left w:val="none" w:sz="0" w:space="0" w:color="auto"/>
                        <w:bottom w:val="none" w:sz="0" w:space="0" w:color="auto"/>
                        <w:right w:val="none" w:sz="0" w:space="0" w:color="auto"/>
                      </w:divBdr>
                    </w:div>
                  </w:divsChild>
                </w:div>
                <w:div w:id="1956591907">
                  <w:marLeft w:val="0"/>
                  <w:marRight w:val="0"/>
                  <w:marTop w:val="0"/>
                  <w:marBottom w:val="0"/>
                  <w:divBdr>
                    <w:top w:val="none" w:sz="0" w:space="0" w:color="auto"/>
                    <w:left w:val="none" w:sz="0" w:space="0" w:color="auto"/>
                    <w:bottom w:val="none" w:sz="0" w:space="0" w:color="auto"/>
                    <w:right w:val="none" w:sz="0" w:space="0" w:color="auto"/>
                  </w:divBdr>
                  <w:divsChild>
                    <w:div w:id="93717767">
                      <w:marLeft w:val="0"/>
                      <w:marRight w:val="0"/>
                      <w:marTop w:val="0"/>
                      <w:marBottom w:val="0"/>
                      <w:divBdr>
                        <w:top w:val="none" w:sz="0" w:space="0" w:color="auto"/>
                        <w:left w:val="none" w:sz="0" w:space="0" w:color="auto"/>
                        <w:bottom w:val="none" w:sz="0" w:space="0" w:color="auto"/>
                        <w:right w:val="none" w:sz="0" w:space="0" w:color="auto"/>
                      </w:divBdr>
                    </w:div>
                  </w:divsChild>
                </w:div>
                <w:div w:id="1359231839">
                  <w:marLeft w:val="0"/>
                  <w:marRight w:val="0"/>
                  <w:marTop w:val="0"/>
                  <w:marBottom w:val="0"/>
                  <w:divBdr>
                    <w:top w:val="none" w:sz="0" w:space="0" w:color="auto"/>
                    <w:left w:val="none" w:sz="0" w:space="0" w:color="auto"/>
                    <w:bottom w:val="none" w:sz="0" w:space="0" w:color="auto"/>
                    <w:right w:val="none" w:sz="0" w:space="0" w:color="auto"/>
                  </w:divBdr>
                  <w:divsChild>
                    <w:div w:id="393049645">
                      <w:marLeft w:val="0"/>
                      <w:marRight w:val="0"/>
                      <w:marTop w:val="0"/>
                      <w:marBottom w:val="0"/>
                      <w:divBdr>
                        <w:top w:val="none" w:sz="0" w:space="0" w:color="auto"/>
                        <w:left w:val="none" w:sz="0" w:space="0" w:color="auto"/>
                        <w:bottom w:val="none" w:sz="0" w:space="0" w:color="auto"/>
                        <w:right w:val="none" w:sz="0" w:space="0" w:color="auto"/>
                      </w:divBdr>
                    </w:div>
                  </w:divsChild>
                </w:div>
                <w:div w:id="288098098">
                  <w:marLeft w:val="0"/>
                  <w:marRight w:val="0"/>
                  <w:marTop w:val="0"/>
                  <w:marBottom w:val="0"/>
                  <w:divBdr>
                    <w:top w:val="none" w:sz="0" w:space="0" w:color="auto"/>
                    <w:left w:val="none" w:sz="0" w:space="0" w:color="auto"/>
                    <w:bottom w:val="none" w:sz="0" w:space="0" w:color="auto"/>
                    <w:right w:val="none" w:sz="0" w:space="0" w:color="auto"/>
                  </w:divBdr>
                  <w:divsChild>
                    <w:div w:id="940642666">
                      <w:marLeft w:val="0"/>
                      <w:marRight w:val="0"/>
                      <w:marTop w:val="0"/>
                      <w:marBottom w:val="0"/>
                      <w:divBdr>
                        <w:top w:val="none" w:sz="0" w:space="0" w:color="auto"/>
                        <w:left w:val="none" w:sz="0" w:space="0" w:color="auto"/>
                        <w:bottom w:val="none" w:sz="0" w:space="0" w:color="auto"/>
                        <w:right w:val="none" w:sz="0" w:space="0" w:color="auto"/>
                      </w:divBdr>
                    </w:div>
                  </w:divsChild>
                </w:div>
                <w:div w:id="1250655910">
                  <w:marLeft w:val="0"/>
                  <w:marRight w:val="0"/>
                  <w:marTop w:val="0"/>
                  <w:marBottom w:val="0"/>
                  <w:divBdr>
                    <w:top w:val="none" w:sz="0" w:space="0" w:color="auto"/>
                    <w:left w:val="none" w:sz="0" w:space="0" w:color="auto"/>
                    <w:bottom w:val="none" w:sz="0" w:space="0" w:color="auto"/>
                    <w:right w:val="none" w:sz="0" w:space="0" w:color="auto"/>
                  </w:divBdr>
                  <w:divsChild>
                    <w:div w:id="105387852">
                      <w:marLeft w:val="0"/>
                      <w:marRight w:val="0"/>
                      <w:marTop w:val="0"/>
                      <w:marBottom w:val="0"/>
                      <w:divBdr>
                        <w:top w:val="none" w:sz="0" w:space="0" w:color="auto"/>
                        <w:left w:val="none" w:sz="0" w:space="0" w:color="auto"/>
                        <w:bottom w:val="none" w:sz="0" w:space="0" w:color="auto"/>
                        <w:right w:val="none" w:sz="0" w:space="0" w:color="auto"/>
                      </w:divBdr>
                    </w:div>
                  </w:divsChild>
                </w:div>
                <w:div w:id="1427531149">
                  <w:marLeft w:val="0"/>
                  <w:marRight w:val="0"/>
                  <w:marTop w:val="0"/>
                  <w:marBottom w:val="0"/>
                  <w:divBdr>
                    <w:top w:val="none" w:sz="0" w:space="0" w:color="auto"/>
                    <w:left w:val="none" w:sz="0" w:space="0" w:color="auto"/>
                    <w:bottom w:val="none" w:sz="0" w:space="0" w:color="auto"/>
                    <w:right w:val="none" w:sz="0" w:space="0" w:color="auto"/>
                  </w:divBdr>
                  <w:divsChild>
                    <w:div w:id="1618028629">
                      <w:marLeft w:val="0"/>
                      <w:marRight w:val="0"/>
                      <w:marTop w:val="0"/>
                      <w:marBottom w:val="0"/>
                      <w:divBdr>
                        <w:top w:val="none" w:sz="0" w:space="0" w:color="auto"/>
                        <w:left w:val="none" w:sz="0" w:space="0" w:color="auto"/>
                        <w:bottom w:val="none" w:sz="0" w:space="0" w:color="auto"/>
                        <w:right w:val="none" w:sz="0" w:space="0" w:color="auto"/>
                      </w:divBdr>
                    </w:div>
                  </w:divsChild>
                </w:div>
                <w:div w:id="1705323688">
                  <w:marLeft w:val="0"/>
                  <w:marRight w:val="0"/>
                  <w:marTop w:val="0"/>
                  <w:marBottom w:val="0"/>
                  <w:divBdr>
                    <w:top w:val="none" w:sz="0" w:space="0" w:color="auto"/>
                    <w:left w:val="none" w:sz="0" w:space="0" w:color="auto"/>
                    <w:bottom w:val="none" w:sz="0" w:space="0" w:color="auto"/>
                    <w:right w:val="none" w:sz="0" w:space="0" w:color="auto"/>
                  </w:divBdr>
                  <w:divsChild>
                    <w:div w:id="183442350">
                      <w:marLeft w:val="0"/>
                      <w:marRight w:val="0"/>
                      <w:marTop w:val="0"/>
                      <w:marBottom w:val="0"/>
                      <w:divBdr>
                        <w:top w:val="none" w:sz="0" w:space="0" w:color="auto"/>
                        <w:left w:val="none" w:sz="0" w:space="0" w:color="auto"/>
                        <w:bottom w:val="none" w:sz="0" w:space="0" w:color="auto"/>
                        <w:right w:val="none" w:sz="0" w:space="0" w:color="auto"/>
                      </w:divBdr>
                    </w:div>
                  </w:divsChild>
                </w:div>
                <w:div w:id="1125390205">
                  <w:marLeft w:val="0"/>
                  <w:marRight w:val="0"/>
                  <w:marTop w:val="0"/>
                  <w:marBottom w:val="0"/>
                  <w:divBdr>
                    <w:top w:val="none" w:sz="0" w:space="0" w:color="auto"/>
                    <w:left w:val="none" w:sz="0" w:space="0" w:color="auto"/>
                    <w:bottom w:val="none" w:sz="0" w:space="0" w:color="auto"/>
                    <w:right w:val="none" w:sz="0" w:space="0" w:color="auto"/>
                  </w:divBdr>
                  <w:divsChild>
                    <w:div w:id="1056004394">
                      <w:marLeft w:val="0"/>
                      <w:marRight w:val="0"/>
                      <w:marTop w:val="0"/>
                      <w:marBottom w:val="0"/>
                      <w:divBdr>
                        <w:top w:val="none" w:sz="0" w:space="0" w:color="auto"/>
                        <w:left w:val="none" w:sz="0" w:space="0" w:color="auto"/>
                        <w:bottom w:val="none" w:sz="0" w:space="0" w:color="auto"/>
                        <w:right w:val="none" w:sz="0" w:space="0" w:color="auto"/>
                      </w:divBdr>
                    </w:div>
                  </w:divsChild>
                </w:div>
                <w:div w:id="791555256">
                  <w:marLeft w:val="0"/>
                  <w:marRight w:val="0"/>
                  <w:marTop w:val="0"/>
                  <w:marBottom w:val="0"/>
                  <w:divBdr>
                    <w:top w:val="none" w:sz="0" w:space="0" w:color="auto"/>
                    <w:left w:val="none" w:sz="0" w:space="0" w:color="auto"/>
                    <w:bottom w:val="none" w:sz="0" w:space="0" w:color="auto"/>
                    <w:right w:val="none" w:sz="0" w:space="0" w:color="auto"/>
                  </w:divBdr>
                  <w:divsChild>
                    <w:div w:id="839999726">
                      <w:marLeft w:val="0"/>
                      <w:marRight w:val="0"/>
                      <w:marTop w:val="0"/>
                      <w:marBottom w:val="0"/>
                      <w:divBdr>
                        <w:top w:val="none" w:sz="0" w:space="0" w:color="auto"/>
                        <w:left w:val="none" w:sz="0" w:space="0" w:color="auto"/>
                        <w:bottom w:val="none" w:sz="0" w:space="0" w:color="auto"/>
                        <w:right w:val="none" w:sz="0" w:space="0" w:color="auto"/>
                      </w:divBdr>
                    </w:div>
                  </w:divsChild>
                </w:div>
                <w:div w:id="223220777">
                  <w:marLeft w:val="0"/>
                  <w:marRight w:val="0"/>
                  <w:marTop w:val="0"/>
                  <w:marBottom w:val="0"/>
                  <w:divBdr>
                    <w:top w:val="none" w:sz="0" w:space="0" w:color="auto"/>
                    <w:left w:val="none" w:sz="0" w:space="0" w:color="auto"/>
                    <w:bottom w:val="none" w:sz="0" w:space="0" w:color="auto"/>
                    <w:right w:val="none" w:sz="0" w:space="0" w:color="auto"/>
                  </w:divBdr>
                  <w:divsChild>
                    <w:div w:id="851915553">
                      <w:marLeft w:val="0"/>
                      <w:marRight w:val="0"/>
                      <w:marTop w:val="0"/>
                      <w:marBottom w:val="0"/>
                      <w:divBdr>
                        <w:top w:val="none" w:sz="0" w:space="0" w:color="auto"/>
                        <w:left w:val="none" w:sz="0" w:space="0" w:color="auto"/>
                        <w:bottom w:val="none" w:sz="0" w:space="0" w:color="auto"/>
                        <w:right w:val="none" w:sz="0" w:space="0" w:color="auto"/>
                      </w:divBdr>
                    </w:div>
                  </w:divsChild>
                </w:div>
                <w:div w:id="1177813156">
                  <w:marLeft w:val="0"/>
                  <w:marRight w:val="0"/>
                  <w:marTop w:val="0"/>
                  <w:marBottom w:val="0"/>
                  <w:divBdr>
                    <w:top w:val="none" w:sz="0" w:space="0" w:color="auto"/>
                    <w:left w:val="none" w:sz="0" w:space="0" w:color="auto"/>
                    <w:bottom w:val="none" w:sz="0" w:space="0" w:color="auto"/>
                    <w:right w:val="none" w:sz="0" w:space="0" w:color="auto"/>
                  </w:divBdr>
                  <w:divsChild>
                    <w:div w:id="1984583968">
                      <w:marLeft w:val="0"/>
                      <w:marRight w:val="0"/>
                      <w:marTop w:val="0"/>
                      <w:marBottom w:val="0"/>
                      <w:divBdr>
                        <w:top w:val="none" w:sz="0" w:space="0" w:color="auto"/>
                        <w:left w:val="none" w:sz="0" w:space="0" w:color="auto"/>
                        <w:bottom w:val="none" w:sz="0" w:space="0" w:color="auto"/>
                        <w:right w:val="none" w:sz="0" w:space="0" w:color="auto"/>
                      </w:divBdr>
                    </w:div>
                  </w:divsChild>
                </w:div>
                <w:div w:id="1456829228">
                  <w:marLeft w:val="0"/>
                  <w:marRight w:val="0"/>
                  <w:marTop w:val="0"/>
                  <w:marBottom w:val="0"/>
                  <w:divBdr>
                    <w:top w:val="none" w:sz="0" w:space="0" w:color="auto"/>
                    <w:left w:val="none" w:sz="0" w:space="0" w:color="auto"/>
                    <w:bottom w:val="none" w:sz="0" w:space="0" w:color="auto"/>
                    <w:right w:val="none" w:sz="0" w:space="0" w:color="auto"/>
                  </w:divBdr>
                  <w:divsChild>
                    <w:div w:id="489103625">
                      <w:marLeft w:val="0"/>
                      <w:marRight w:val="0"/>
                      <w:marTop w:val="0"/>
                      <w:marBottom w:val="0"/>
                      <w:divBdr>
                        <w:top w:val="none" w:sz="0" w:space="0" w:color="auto"/>
                        <w:left w:val="none" w:sz="0" w:space="0" w:color="auto"/>
                        <w:bottom w:val="none" w:sz="0" w:space="0" w:color="auto"/>
                        <w:right w:val="none" w:sz="0" w:space="0" w:color="auto"/>
                      </w:divBdr>
                    </w:div>
                  </w:divsChild>
                </w:div>
                <w:div w:id="388459347">
                  <w:marLeft w:val="0"/>
                  <w:marRight w:val="0"/>
                  <w:marTop w:val="0"/>
                  <w:marBottom w:val="0"/>
                  <w:divBdr>
                    <w:top w:val="none" w:sz="0" w:space="0" w:color="auto"/>
                    <w:left w:val="none" w:sz="0" w:space="0" w:color="auto"/>
                    <w:bottom w:val="none" w:sz="0" w:space="0" w:color="auto"/>
                    <w:right w:val="none" w:sz="0" w:space="0" w:color="auto"/>
                  </w:divBdr>
                  <w:divsChild>
                    <w:div w:id="412552560">
                      <w:marLeft w:val="0"/>
                      <w:marRight w:val="0"/>
                      <w:marTop w:val="0"/>
                      <w:marBottom w:val="0"/>
                      <w:divBdr>
                        <w:top w:val="none" w:sz="0" w:space="0" w:color="auto"/>
                        <w:left w:val="none" w:sz="0" w:space="0" w:color="auto"/>
                        <w:bottom w:val="none" w:sz="0" w:space="0" w:color="auto"/>
                        <w:right w:val="none" w:sz="0" w:space="0" w:color="auto"/>
                      </w:divBdr>
                    </w:div>
                  </w:divsChild>
                </w:div>
                <w:div w:id="1690066149">
                  <w:marLeft w:val="0"/>
                  <w:marRight w:val="0"/>
                  <w:marTop w:val="0"/>
                  <w:marBottom w:val="0"/>
                  <w:divBdr>
                    <w:top w:val="none" w:sz="0" w:space="0" w:color="auto"/>
                    <w:left w:val="none" w:sz="0" w:space="0" w:color="auto"/>
                    <w:bottom w:val="none" w:sz="0" w:space="0" w:color="auto"/>
                    <w:right w:val="none" w:sz="0" w:space="0" w:color="auto"/>
                  </w:divBdr>
                  <w:divsChild>
                    <w:div w:id="1847137547">
                      <w:marLeft w:val="0"/>
                      <w:marRight w:val="0"/>
                      <w:marTop w:val="0"/>
                      <w:marBottom w:val="0"/>
                      <w:divBdr>
                        <w:top w:val="none" w:sz="0" w:space="0" w:color="auto"/>
                        <w:left w:val="none" w:sz="0" w:space="0" w:color="auto"/>
                        <w:bottom w:val="none" w:sz="0" w:space="0" w:color="auto"/>
                        <w:right w:val="none" w:sz="0" w:space="0" w:color="auto"/>
                      </w:divBdr>
                    </w:div>
                  </w:divsChild>
                </w:div>
                <w:div w:id="1101530146">
                  <w:marLeft w:val="0"/>
                  <w:marRight w:val="0"/>
                  <w:marTop w:val="0"/>
                  <w:marBottom w:val="0"/>
                  <w:divBdr>
                    <w:top w:val="none" w:sz="0" w:space="0" w:color="auto"/>
                    <w:left w:val="none" w:sz="0" w:space="0" w:color="auto"/>
                    <w:bottom w:val="none" w:sz="0" w:space="0" w:color="auto"/>
                    <w:right w:val="none" w:sz="0" w:space="0" w:color="auto"/>
                  </w:divBdr>
                  <w:divsChild>
                    <w:div w:id="1595632672">
                      <w:marLeft w:val="0"/>
                      <w:marRight w:val="0"/>
                      <w:marTop w:val="0"/>
                      <w:marBottom w:val="0"/>
                      <w:divBdr>
                        <w:top w:val="none" w:sz="0" w:space="0" w:color="auto"/>
                        <w:left w:val="none" w:sz="0" w:space="0" w:color="auto"/>
                        <w:bottom w:val="none" w:sz="0" w:space="0" w:color="auto"/>
                        <w:right w:val="none" w:sz="0" w:space="0" w:color="auto"/>
                      </w:divBdr>
                    </w:div>
                  </w:divsChild>
                </w:div>
                <w:div w:id="591815855">
                  <w:marLeft w:val="0"/>
                  <w:marRight w:val="0"/>
                  <w:marTop w:val="0"/>
                  <w:marBottom w:val="0"/>
                  <w:divBdr>
                    <w:top w:val="none" w:sz="0" w:space="0" w:color="auto"/>
                    <w:left w:val="none" w:sz="0" w:space="0" w:color="auto"/>
                    <w:bottom w:val="none" w:sz="0" w:space="0" w:color="auto"/>
                    <w:right w:val="none" w:sz="0" w:space="0" w:color="auto"/>
                  </w:divBdr>
                  <w:divsChild>
                    <w:div w:id="562761880">
                      <w:marLeft w:val="0"/>
                      <w:marRight w:val="0"/>
                      <w:marTop w:val="0"/>
                      <w:marBottom w:val="0"/>
                      <w:divBdr>
                        <w:top w:val="none" w:sz="0" w:space="0" w:color="auto"/>
                        <w:left w:val="none" w:sz="0" w:space="0" w:color="auto"/>
                        <w:bottom w:val="none" w:sz="0" w:space="0" w:color="auto"/>
                        <w:right w:val="none" w:sz="0" w:space="0" w:color="auto"/>
                      </w:divBdr>
                    </w:div>
                  </w:divsChild>
                </w:div>
                <w:div w:id="600064043">
                  <w:marLeft w:val="0"/>
                  <w:marRight w:val="0"/>
                  <w:marTop w:val="0"/>
                  <w:marBottom w:val="0"/>
                  <w:divBdr>
                    <w:top w:val="none" w:sz="0" w:space="0" w:color="auto"/>
                    <w:left w:val="none" w:sz="0" w:space="0" w:color="auto"/>
                    <w:bottom w:val="none" w:sz="0" w:space="0" w:color="auto"/>
                    <w:right w:val="none" w:sz="0" w:space="0" w:color="auto"/>
                  </w:divBdr>
                  <w:divsChild>
                    <w:div w:id="765156316">
                      <w:marLeft w:val="0"/>
                      <w:marRight w:val="0"/>
                      <w:marTop w:val="0"/>
                      <w:marBottom w:val="0"/>
                      <w:divBdr>
                        <w:top w:val="none" w:sz="0" w:space="0" w:color="auto"/>
                        <w:left w:val="none" w:sz="0" w:space="0" w:color="auto"/>
                        <w:bottom w:val="none" w:sz="0" w:space="0" w:color="auto"/>
                        <w:right w:val="none" w:sz="0" w:space="0" w:color="auto"/>
                      </w:divBdr>
                    </w:div>
                  </w:divsChild>
                </w:div>
                <w:div w:id="1304699987">
                  <w:marLeft w:val="0"/>
                  <w:marRight w:val="0"/>
                  <w:marTop w:val="0"/>
                  <w:marBottom w:val="0"/>
                  <w:divBdr>
                    <w:top w:val="none" w:sz="0" w:space="0" w:color="auto"/>
                    <w:left w:val="none" w:sz="0" w:space="0" w:color="auto"/>
                    <w:bottom w:val="none" w:sz="0" w:space="0" w:color="auto"/>
                    <w:right w:val="none" w:sz="0" w:space="0" w:color="auto"/>
                  </w:divBdr>
                  <w:divsChild>
                    <w:div w:id="1019307401">
                      <w:marLeft w:val="0"/>
                      <w:marRight w:val="0"/>
                      <w:marTop w:val="0"/>
                      <w:marBottom w:val="0"/>
                      <w:divBdr>
                        <w:top w:val="none" w:sz="0" w:space="0" w:color="auto"/>
                        <w:left w:val="none" w:sz="0" w:space="0" w:color="auto"/>
                        <w:bottom w:val="none" w:sz="0" w:space="0" w:color="auto"/>
                        <w:right w:val="none" w:sz="0" w:space="0" w:color="auto"/>
                      </w:divBdr>
                    </w:div>
                  </w:divsChild>
                </w:div>
                <w:div w:id="1889607375">
                  <w:marLeft w:val="0"/>
                  <w:marRight w:val="0"/>
                  <w:marTop w:val="0"/>
                  <w:marBottom w:val="0"/>
                  <w:divBdr>
                    <w:top w:val="none" w:sz="0" w:space="0" w:color="auto"/>
                    <w:left w:val="none" w:sz="0" w:space="0" w:color="auto"/>
                    <w:bottom w:val="none" w:sz="0" w:space="0" w:color="auto"/>
                    <w:right w:val="none" w:sz="0" w:space="0" w:color="auto"/>
                  </w:divBdr>
                  <w:divsChild>
                    <w:div w:id="570390105">
                      <w:marLeft w:val="0"/>
                      <w:marRight w:val="0"/>
                      <w:marTop w:val="0"/>
                      <w:marBottom w:val="0"/>
                      <w:divBdr>
                        <w:top w:val="none" w:sz="0" w:space="0" w:color="auto"/>
                        <w:left w:val="none" w:sz="0" w:space="0" w:color="auto"/>
                        <w:bottom w:val="none" w:sz="0" w:space="0" w:color="auto"/>
                        <w:right w:val="none" w:sz="0" w:space="0" w:color="auto"/>
                      </w:divBdr>
                    </w:div>
                  </w:divsChild>
                </w:div>
                <w:div w:id="1345978962">
                  <w:marLeft w:val="0"/>
                  <w:marRight w:val="0"/>
                  <w:marTop w:val="0"/>
                  <w:marBottom w:val="0"/>
                  <w:divBdr>
                    <w:top w:val="none" w:sz="0" w:space="0" w:color="auto"/>
                    <w:left w:val="none" w:sz="0" w:space="0" w:color="auto"/>
                    <w:bottom w:val="none" w:sz="0" w:space="0" w:color="auto"/>
                    <w:right w:val="none" w:sz="0" w:space="0" w:color="auto"/>
                  </w:divBdr>
                  <w:divsChild>
                    <w:div w:id="256135849">
                      <w:marLeft w:val="0"/>
                      <w:marRight w:val="0"/>
                      <w:marTop w:val="0"/>
                      <w:marBottom w:val="0"/>
                      <w:divBdr>
                        <w:top w:val="none" w:sz="0" w:space="0" w:color="auto"/>
                        <w:left w:val="none" w:sz="0" w:space="0" w:color="auto"/>
                        <w:bottom w:val="none" w:sz="0" w:space="0" w:color="auto"/>
                        <w:right w:val="none" w:sz="0" w:space="0" w:color="auto"/>
                      </w:divBdr>
                    </w:div>
                  </w:divsChild>
                </w:div>
                <w:div w:id="657348508">
                  <w:marLeft w:val="0"/>
                  <w:marRight w:val="0"/>
                  <w:marTop w:val="0"/>
                  <w:marBottom w:val="0"/>
                  <w:divBdr>
                    <w:top w:val="none" w:sz="0" w:space="0" w:color="auto"/>
                    <w:left w:val="none" w:sz="0" w:space="0" w:color="auto"/>
                    <w:bottom w:val="none" w:sz="0" w:space="0" w:color="auto"/>
                    <w:right w:val="none" w:sz="0" w:space="0" w:color="auto"/>
                  </w:divBdr>
                  <w:divsChild>
                    <w:div w:id="571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77219">
          <w:marLeft w:val="0"/>
          <w:marRight w:val="0"/>
          <w:marTop w:val="0"/>
          <w:marBottom w:val="0"/>
          <w:divBdr>
            <w:top w:val="none" w:sz="0" w:space="0" w:color="auto"/>
            <w:left w:val="none" w:sz="0" w:space="0" w:color="auto"/>
            <w:bottom w:val="none" w:sz="0" w:space="0" w:color="auto"/>
            <w:right w:val="none" w:sz="0" w:space="0" w:color="auto"/>
          </w:divBdr>
        </w:div>
      </w:divsChild>
    </w:div>
    <w:div w:id="285158723">
      <w:bodyDiv w:val="1"/>
      <w:marLeft w:val="0"/>
      <w:marRight w:val="0"/>
      <w:marTop w:val="0"/>
      <w:marBottom w:val="0"/>
      <w:divBdr>
        <w:top w:val="none" w:sz="0" w:space="0" w:color="auto"/>
        <w:left w:val="none" w:sz="0" w:space="0" w:color="auto"/>
        <w:bottom w:val="none" w:sz="0" w:space="0" w:color="auto"/>
        <w:right w:val="none" w:sz="0" w:space="0" w:color="auto"/>
      </w:divBdr>
      <w:divsChild>
        <w:div w:id="42170675">
          <w:marLeft w:val="0"/>
          <w:marRight w:val="0"/>
          <w:marTop w:val="0"/>
          <w:marBottom w:val="0"/>
          <w:divBdr>
            <w:top w:val="none" w:sz="0" w:space="0" w:color="auto"/>
            <w:left w:val="none" w:sz="0" w:space="0" w:color="auto"/>
            <w:bottom w:val="none" w:sz="0" w:space="0" w:color="auto"/>
            <w:right w:val="none" w:sz="0" w:space="0" w:color="auto"/>
          </w:divBdr>
        </w:div>
        <w:div w:id="971859504">
          <w:marLeft w:val="0"/>
          <w:marRight w:val="0"/>
          <w:marTop w:val="0"/>
          <w:marBottom w:val="0"/>
          <w:divBdr>
            <w:top w:val="none" w:sz="0" w:space="0" w:color="auto"/>
            <w:left w:val="none" w:sz="0" w:space="0" w:color="auto"/>
            <w:bottom w:val="none" w:sz="0" w:space="0" w:color="auto"/>
            <w:right w:val="none" w:sz="0" w:space="0" w:color="auto"/>
          </w:divBdr>
        </w:div>
        <w:div w:id="2003004398">
          <w:marLeft w:val="0"/>
          <w:marRight w:val="0"/>
          <w:marTop w:val="0"/>
          <w:marBottom w:val="0"/>
          <w:divBdr>
            <w:top w:val="none" w:sz="0" w:space="0" w:color="auto"/>
            <w:left w:val="none" w:sz="0" w:space="0" w:color="auto"/>
            <w:bottom w:val="none" w:sz="0" w:space="0" w:color="auto"/>
            <w:right w:val="none" w:sz="0" w:space="0" w:color="auto"/>
          </w:divBdr>
        </w:div>
        <w:div w:id="901448374">
          <w:marLeft w:val="0"/>
          <w:marRight w:val="0"/>
          <w:marTop w:val="0"/>
          <w:marBottom w:val="0"/>
          <w:divBdr>
            <w:top w:val="none" w:sz="0" w:space="0" w:color="auto"/>
            <w:left w:val="none" w:sz="0" w:space="0" w:color="auto"/>
            <w:bottom w:val="none" w:sz="0" w:space="0" w:color="auto"/>
            <w:right w:val="none" w:sz="0" w:space="0" w:color="auto"/>
          </w:divBdr>
        </w:div>
        <w:div w:id="2090613623">
          <w:marLeft w:val="0"/>
          <w:marRight w:val="0"/>
          <w:marTop w:val="0"/>
          <w:marBottom w:val="0"/>
          <w:divBdr>
            <w:top w:val="none" w:sz="0" w:space="0" w:color="auto"/>
            <w:left w:val="none" w:sz="0" w:space="0" w:color="auto"/>
            <w:bottom w:val="none" w:sz="0" w:space="0" w:color="auto"/>
            <w:right w:val="none" w:sz="0" w:space="0" w:color="auto"/>
          </w:divBdr>
        </w:div>
        <w:div w:id="1940261713">
          <w:marLeft w:val="0"/>
          <w:marRight w:val="0"/>
          <w:marTop w:val="0"/>
          <w:marBottom w:val="0"/>
          <w:divBdr>
            <w:top w:val="none" w:sz="0" w:space="0" w:color="auto"/>
            <w:left w:val="none" w:sz="0" w:space="0" w:color="auto"/>
            <w:bottom w:val="none" w:sz="0" w:space="0" w:color="auto"/>
            <w:right w:val="none" w:sz="0" w:space="0" w:color="auto"/>
          </w:divBdr>
          <w:divsChild>
            <w:div w:id="1676571775">
              <w:marLeft w:val="0"/>
              <w:marRight w:val="0"/>
              <w:marTop w:val="0"/>
              <w:marBottom w:val="0"/>
              <w:divBdr>
                <w:top w:val="none" w:sz="0" w:space="0" w:color="auto"/>
                <w:left w:val="none" w:sz="0" w:space="0" w:color="auto"/>
                <w:bottom w:val="none" w:sz="0" w:space="0" w:color="auto"/>
                <w:right w:val="none" w:sz="0" w:space="0" w:color="auto"/>
              </w:divBdr>
            </w:div>
            <w:div w:id="1481771617">
              <w:marLeft w:val="0"/>
              <w:marRight w:val="0"/>
              <w:marTop w:val="0"/>
              <w:marBottom w:val="0"/>
              <w:divBdr>
                <w:top w:val="none" w:sz="0" w:space="0" w:color="auto"/>
                <w:left w:val="none" w:sz="0" w:space="0" w:color="auto"/>
                <w:bottom w:val="none" w:sz="0" w:space="0" w:color="auto"/>
                <w:right w:val="none" w:sz="0" w:space="0" w:color="auto"/>
              </w:divBdr>
            </w:div>
            <w:div w:id="62221346">
              <w:marLeft w:val="0"/>
              <w:marRight w:val="0"/>
              <w:marTop w:val="0"/>
              <w:marBottom w:val="0"/>
              <w:divBdr>
                <w:top w:val="none" w:sz="0" w:space="0" w:color="auto"/>
                <w:left w:val="none" w:sz="0" w:space="0" w:color="auto"/>
                <w:bottom w:val="none" w:sz="0" w:space="0" w:color="auto"/>
                <w:right w:val="none" w:sz="0" w:space="0" w:color="auto"/>
              </w:divBdr>
            </w:div>
            <w:div w:id="280578847">
              <w:marLeft w:val="0"/>
              <w:marRight w:val="0"/>
              <w:marTop w:val="0"/>
              <w:marBottom w:val="0"/>
              <w:divBdr>
                <w:top w:val="none" w:sz="0" w:space="0" w:color="auto"/>
                <w:left w:val="none" w:sz="0" w:space="0" w:color="auto"/>
                <w:bottom w:val="none" w:sz="0" w:space="0" w:color="auto"/>
                <w:right w:val="none" w:sz="0" w:space="0" w:color="auto"/>
              </w:divBdr>
            </w:div>
            <w:div w:id="1831020913">
              <w:marLeft w:val="0"/>
              <w:marRight w:val="0"/>
              <w:marTop w:val="0"/>
              <w:marBottom w:val="0"/>
              <w:divBdr>
                <w:top w:val="none" w:sz="0" w:space="0" w:color="auto"/>
                <w:left w:val="none" w:sz="0" w:space="0" w:color="auto"/>
                <w:bottom w:val="none" w:sz="0" w:space="0" w:color="auto"/>
                <w:right w:val="none" w:sz="0" w:space="0" w:color="auto"/>
              </w:divBdr>
            </w:div>
          </w:divsChild>
        </w:div>
        <w:div w:id="1843398453">
          <w:marLeft w:val="0"/>
          <w:marRight w:val="0"/>
          <w:marTop w:val="0"/>
          <w:marBottom w:val="0"/>
          <w:divBdr>
            <w:top w:val="none" w:sz="0" w:space="0" w:color="auto"/>
            <w:left w:val="none" w:sz="0" w:space="0" w:color="auto"/>
            <w:bottom w:val="none" w:sz="0" w:space="0" w:color="auto"/>
            <w:right w:val="none" w:sz="0" w:space="0" w:color="auto"/>
          </w:divBdr>
          <w:divsChild>
            <w:div w:id="1386296107">
              <w:marLeft w:val="0"/>
              <w:marRight w:val="0"/>
              <w:marTop w:val="0"/>
              <w:marBottom w:val="0"/>
              <w:divBdr>
                <w:top w:val="none" w:sz="0" w:space="0" w:color="auto"/>
                <w:left w:val="none" w:sz="0" w:space="0" w:color="auto"/>
                <w:bottom w:val="none" w:sz="0" w:space="0" w:color="auto"/>
                <w:right w:val="none" w:sz="0" w:space="0" w:color="auto"/>
              </w:divBdr>
            </w:div>
            <w:div w:id="572936962">
              <w:marLeft w:val="0"/>
              <w:marRight w:val="0"/>
              <w:marTop w:val="0"/>
              <w:marBottom w:val="0"/>
              <w:divBdr>
                <w:top w:val="none" w:sz="0" w:space="0" w:color="auto"/>
                <w:left w:val="none" w:sz="0" w:space="0" w:color="auto"/>
                <w:bottom w:val="none" w:sz="0" w:space="0" w:color="auto"/>
                <w:right w:val="none" w:sz="0" w:space="0" w:color="auto"/>
              </w:divBdr>
            </w:div>
            <w:div w:id="939141851">
              <w:marLeft w:val="0"/>
              <w:marRight w:val="0"/>
              <w:marTop w:val="0"/>
              <w:marBottom w:val="0"/>
              <w:divBdr>
                <w:top w:val="none" w:sz="0" w:space="0" w:color="auto"/>
                <w:left w:val="none" w:sz="0" w:space="0" w:color="auto"/>
                <w:bottom w:val="none" w:sz="0" w:space="0" w:color="auto"/>
                <w:right w:val="none" w:sz="0" w:space="0" w:color="auto"/>
              </w:divBdr>
            </w:div>
            <w:div w:id="749235297">
              <w:marLeft w:val="0"/>
              <w:marRight w:val="0"/>
              <w:marTop w:val="0"/>
              <w:marBottom w:val="0"/>
              <w:divBdr>
                <w:top w:val="none" w:sz="0" w:space="0" w:color="auto"/>
                <w:left w:val="none" w:sz="0" w:space="0" w:color="auto"/>
                <w:bottom w:val="none" w:sz="0" w:space="0" w:color="auto"/>
                <w:right w:val="none" w:sz="0" w:space="0" w:color="auto"/>
              </w:divBdr>
            </w:div>
            <w:div w:id="1646006029">
              <w:marLeft w:val="0"/>
              <w:marRight w:val="0"/>
              <w:marTop w:val="0"/>
              <w:marBottom w:val="0"/>
              <w:divBdr>
                <w:top w:val="none" w:sz="0" w:space="0" w:color="auto"/>
                <w:left w:val="none" w:sz="0" w:space="0" w:color="auto"/>
                <w:bottom w:val="none" w:sz="0" w:space="0" w:color="auto"/>
                <w:right w:val="none" w:sz="0" w:space="0" w:color="auto"/>
              </w:divBdr>
            </w:div>
          </w:divsChild>
        </w:div>
        <w:div w:id="1987319757">
          <w:marLeft w:val="0"/>
          <w:marRight w:val="0"/>
          <w:marTop w:val="0"/>
          <w:marBottom w:val="0"/>
          <w:divBdr>
            <w:top w:val="none" w:sz="0" w:space="0" w:color="auto"/>
            <w:left w:val="none" w:sz="0" w:space="0" w:color="auto"/>
            <w:bottom w:val="none" w:sz="0" w:space="0" w:color="auto"/>
            <w:right w:val="none" w:sz="0" w:space="0" w:color="auto"/>
          </w:divBdr>
        </w:div>
        <w:div w:id="302124463">
          <w:marLeft w:val="0"/>
          <w:marRight w:val="0"/>
          <w:marTop w:val="0"/>
          <w:marBottom w:val="0"/>
          <w:divBdr>
            <w:top w:val="none" w:sz="0" w:space="0" w:color="auto"/>
            <w:left w:val="none" w:sz="0" w:space="0" w:color="auto"/>
            <w:bottom w:val="none" w:sz="0" w:space="0" w:color="auto"/>
            <w:right w:val="none" w:sz="0" w:space="0" w:color="auto"/>
          </w:divBdr>
        </w:div>
        <w:div w:id="1056928953">
          <w:marLeft w:val="0"/>
          <w:marRight w:val="0"/>
          <w:marTop w:val="0"/>
          <w:marBottom w:val="0"/>
          <w:divBdr>
            <w:top w:val="none" w:sz="0" w:space="0" w:color="auto"/>
            <w:left w:val="none" w:sz="0" w:space="0" w:color="auto"/>
            <w:bottom w:val="none" w:sz="0" w:space="0" w:color="auto"/>
            <w:right w:val="none" w:sz="0" w:space="0" w:color="auto"/>
          </w:divBdr>
          <w:divsChild>
            <w:div w:id="1809787568">
              <w:marLeft w:val="0"/>
              <w:marRight w:val="0"/>
              <w:marTop w:val="30"/>
              <w:marBottom w:val="30"/>
              <w:divBdr>
                <w:top w:val="none" w:sz="0" w:space="0" w:color="auto"/>
                <w:left w:val="none" w:sz="0" w:space="0" w:color="auto"/>
                <w:bottom w:val="none" w:sz="0" w:space="0" w:color="auto"/>
                <w:right w:val="none" w:sz="0" w:space="0" w:color="auto"/>
              </w:divBdr>
              <w:divsChild>
                <w:div w:id="461461869">
                  <w:marLeft w:val="0"/>
                  <w:marRight w:val="0"/>
                  <w:marTop w:val="0"/>
                  <w:marBottom w:val="0"/>
                  <w:divBdr>
                    <w:top w:val="none" w:sz="0" w:space="0" w:color="auto"/>
                    <w:left w:val="none" w:sz="0" w:space="0" w:color="auto"/>
                    <w:bottom w:val="none" w:sz="0" w:space="0" w:color="auto"/>
                    <w:right w:val="none" w:sz="0" w:space="0" w:color="auto"/>
                  </w:divBdr>
                  <w:divsChild>
                    <w:div w:id="2133479767">
                      <w:marLeft w:val="0"/>
                      <w:marRight w:val="0"/>
                      <w:marTop w:val="0"/>
                      <w:marBottom w:val="0"/>
                      <w:divBdr>
                        <w:top w:val="none" w:sz="0" w:space="0" w:color="auto"/>
                        <w:left w:val="none" w:sz="0" w:space="0" w:color="auto"/>
                        <w:bottom w:val="none" w:sz="0" w:space="0" w:color="auto"/>
                        <w:right w:val="none" w:sz="0" w:space="0" w:color="auto"/>
                      </w:divBdr>
                    </w:div>
                  </w:divsChild>
                </w:div>
                <w:div w:id="1061639800">
                  <w:marLeft w:val="0"/>
                  <w:marRight w:val="0"/>
                  <w:marTop w:val="0"/>
                  <w:marBottom w:val="0"/>
                  <w:divBdr>
                    <w:top w:val="none" w:sz="0" w:space="0" w:color="auto"/>
                    <w:left w:val="none" w:sz="0" w:space="0" w:color="auto"/>
                    <w:bottom w:val="none" w:sz="0" w:space="0" w:color="auto"/>
                    <w:right w:val="none" w:sz="0" w:space="0" w:color="auto"/>
                  </w:divBdr>
                  <w:divsChild>
                    <w:div w:id="1288052700">
                      <w:marLeft w:val="0"/>
                      <w:marRight w:val="0"/>
                      <w:marTop w:val="0"/>
                      <w:marBottom w:val="0"/>
                      <w:divBdr>
                        <w:top w:val="none" w:sz="0" w:space="0" w:color="auto"/>
                        <w:left w:val="none" w:sz="0" w:space="0" w:color="auto"/>
                        <w:bottom w:val="none" w:sz="0" w:space="0" w:color="auto"/>
                        <w:right w:val="none" w:sz="0" w:space="0" w:color="auto"/>
                      </w:divBdr>
                    </w:div>
                  </w:divsChild>
                </w:div>
                <w:div w:id="321323780">
                  <w:marLeft w:val="0"/>
                  <w:marRight w:val="0"/>
                  <w:marTop w:val="0"/>
                  <w:marBottom w:val="0"/>
                  <w:divBdr>
                    <w:top w:val="none" w:sz="0" w:space="0" w:color="auto"/>
                    <w:left w:val="none" w:sz="0" w:space="0" w:color="auto"/>
                    <w:bottom w:val="none" w:sz="0" w:space="0" w:color="auto"/>
                    <w:right w:val="none" w:sz="0" w:space="0" w:color="auto"/>
                  </w:divBdr>
                  <w:divsChild>
                    <w:div w:id="1277181103">
                      <w:marLeft w:val="0"/>
                      <w:marRight w:val="0"/>
                      <w:marTop w:val="0"/>
                      <w:marBottom w:val="0"/>
                      <w:divBdr>
                        <w:top w:val="none" w:sz="0" w:space="0" w:color="auto"/>
                        <w:left w:val="none" w:sz="0" w:space="0" w:color="auto"/>
                        <w:bottom w:val="none" w:sz="0" w:space="0" w:color="auto"/>
                        <w:right w:val="none" w:sz="0" w:space="0" w:color="auto"/>
                      </w:divBdr>
                    </w:div>
                  </w:divsChild>
                </w:div>
                <w:div w:id="445202141">
                  <w:marLeft w:val="0"/>
                  <w:marRight w:val="0"/>
                  <w:marTop w:val="0"/>
                  <w:marBottom w:val="0"/>
                  <w:divBdr>
                    <w:top w:val="none" w:sz="0" w:space="0" w:color="auto"/>
                    <w:left w:val="none" w:sz="0" w:space="0" w:color="auto"/>
                    <w:bottom w:val="none" w:sz="0" w:space="0" w:color="auto"/>
                    <w:right w:val="none" w:sz="0" w:space="0" w:color="auto"/>
                  </w:divBdr>
                  <w:divsChild>
                    <w:div w:id="10962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3275">
      <w:bodyDiv w:val="1"/>
      <w:marLeft w:val="0"/>
      <w:marRight w:val="0"/>
      <w:marTop w:val="0"/>
      <w:marBottom w:val="0"/>
      <w:divBdr>
        <w:top w:val="none" w:sz="0" w:space="0" w:color="auto"/>
        <w:left w:val="none" w:sz="0" w:space="0" w:color="auto"/>
        <w:bottom w:val="none" w:sz="0" w:space="0" w:color="auto"/>
        <w:right w:val="none" w:sz="0" w:space="0" w:color="auto"/>
      </w:divBdr>
      <w:divsChild>
        <w:div w:id="1289165570">
          <w:marLeft w:val="0"/>
          <w:marRight w:val="0"/>
          <w:marTop w:val="0"/>
          <w:marBottom w:val="0"/>
          <w:divBdr>
            <w:top w:val="none" w:sz="0" w:space="0" w:color="auto"/>
            <w:left w:val="none" w:sz="0" w:space="0" w:color="auto"/>
            <w:bottom w:val="none" w:sz="0" w:space="0" w:color="auto"/>
            <w:right w:val="none" w:sz="0" w:space="0" w:color="auto"/>
          </w:divBdr>
        </w:div>
        <w:div w:id="414325323">
          <w:marLeft w:val="0"/>
          <w:marRight w:val="0"/>
          <w:marTop w:val="0"/>
          <w:marBottom w:val="0"/>
          <w:divBdr>
            <w:top w:val="none" w:sz="0" w:space="0" w:color="auto"/>
            <w:left w:val="none" w:sz="0" w:space="0" w:color="auto"/>
            <w:bottom w:val="none" w:sz="0" w:space="0" w:color="auto"/>
            <w:right w:val="none" w:sz="0" w:space="0" w:color="auto"/>
          </w:divBdr>
        </w:div>
        <w:div w:id="1951232796">
          <w:marLeft w:val="0"/>
          <w:marRight w:val="0"/>
          <w:marTop w:val="0"/>
          <w:marBottom w:val="0"/>
          <w:divBdr>
            <w:top w:val="none" w:sz="0" w:space="0" w:color="auto"/>
            <w:left w:val="none" w:sz="0" w:space="0" w:color="auto"/>
            <w:bottom w:val="none" w:sz="0" w:space="0" w:color="auto"/>
            <w:right w:val="none" w:sz="0" w:space="0" w:color="auto"/>
          </w:divBdr>
          <w:divsChild>
            <w:div w:id="752163034">
              <w:marLeft w:val="0"/>
              <w:marRight w:val="0"/>
              <w:marTop w:val="30"/>
              <w:marBottom w:val="30"/>
              <w:divBdr>
                <w:top w:val="none" w:sz="0" w:space="0" w:color="auto"/>
                <w:left w:val="none" w:sz="0" w:space="0" w:color="auto"/>
                <w:bottom w:val="none" w:sz="0" w:space="0" w:color="auto"/>
                <w:right w:val="none" w:sz="0" w:space="0" w:color="auto"/>
              </w:divBdr>
              <w:divsChild>
                <w:div w:id="1198391725">
                  <w:marLeft w:val="0"/>
                  <w:marRight w:val="0"/>
                  <w:marTop w:val="0"/>
                  <w:marBottom w:val="0"/>
                  <w:divBdr>
                    <w:top w:val="none" w:sz="0" w:space="0" w:color="auto"/>
                    <w:left w:val="none" w:sz="0" w:space="0" w:color="auto"/>
                    <w:bottom w:val="none" w:sz="0" w:space="0" w:color="auto"/>
                    <w:right w:val="none" w:sz="0" w:space="0" w:color="auto"/>
                  </w:divBdr>
                  <w:divsChild>
                    <w:div w:id="1041827352">
                      <w:marLeft w:val="0"/>
                      <w:marRight w:val="0"/>
                      <w:marTop w:val="0"/>
                      <w:marBottom w:val="0"/>
                      <w:divBdr>
                        <w:top w:val="none" w:sz="0" w:space="0" w:color="auto"/>
                        <w:left w:val="none" w:sz="0" w:space="0" w:color="auto"/>
                        <w:bottom w:val="none" w:sz="0" w:space="0" w:color="auto"/>
                        <w:right w:val="none" w:sz="0" w:space="0" w:color="auto"/>
                      </w:divBdr>
                    </w:div>
                  </w:divsChild>
                </w:div>
                <w:div w:id="622230463">
                  <w:marLeft w:val="0"/>
                  <w:marRight w:val="0"/>
                  <w:marTop w:val="0"/>
                  <w:marBottom w:val="0"/>
                  <w:divBdr>
                    <w:top w:val="none" w:sz="0" w:space="0" w:color="auto"/>
                    <w:left w:val="none" w:sz="0" w:space="0" w:color="auto"/>
                    <w:bottom w:val="none" w:sz="0" w:space="0" w:color="auto"/>
                    <w:right w:val="none" w:sz="0" w:space="0" w:color="auto"/>
                  </w:divBdr>
                  <w:divsChild>
                    <w:div w:id="1338649641">
                      <w:marLeft w:val="0"/>
                      <w:marRight w:val="0"/>
                      <w:marTop w:val="0"/>
                      <w:marBottom w:val="0"/>
                      <w:divBdr>
                        <w:top w:val="none" w:sz="0" w:space="0" w:color="auto"/>
                        <w:left w:val="none" w:sz="0" w:space="0" w:color="auto"/>
                        <w:bottom w:val="none" w:sz="0" w:space="0" w:color="auto"/>
                        <w:right w:val="none" w:sz="0" w:space="0" w:color="auto"/>
                      </w:divBdr>
                    </w:div>
                  </w:divsChild>
                </w:div>
                <w:div w:id="443421121">
                  <w:marLeft w:val="0"/>
                  <w:marRight w:val="0"/>
                  <w:marTop w:val="0"/>
                  <w:marBottom w:val="0"/>
                  <w:divBdr>
                    <w:top w:val="none" w:sz="0" w:space="0" w:color="auto"/>
                    <w:left w:val="none" w:sz="0" w:space="0" w:color="auto"/>
                    <w:bottom w:val="none" w:sz="0" w:space="0" w:color="auto"/>
                    <w:right w:val="none" w:sz="0" w:space="0" w:color="auto"/>
                  </w:divBdr>
                  <w:divsChild>
                    <w:div w:id="2110661895">
                      <w:marLeft w:val="0"/>
                      <w:marRight w:val="0"/>
                      <w:marTop w:val="0"/>
                      <w:marBottom w:val="0"/>
                      <w:divBdr>
                        <w:top w:val="none" w:sz="0" w:space="0" w:color="auto"/>
                        <w:left w:val="none" w:sz="0" w:space="0" w:color="auto"/>
                        <w:bottom w:val="none" w:sz="0" w:space="0" w:color="auto"/>
                        <w:right w:val="none" w:sz="0" w:space="0" w:color="auto"/>
                      </w:divBdr>
                    </w:div>
                  </w:divsChild>
                </w:div>
                <w:div w:id="2011564715">
                  <w:marLeft w:val="0"/>
                  <w:marRight w:val="0"/>
                  <w:marTop w:val="0"/>
                  <w:marBottom w:val="0"/>
                  <w:divBdr>
                    <w:top w:val="none" w:sz="0" w:space="0" w:color="auto"/>
                    <w:left w:val="none" w:sz="0" w:space="0" w:color="auto"/>
                    <w:bottom w:val="none" w:sz="0" w:space="0" w:color="auto"/>
                    <w:right w:val="none" w:sz="0" w:space="0" w:color="auto"/>
                  </w:divBdr>
                  <w:divsChild>
                    <w:div w:id="715393314">
                      <w:marLeft w:val="0"/>
                      <w:marRight w:val="0"/>
                      <w:marTop w:val="0"/>
                      <w:marBottom w:val="0"/>
                      <w:divBdr>
                        <w:top w:val="none" w:sz="0" w:space="0" w:color="auto"/>
                        <w:left w:val="none" w:sz="0" w:space="0" w:color="auto"/>
                        <w:bottom w:val="none" w:sz="0" w:space="0" w:color="auto"/>
                        <w:right w:val="none" w:sz="0" w:space="0" w:color="auto"/>
                      </w:divBdr>
                    </w:div>
                  </w:divsChild>
                </w:div>
                <w:div w:id="1718699172">
                  <w:marLeft w:val="0"/>
                  <w:marRight w:val="0"/>
                  <w:marTop w:val="0"/>
                  <w:marBottom w:val="0"/>
                  <w:divBdr>
                    <w:top w:val="none" w:sz="0" w:space="0" w:color="auto"/>
                    <w:left w:val="none" w:sz="0" w:space="0" w:color="auto"/>
                    <w:bottom w:val="none" w:sz="0" w:space="0" w:color="auto"/>
                    <w:right w:val="none" w:sz="0" w:space="0" w:color="auto"/>
                  </w:divBdr>
                  <w:divsChild>
                    <w:div w:id="1414471939">
                      <w:marLeft w:val="0"/>
                      <w:marRight w:val="0"/>
                      <w:marTop w:val="0"/>
                      <w:marBottom w:val="0"/>
                      <w:divBdr>
                        <w:top w:val="none" w:sz="0" w:space="0" w:color="auto"/>
                        <w:left w:val="none" w:sz="0" w:space="0" w:color="auto"/>
                        <w:bottom w:val="none" w:sz="0" w:space="0" w:color="auto"/>
                        <w:right w:val="none" w:sz="0" w:space="0" w:color="auto"/>
                      </w:divBdr>
                    </w:div>
                    <w:div w:id="154616209">
                      <w:marLeft w:val="0"/>
                      <w:marRight w:val="0"/>
                      <w:marTop w:val="0"/>
                      <w:marBottom w:val="0"/>
                      <w:divBdr>
                        <w:top w:val="none" w:sz="0" w:space="0" w:color="auto"/>
                        <w:left w:val="none" w:sz="0" w:space="0" w:color="auto"/>
                        <w:bottom w:val="none" w:sz="0" w:space="0" w:color="auto"/>
                        <w:right w:val="none" w:sz="0" w:space="0" w:color="auto"/>
                      </w:divBdr>
                    </w:div>
                  </w:divsChild>
                </w:div>
                <w:div w:id="413280969">
                  <w:marLeft w:val="0"/>
                  <w:marRight w:val="0"/>
                  <w:marTop w:val="0"/>
                  <w:marBottom w:val="0"/>
                  <w:divBdr>
                    <w:top w:val="none" w:sz="0" w:space="0" w:color="auto"/>
                    <w:left w:val="none" w:sz="0" w:space="0" w:color="auto"/>
                    <w:bottom w:val="none" w:sz="0" w:space="0" w:color="auto"/>
                    <w:right w:val="none" w:sz="0" w:space="0" w:color="auto"/>
                  </w:divBdr>
                  <w:divsChild>
                    <w:div w:id="1889102569">
                      <w:marLeft w:val="0"/>
                      <w:marRight w:val="0"/>
                      <w:marTop w:val="0"/>
                      <w:marBottom w:val="0"/>
                      <w:divBdr>
                        <w:top w:val="none" w:sz="0" w:space="0" w:color="auto"/>
                        <w:left w:val="none" w:sz="0" w:space="0" w:color="auto"/>
                        <w:bottom w:val="none" w:sz="0" w:space="0" w:color="auto"/>
                        <w:right w:val="none" w:sz="0" w:space="0" w:color="auto"/>
                      </w:divBdr>
                    </w:div>
                  </w:divsChild>
                </w:div>
                <w:div w:id="8604459">
                  <w:marLeft w:val="0"/>
                  <w:marRight w:val="0"/>
                  <w:marTop w:val="0"/>
                  <w:marBottom w:val="0"/>
                  <w:divBdr>
                    <w:top w:val="none" w:sz="0" w:space="0" w:color="auto"/>
                    <w:left w:val="none" w:sz="0" w:space="0" w:color="auto"/>
                    <w:bottom w:val="none" w:sz="0" w:space="0" w:color="auto"/>
                    <w:right w:val="none" w:sz="0" w:space="0" w:color="auto"/>
                  </w:divBdr>
                  <w:divsChild>
                    <w:div w:id="2041512436">
                      <w:marLeft w:val="0"/>
                      <w:marRight w:val="0"/>
                      <w:marTop w:val="0"/>
                      <w:marBottom w:val="0"/>
                      <w:divBdr>
                        <w:top w:val="none" w:sz="0" w:space="0" w:color="auto"/>
                        <w:left w:val="none" w:sz="0" w:space="0" w:color="auto"/>
                        <w:bottom w:val="none" w:sz="0" w:space="0" w:color="auto"/>
                        <w:right w:val="none" w:sz="0" w:space="0" w:color="auto"/>
                      </w:divBdr>
                    </w:div>
                  </w:divsChild>
                </w:div>
                <w:div w:id="848450122">
                  <w:marLeft w:val="0"/>
                  <w:marRight w:val="0"/>
                  <w:marTop w:val="0"/>
                  <w:marBottom w:val="0"/>
                  <w:divBdr>
                    <w:top w:val="none" w:sz="0" w:space="0" w:color="auto"/>
                    <w:left w:val="none" w:sz="0" w:space="0" w:color="auto"/>
                    <w:bottom w:val="none" w:sz="0" w:space="0" w:color="auto"/>
                    <w:right w:val="none" w:sz="0" w:space="0" w:color="auto"/>
                  </w:divBdr>
                  <w:divsChild>
                    <w:div w:id="1233157257">
                      <w:marLeft w:val="0"/>
                      <w:marRight w:val="0"/>
                      <w:marTop w:val="0"/>
                      <w:marBottom w:val="0"/>
                      <w:divBdr>
                        <w:top w:val="none" w:sz="0" w:space="0" w:color="auto"/>
                        <w:left w:val="none" w:sz="0" w:space="0" w:color="auto"/>
                        <w:bottom w:val="none" w:sz="0" w:space="0" w:color="auto"/>
                        <w:right w:val="none" w:sz="0" w:space="0" w:color="auto"/>
                      </w:divBdr>
                    </w:div>
                  </w:divsChild>
                </w:div>
                <w:div w:id="2048218470">
                  <w:marLeft w:val="0"/>
                  <w:marRight w:val="0"/>
                  <w:marTop w:val="0"/>
                  <w:marBottom w:val="0"/>
                  <w:divBdr>
                    <w:top w:val="none" w:sz="0" w:space="0" w:color="auto"/>
                    <w:left w:val="none" w:sz="0" w:space="0" w:color="auto"/>
                    <w:bottom w:val="none" w:sz="0" w:space="0" w:color="auto"/>
                    <w:right w:val="none" w:sz="0" w:space="0" w:color="auto"/>
                  </w:divBdr>
                  <w:divsChild>
                    <w:div w:id="2027100485">
                      <w:marLeft w:val="0"/>
                      <w:marRight w:val="0"/>
                      <w:marTop w:val="0"/>
                      <w:marBottom w:val="0"/>
                      <w:divBdr>
                        <w:top w:val="none" w:sz="0" w:space="0" w:color="auto"/>
                        <w:left w:val="none" w:sz="0" w:space="0" w:color="auto"/>
                        <w:bottom w:val="none" w:sz="0" w:space="0" w:color="auto"/>
                        <w:right w:val="none" w:sz="0" w:space="0" w:color="auto"/>
                      </w:divBdr>
                    </w:div>
                  </w:divsChild>
                </w:div>
                <w:div w:id="1410342750">
                  <w:marLeft w:val="0"/>
                  <w:marRight w:val="0"/>
                  <w:marTop w:val="0"/>
                  <w:marBottom w:val="0"/>
                  <w:divBdr>
                    <w:top w:val="none" w:sz="0" w:space="0" w:color="auto"/>
                    <w:left w:val="none" w:sz="0" w:space="0" w:color="auto"/>
                    <w:bottom w:val="none" w:sz="0" w:space="0" w:color="auto"/>
                    <w:right w:val="none" w:sz="0" w:space="0" w:color="auto"/>
                  </w:divBdr>
                  <w:divsChild>
                    <w:div w:id="1325083827">
                      <w:marLeft w:val="0"/>
                      <w:marRight w:val="0"/>
                      <w:marTop w:val="0"/>
                      <w:marBottom w:val="0"/>
                      <w:divBdr>
                        <w:top w:val="none" w:sz="0" w:space="0" w:color="auto"/>
                        <w:left w:val="none" w:sz="0" w:space="0" w:color="auto"/>
                        <w:bottom w:val="none" w:sz="0" w:space="0" w:color="auto"/>
                        <w:right w:val="none" w:sz="0" w:space="0" w:color="auto"/>
                      </w:divBdr>
                    </w:div>
                  </w:divsChild>
                </w:div>
                <w:div w:id="1970471963">
                  <w:marLeft w:val="0"/>
                  <w:marRight w:val="0"/>
                  <w:marTop w:val="0"/>
                  <w:marBottom w:val="0"/>
                  <w:divBdr>
                    <w:top w:val="none" w:sz="0" w:space="0" w:color="auto"/>
                    <w:left w:val="none" w:sz="0" w:space="0" w:color="auto"/>
                    <w:bottom w:val="none" w:sz="0" w:space="0" w:color="auto"/>
                    <w:right w:val="none" w:sz="0" w:space="0" w:color="auto"/>
                  </w:divBdr>
                  <w:divsChild>
                    <w:div w:id="1550461437">
                      <w:marLeft w:val="0"/>
                      <w:marRight w:val="0"/>
                      <w:marTop w:val="0"/>
                      <w:marBottom w:val="0"/>
                      <w:divBdr>
                        <w:top w:val="none" w:sz="0" w:space="0" w:color="auto"/>
                        <w:left w:val="none" w:sz="0" w:space="0" w:color="auto"/>
                        <w:bottom w:val="none" w:sz="0" w:space="0" w:color="auto"/>
                        <w:right w:val="none" w:sz="0" w:space="0" w:color="auto"/>
                      </w:divBdr>
                    </w:div>
                  </w:divsChild>
                </w:div>
                <w:div w:id="471679560">
                  <w:marLeft w:val="0"/>
                  <w:marRight w:val="0"/>
                  <w:marTop w:val="0"/>
                  <w:marBottom w:val="0"/>
                  <w:divBdr>
                    <w:top w:val="none" w:sz="0" w:space="0" w:color="auto"/>
                    <w:left w:val="none" w:sz="0" w:space="0" w:color="auto"/>
                    <w:bottom w:val="none" w:sz="0" w:space="0" w:color="auto"/>
                    <w:right w:val="none" w:sz="0" w:space="0" w:color="auto"/>
                  </w:divBdr>
                  <w:divsChild>
                    <w:div w:id="2095198822">
                      <w:marLeft w:val="0"/>
                      <w:marRight w:val="0"/>
                      <w:marTop w:val="0"/>
                      <w:marBottom w:val="0"/>
                      <w:divBdr>
                        <w:top w:val="none" w:sz="0" w:space="0" w:color="auto"/>
                        <w:left w:val="none" w:sz="0" w:space="0" w:color="auto"/>
                        <w:bottom w:val="none" w:sz="0" w:space="0" w:color="auto"/>
                        <w:right w:val="none" w:sz="0" w:space="0" w:color="auto"/>
                      </w:divBdr>
                    </w:div>
                  </w:divsChild>
                </w:div>
                <w:div w:id="1010721042">
                  <w:marLeft w:val="0"/>
                  <w:marRight w:val="0"/>
                  <w:marTop w:val="0"/>
                  <w:marBottom w:val="0"/>
                  <w:divBdr>
                    <w:top w:val="none" w:sz="0" w:space="0" w:color="auto"/>
                    <w:left w:val="none" w:sz="0" w:space="0" w:color="auto"/>
                    <w:bottom w:val="none" w:sz="0" w:space="0" w:color="auto"/>
                    <w:right w:val="none" w:sz="0" w:space="0" w:color="auto"/>
                  </w:divBdr>
                  <w:divsChild>
                    <w:div w:id="1360862528">
                      <w:marLeft w:val="0"/>
                      <w:marRight w:val="0"/>
                      <w:marTop w:val="0"/>
                      <w:marBottom w:val="0"/>
                      <w:divBdr>
                        <w:top w:val="none" w:sz="0" w:space="0" w:color="auto"/>
                        <w:left w:val="none" w:sz="0" w:space="0" w:color="auto"/>
                        <w:bottom w:val="none" w:sz="0" w:space="0" w:color="auto"/>
                        <w:right w:val="none" w:sz="0" w:space="0" w:color="auto"/>
                      </w:divBdr>
                    </w:div>
                  </w:divsChild>
                </w:div>
                <w:div w:id="1091924506">
                  <w:marLeft w:val="0"/>
                  <w:marRight w:val="0"/>
                  <w:marTop w:val="0"/>
                  <w:marBottom w:val="0"/>
                  <w:divBdr>
                    <w:top w:val="none" w:sz="0" w:space="0" w:color="auto"/>
                    <w:left w:val="none" w:sz="0" w:space="0" w:color="auto"/>
                    <w:bottom w:val="none" w:sz="0" w:space="0" w:color="auto"/>
                    <w:right w:val="none" w:sz="0" w:space="0" w:color="auto"/>
                  </w:divBdr>
                  <w:divsChild>
                    <w:div w:id="184828060">
                      <w:marLeft w:val="0"/>
                      <w:marRight w:val="0"/>
                      <w:marTop w:val="0"/>
                      <w:marBottom w:val="0"/>
                      <w:divBdr>
                        <w:top w:val="none" w:sz="0" w:space="0" w:color="auto"/>
                        <w:left w:val="none" w:sz="0" w:space="0" w:color="auto"/>
                        <w:bottom w:val="none" w:sz="0" w:space="0" w:color="auto"/>
                        <w:right w:val="none" w:sz="0" w:space="0" w:color="auto"/>
                      </w:divBdr>
                    </w:div>
                  </w:divsChild>
                </w:div>
                <w:div w:id="1519389306">
                  <w:marLeft w:val="0"/>
                  <w:marRight w:val="0"/>
                  <w:marTop w:val="0"/>
                  <w:marBottom w:val="0"/>
                  <w:divBdr>
                    <w:top w:val="none" w:sz="0" w:space="0" w:color="auto"/>
                    <w:left w:val="none" w:sz="0" w:space="0" w:color="auto"/>
                    <w:bottom w:val="none" w:sz="0" w:space="0" w:color="auto"/>
                    <w:right w:val="none" w:sz="0" w:space="0" w:color="auto"/>
                  </w:divBdr>
                  <w:divsChild>
                    <w:div w:id="43647469">
                      <w:marLeft w:val="0"/>
                      <w:marRight w:val="0"/>
                      <w:marTop w:val="0"/>
                      <w:marBottom w:val="0"/>
                      <w:divBdr>
                        <w:top w:val="none" w:sz="0" w:space="0" w:color="auto"/>
                        <w:left w:val="none" w:sz="0" w:space="0" w:color="auto"/>
                        <w:bottom w:val="none" w:sz="0" w:space="0" w:color="auto"/>
                        <w:right w:val="none" w:sz="0" w:space="0" w:color="auto"/>
                      </w:divBdr>
                    </w:div>
                  </w:divsChild>
                </w:div>
                <w:div w:id="1895388466">
                  <w:marLeft w:val="0"/>
                  <w:marRight w:val="0"/>
                  <w:marTop w:val="0"/>
                  <w:marBottom w:val="0"/>
                  <w:divBdr>
                    <w:top w:val="none" w:sz="0" w:space="0" w:color="auto"/>
                    <w:left w:val="none" w:sz="0" w:space="0" w:color="auto"/>
                    <w:bottom w:val="none" w:sz="0" w:space="0" w:color="auto"/>
                    <w:right w:val="none" w:sz="0" w:space="0" w:color="auto"/>
                  </w:divBdr>
                  <w:divsChild>
                    <w:div w:id="2131851732">
                      <w:marLeft w:val="0"/>
                      <w:marRight w:val="0"/>
                      <w:marTop w:val="0"/>
                      <w:marBottom w:val="0"/>
                      <w:divBdr>
                        <w:top w:val="none" w:sz="0" w:space="0" w:color="auto"/>
                        <w:left w:val="none" w:sz="0" w:space="0" w:color="auto"/>
                        <w:bottom w:val="none" w:sz="0" w:space="0" w:color="auto"/>
                        <w:right w:val="none" w:sz="0" w:space="0" w:color="auto"/>
                      </w:divBdr>
                    </w:div>
                  </w:divsChild>
                </w:div>
                <w:div w:id="2066098364">
                  <w:marLeft w:val="0"/>
                  <w:marRight w:val="0"/>
                  <w:marTop w:val="0"/>
                  <w:marBottom w:val="0"/>
                  <w:divBdr>
                    <w:top w:val="none" w:sz="0" w:space="0" w:color="auto"/>
                    <w:left w:val="none" w:sz="0" w:space="0" w:color="auto"/>
                    <w:bottom w:val="none" w:sz="0" w:space="0" w:color="auto"/>
                    <w:right w:val="none" w:sz="0" w:space="0" w:color="auto"/>
                  </w:divBdr>
                  <w:divsChild>
                    <w:div w:id="229314694">
                      <w:marLeft w:val="0"/>
                      <w:marRight w:val="0"/>
                      <w:marTop w:val="0"/>
                      <w:marBottom w:val="0"/>
                      <w:divBdr>
                        <w:top w:val="none" w:sz="0" w:space="0" w:color="auto"/>
                        <w:left w:val="none" w:sz="0" w:space="0" w:color="auto"/>
                        <w:bottom w:val="none" w:sz="0" w:space="0" w:color="auto"/>
                        <w:right w:val="none" w:sz="0" w:space="0" w:color="auto"/>
                      </w:divBdr>
                    </w:div>
                  </w:divsChild>
                </w:div>
                <w:div w:id="1906840095">
                  <w:marLeft w:val="0"/>
                  <w:marRight w:val="0"/>
                  <w:marTop w:val="0"/>
                  <w:marBottom w:val="0"/>
                  <w:divBdr>
                    <w:top w:val="none" w:sz="0" w:space="0" w:color="auto"/>
                    <w:left w:val="none" w:sz="0" w:space="0" w:color="auto"/>
                    <w:bottom w:val="none" w:sz="0" w:space="0" w:color="auto"/>
                    <w:right w:val="none" w:sz="0" w:space="0" w:color="auto"/>
                  </w:divBdr>
                  <w:divsChild>
                    <w:div w:id="1290164800">
                      <w:marLeft w:val="0"/>
                      <w:marRight w:val="0"/>
                      <w:marTop w:val="0"/>
                      <w:marBottom w:val="0"/>
                      <w:divBdr>
                        <w:top w:val="none" w:sz="0" w:space="0" w:color="auto"/>
                        <w:left w:val="none" w:sz="0" w:space="0" w:color="auto"/>
                        <w:bottom w:val="none" w:sz="0" w:space="0" w:color="auto"/>
                        <w:right w:val="none" w:sz="0" w:space="0" w:color="auto"/>
                      </w:divBdr>
                    </w:div>
                  </w:divsChild>
                </w:div>
                <w:div w:id="1551380148">
                  <w:marLeft w:val="0"/>
                  <w:marRight w:val="0"/>
                  <w:marTop w:val="0"/>
                  <w:marBottom w:val="0"/>
                  <w:divBdr>
                    <w:top w:val="none" w:sz="0" w:space="0" w:color="auto"/>
                    <w:left w:val="none" w:sz="0" w:space="0" w:color="auto"/>
                    <w:bottom w:val="none" w:sz="0" w:space="0" w:color="auto"/>
                    <w:right w:val="none" w:sz="0" w:space="0" w:color="auto"/>
                  </w:divBdr>
                  <w:divsChild>
                    <w:div w:id="1207257789">
                      <w:marLeft w:val="0"/>
                      <w:marRight w:val="0"/>
                      <w:marTop w:val="0"/>
                      <w:marBottom w:val="0"/>
                      <w:divBdr>
                        <w:top w:val="none" w:sz="0" w:space="0" w:color="auto"/>
                        <w:left w:val="none" w:sz="0" w:space="0" w:color="auto"/>
                        <w:bottom w:val="none" w:sz="0" w:space="0" w:color="auto"/>
                        <w:right w:val="none" w:sz="0" w:space="0" w:color="auto"/>
                      </w:divBdr>
                    </w:div>
                  </w:divsChild>
                </w:div>
                <w:div w:id="2145079818">
                  <w:marLeft w:val="0"/>
                  <w:marRight w:val="0"/>
                  <w:marTop w:val="0"/>
                  <w:marBottom w:val="0"/>
                  <w:divBdr>
                    <w:top w:val="none" w:sz="0" w:space="0" w:color="auto"/>
                    <w:left w:val="none" w:sz="0" w:space="0" w:color="auto"/>
                    <w:bottom w:val="none" w:sz="0" w:space="0" w:color="auto"/>
                    <w:right w:val="none" w:sz="0" w:space="0" w:color="auto"/>
                  </w:divBdr>
                  <w:divsChild>
                    <w:div w:id="1429037286">
                      <w:marLeft w:val="0"/>
                      <w:marRight w:val="0"/>
                      <w:marTop w:val="0"/>
                      <w:marBottom w:val="0"/>
                      <w:divBdr>
                        <w:top w:val="none" w:sz="0" w:space="0" w:color="auto"/>
                        <w:left w:val="none" w:sz="0" w:space="0" w:color="auto"/>
                        <w:bottom w:val="none" w:sz="0" w:space="0" w:color="auto"/>
                        <w:right w:val="none" w:sz="0" w:space="0" w:color="auto"/>
                      </w:divBdr>
                    </w:div>
                  </w:divsChild>
                </w:div>
                <w:div w:id="1670595440">
                  <w:marLeft w:val="0"/>
                  <w:marRight w:val="0"/>
                  <w:marTop w:val="0"/>
                  <w:marBottom w:val="0"/>
                  <w:divBdr>
                    <w:top w:val="none" w:sz="0" w:space="0" w:color="auto"/>
                    <w:left w:val="none" w:sz="0" w:space="0" w:color="auto"/>
                    <w:bottom w:val="none" w:sz="0" w:space="0" w:color="auto"/>
                    <w:right w:val="none" w:sz="0" w:space="0" w:color="auto"/>
                  </w:divBdr>
                  <w:divsChild>
                    <w:div w:id="1880899157">
                      <w:marLeft w:val="0"/>
                      <w:marRight w:val="0"/>
                      <w:marTop w:val="0"/>
                      <w:marBottom w:val="0"/>
                      <w:divBdr>
                        <w:top w:val="none" w:sz="0" w:space="0" w:color="auto"/>
                        <w:left w:val="none" w:sz="0" w:space="0" w:color="auto"/>
                        <w:bottom w:val="none" w:sz="0" w:space="0" w:color="auto"/>
                        <w:right w:val="none" w:sz="0" w:space="0" w:color="auto"/>
                      </w:divBdr>
                    </w:div>
                  </w:divsChild>
                </w:div>
                <w:div w:id="121995250">
                  <w:marLeft w:val="0"/>
                  <w:marRight w:val="0"/>
                  <w:marTop w:val="0"/>
                  <w:marBottom w:val="0"/>
                  <w:divBdr>
                    <w:top w:val="none" w:sz="0" w:space="0" w:color="auto"/>
                    <w:left w:val="none" w:sz="0" w:space="0" w:color="auto"/>
                    <w:bottom w:val="none" w:sz="0" w:space="0" w:color="auto"/>
                    <w:right w:val="none" w:sz="0" w:space="0" w:color="auto"/>
                  </w:divBdr>
                  <w:divsChild>
                    <w:div w:id="1088817850">
                      <w:marLeft w:val="0"/>
                      <w:marRight w:val="0"/>
                      <w:marTop w:val="0"/>
                      <w:marBottom w:val="0"/>
                      <w:divBdr>
                        <w:top w:val="none" w:sz="0" w:space="0" w:color="auto"/>
                        <w:left w:val="none" w:sz="0" w:space="0" w:color="auto"/>
                        <w:bottom w:val="none" w:sz="0" w:space="0" w:color="auto"/>
                        <w:right w:val="none" w:sz="0" w:space="0" w:color="auto"/>
                      </w:divBdr>
                    </w:div>
                  </w:divsChild>
                </w:div>
                <w:div w:id="268510525">
                  <w:marLeft w:val="0"/>
                  <w:marRight w:val="0"/>
                  <w:marTop w:val="0"/>
                  <w:marBottom w:val="0"/>
                  <w:divBdr>
                    <w:top w:val="none" w:sz="0" w:space="0" w:color="auto"/>
                    <w:left w:val="none" w:sz="0" w:space="0" w:color="auto"/>
                    <w:bottom w:val="none" w:sz="0" w:space="0" w:color="auto"/>
                    <w:right w:val="none" w:sz="0" w:space="0" w:color="auto"/>
                  </w:divBdr>
                  <w:divsChild>
                    <w:div w:id="532377254">
                      <w:marLeft w:val="0"/>
                      <w:marRight w:val="0"/>
                      <w:marTop w:val="0"/>
                      <w:marBottom w:val="0"/>
                      <w:divBdr>
                        <w:top w:val="none" w:sz="0" w:space="0" w:color="auto"/>
                        <w:left w:val="none" w:sz="0" w:space="0" w:color="auto"/>
                        <w:bottom w:val="none" w:sz="0" w:space="0" w:color="auto"/>
                        <w:right w:val="none" w:sz="0" w:space="0" w:color="auto"/>
                      </w:divBdr>
                    </w:div>
                  </w:divsChild>
                </w:div>
                <w:div w:id="981495441">
                  <w:marLeft w:val="0"/>
                  <w:marRight w:val="0"/>
                  <w:marTop w:val="0"/>
                  <w:marBottom w:val="0"/>
                  <w:divBdr>
                    <w:top w:val="none" w:sz="0" w:space="0" w:color="auto"/>
                    <w:left w:val="none" w:sz="0" w:space="0" w:color="auto"/>
                    <w:bottom w:val="none" w:sz="0" w:space="0" w:color="auto"/>
                    <w:right w:val="none" w:sz="0" w:space="0" w:color="auto"/>
                  </w:divBdr>
                  <w:divsChild>
                    <w:div w:id="446319986">
                      <w:marLeft w:val="0"/>
                      <w:marRight w:val="0"/>
                      <w:marTop w:val="0"/>
                      <w:marBottom w:val="0"/>
                      <w:divBdr>
                        <w:top w:val="none" w:sz="0" w:space="0" w:color="auto"/>
                        <w:left w:val="none" w:sz="0" w:space="0" w:color="auto"/>
                        <w:bottom w:val="none" w:sz="0" w:space="0" w:color="auto"/>
                        <w:right w:val="none" w:sz="0" w:space="0" w:color="auto"/>
                      </w:divBdr>
                    </w:div>
                  </w:divsChild>
                </w:div>
                <w:div w:id="1216547865">
                  <w:marLeft w:val="0"/>
                  <w:marRight w:val="0"/>
                  <w:marTop w:val="0"/>
                  <w:marBottom w:val="0"/>
                  <w:divBdr>
                    <w:top w:val="none" w:sz="0" w:space="0" w:color="auto"/>
                    <w:left w:val="none" w:sz="0" w:space="0" w:color="auto"/>
                    <w:bottom w:val="none" w:sz="0" w:space="0" w:color="auto"/>
                    <w:right w:val="none" w:sz="0" w:space="0" w:color="auto"/>
                  </w:divBdr>
                  <w:divsChild>
                    <w:div w:id="13134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1374">
      <w:bodyDiv w:val="1"/>
      <w:marLeft w:val="0"/>
      <w:marRight w:val="0"/>
      <w:marTop w:val="0"/>
      <w:marBottom w:val="0"/>
      <w:divBdr>
        <w:top w:val="none" w:sz="0" w:space="0" w:color="auto"/>
        <w:left w:val="none" w:sz="0" w:space="0" w:color="auto"/>
        <w:bottom w:val="none" w:sz="0" w:space="0" w:color="auto"/>
        <w:right w:val="none" w:sz="0" w:space="0" w:color="auto"/>
      </w:divBdr>
      <w:divsChild>
        <w:div w:id="2081051944">
          <w:marLeft w:val="0"/>
          <w:marRight w:val="0"/>
          <w:marTop w:val="0"/>
          <w:marBottom w:val="0"/>
          <w:divBdr>
            <w:top w:val="none" w:sz="0" w:space="0" w:color="auto"/>
            <w:left w:val="none" w:sz="0" w:space="0" w:color="auto"/>
            <w:bottom w:val="none" w:sz="0" w:space="0" w:color="auto"/>
            <w:right w:val="none" w:sz="0" w:space="0" w:color="auto"/>
          </w:divBdr>
        </w:div>
        <w:div w:id="1130517901">
          <w:marLeft w:val="0"/>
          <w:marRight w:val="0"/>
          <w:marTop w:val="0"/>
          <w:marBottom w:val="0"/>
          <w:divBdr>
            <w:top w:val="none" w:sz="0" w:space="0" w:color="auto"/>
            <w:left w:val="none" w:sz="0" w:space="0" w:color="auto"/>
            <w:bottom w:val="none" w:sz="0" w:space="0" w:color="auto"/>
            <w:right w:val="none" w:sz="0" w:space="0" w:color="auto"/>
          </w:divBdr>
        </w:div>
        <w:div w:id="193884331">
          <w:marLeft w:val="0"/>
          <w:marRight w:val="0"/>
          <w:marTop w:val="0"/>
          <w:marBottom w:val="0"/>
          <w:divBdr>
            <w:top w:val="none" w:sz="0" w:space="0" w:color="auto"/>
            <w:left w:val="none" w:sz="0" w:space="0" w:color="auto"/>
            <w:bottom w:val="none" w:sz="0" w:space="0" w:color="auto"/>
            <w:right w:val="none" w:sz="0" w:space="0" w:color="auto"/>
          </w:divBdr>
        </w:div>
        <w:div w:id="217014360">
          <w:marLeft w:val="0"/>
          <w:marRight w:val="0"/>
          <w:marTop w:val="0"/>
          <w:marBottom w:val="0"/>
          <w:divBdr>
            <w:top w:val="none" w:sz="0" w:space="0" w:color="auto"/>
            <w:left w:val="none" w:sz="0" w:space="0" w:color="auto"/>
            <w:bottom w:val="none" w:sz="0" w:space="0" w:color="auto"/>
            <w:right w:val="none" w:sz="0" w:space="0" w:color="auto"/>
          </w:divBdr>
        </w:div>
        <w:div w:id="245266498">
          <w:marLeft w:val="0"/>
          <w:marRight w:val="0"/>
          <w:marTop w:val="0"/>
          <w:marBottom w:val="0"/>
          <w:divBdr>
            <w:top w:val="none" w:sz="0" w:space="0" w:color="auto"/>
            <w:left w:val="none" w:sz="0" w:space="0" w:color="auto"/>
            <w:bottom w:val="none" w:sz="0" w:space="0" w:color="auto"/>
            <w:right w:val="none" w:sz="0" w:space="0" w:color="auto"/>
          </w:divBdr>
        </w:div>
        <w:div w:id="1460420622">
          <w:marLeft w:val="0"/>
          <w:marRight w:val="0"/>
          <w:marTop w:val="0"/>
          <w:marBottom w:val="0"/>
          <w:divBdr>
            <w:top w:val="none" w:sz="0" w:space="0" w:color="auto"/>
            <w:left w:val="none" w:sz="0" w:space="0" w:color="auto"/>
            <w:bottom w:val="none" w:sz="0" w:space="0" w:color="auto"/>
            <w:right w:val="none" w:sz="0" w:space="0" w:color="auto"/>
          </w:divBdr>
        </w:div>
        <w:div w:id="990671366">
          <w:marLeft w:val="0"/>
          <w:marRight w:val="0"/>
          <w:marTop w:val="0"/>
          <w:marBottom w:val="0"/>
          <w:divBdr>
            <w:top w:val="none" w:sz="0" w:space="0" w:color="auto"/>
            <w:left w:val="none" w:sz="0" w:space="0" w:color="auto"/>
            <w:bottom w:val="none" w:sz="0" w:space="0" w:color="auto"/>
            <w:right w:val="none" w:sz="0" w:space="0" w:color="auto"/>
          </w:divBdr>
        </w:div>
        <w:div w:id="581179457">
          <w:marLeft w:val="0"/>
          <w:marRight w:val="0"/>
          <w:marTop w:val="0"/>
          <w:marBottom w:val="0"/>
          <w:divBdr>
            <w:top w:val="none" w:sz="0" w:space="0" w:color="auto"/>
            <w:left w:val="none" w:sz="0" w:space="0" w:color="auto"/>
            <w:bottom w:val="none" w:sz="0" w:space="0" w:color="auto"/>
            <w:right w:val="none" w:sz="0" w:space="0" w:color="auto"/>
          </w:divBdr>
        </w:div>
        <w:div w:id="1203320056">
          <w:marLeft w:val="0"/>
          <w:marRight w:val="0"/>
          <w:marTop w:val="0"/>
          <w:marBottom w:val="0"/>
          <w:divBdr>
            <w:top w:val="none" w:sz="0" w:space="0" w:color="auto"/>
            <w:left w:val="none" w:sz="0" w:space="0" w:color="auto"/>
            <w:bottom w:val="none" w:sz="0" w:space="0" w:color="auto"/>
            <w:right w:val="none" w:sz="0" w:space="0" w:color="auto"/>
          </w:divBdr>
        </w:div>
      </w:divsChild>
    </w:div>
    <w:div w:id="529532034">
      <w:bodyDiv w:val="1"/>
      <w:marLeft w:val="0"/>
      <w:marRight w:val="0"/>
      <w:marTop w:val="0"/>
      <w:marBottom w:val="0"/>
      <w:divBdr>
        <w:top w:val="none" w:sz="0" w:space="0" w:color="auto"/>
        <w:left w:val="none" w:sz="0" w:space="0" w:color="auto"/>
        <w:bottom w:val="none" w:sz="0" w:space="0" w:color="auto"/>
        <w:right w:val="none" w:sz="0" w:space="0" w:color="auto"/>
      </w:divBdr>
      <w:divsChild>
        <w:div w:id="892086423">
          <w:marLeft w:val="0"/>
          <w:marRight w:val="0"/>
          <w:marTop w:val="0"/>
          <w:marBottom w:val="0"/>
          <w:divBdr>
            <w:top w:val="none" w:sz="0" w:space="0" w:color="auto"/>
            <w:left w:val="none" w:sz="0" w:space="0" w:color="auto"/>
            <w:bottom w:val="none" w:sz="0" w:space="0" w:color="auto"/>
            <w:right w:val="none" w:sz="0" w:space="0" w:color="auto"/>
          </w:divBdr>
          <w:divsChild>
            <w:div w:id="999772207">
              <w:marLeft w:val="0"/>
              <w:marRight w:val="0"/>
              <w:marTop w:val="0"/>
              <w:marBottom w:val="0"/>
              <w:divBdr>
                <w:top w:val="none" w:sz="0" w:space="0" w:color="auto"/>
                <w:left w:val="none" w:sz="0" w:space="0" w:color="auto"/>
                <w:bottom w:val="none" w:sz="0" w:space="0" w:color="auto"/>
                <w:right w:val="none" w:sz="0" w:space="0" w:color="auto"/>
              </w:divBdr>
            </w:div>
            <w:div w:id="805052476">
              <w:marLeft w:val="0"/>
              <w:marRight w:val="0"/>
              <w:marTop w:val="0"/>
              <w:marBottom w:val="0"/>
              <w:divBdr>
                <w:top w:val="none" w:sz="0" w:space="0" w:color="auto"/>
                <w:left w:val="none" w:sz="0" w:space="0" w:color="auto"/>
                <w:bottom w:val="none" w:sz="0" w:space="0" w:color="auto"/>
                <w:right w:val="none" w:sz="0" w:space="0" w:color="auto"/>
              </w:divBdr>
            </w:div>
          </w:divsChild>
        </w:div>
        <w:div w:id="1322588428">
          <w:marLeft w:val="0"/>
          <w:marRight w:val="0"/>
          <w:marTop w:val="0"/>
          <w:marBottom w:val="0"/>
          <w:divBdr>
            <w:top w:val="none" w:sz="0" w:space="0" w:color="auto"/>
            <w:left w:val="none" w:sz="0" w:space="0" w:color="auto"/>
            <w:bottom w:val="none" w:sz="0" w:space="0" w:color="auto"/>
            <w:right w:val="none" w:sz="0" w:space="0" w:color="auto"/>
          </w:divBdr>
        </w:div>
        <w:div w:id="2023971643">
          <w:marLeft w:val="0"/>
          <w:marRight w:val="0"/>
          <w:marTop w:val="0"/>
          <w:marBottom w:val="0"/>
          <w:divBdr>
            <w:top w:val="none" w:sz="0" w:space="0" w:color="auto"/>
            <w:left w:val="none" w:sz="0" w:space="0" w:color="auto"/>
            <w:bottom w:val="none" w:sz="0" w:space="0" w:color="auto"/>
            <w:right w:val="none" w:sz="0" w:space="0" w:color="auto"/>
          </w:divBdr>
        </w:div>
        <w:div w:id="440883962">
          <w:marLeft w:val="0"/>
          <w:marRight w:val="0"/>
          <w:marTop w:val="0"/>
          <w:marBottom w:val="0"/>
          <w:divBdr>
            <w:top w:val="none" w:sz="0" w:space="0" w:color="auto"/>
            <w:left w:val="none" w:sz="0" w:space="0" w:color="auto"/>
            <w:bottom w:val="none" w:sz="0" w:space="0" w:color="auto"/>
            <w:right w:val="none" w:sz="0" w:space="0" w:color="auto"/>
          </w:divBdr>
        </w:div>
        <w:div w:id="1026058033">
          <w:marLeft w:val="0"/>
          <w:marRight w:val="0"/>
          <w:marTop w:val="0"/>
          <w:marBottom w:val="0"/>
          <w:divBdr>
            <w:top w:val="none" w:sz="0" w:space="0" w:color="auto"/>
            <w:left w:val="none" w:sz="0" w:space="0" w:color="auto"/>
            <w:bottom w:val="none" w:sz="0" w:space="0" w:color="auto"/>
            <w:right w:val="none" w:sz="0" w:space="0" w:color="auto"/>
          </w:divBdr>
        </w:div>
        <w:div w:id="2026057467">
          <w:marLeft w:val="0"/>
          <w:marRight w:val="0"/>
          <w:marTop w:val="0"/>
          <w:marBottom w:val="0"/>
          <w:divBdr>
            <w:top w:val="none" w:sz="0" w:space="0" w:color="auto"/>
            <w:left w:val="none" w:sz="0" w:space="0" w:color="auto"/>
            <w:bottom w:val="none" w:sz="0" w:space="0" w:color="auto"/>
            <w:right w:val="none" w:sz="0" w:space="0" w:color="auto"/>
          </w:divBdr>
        </w:div>
        <w:div w:id="1664506415">
          <w:marLeft w:val="0"/>
          <w:marRight w:val="0"/>
          <w:marTop w:val="0"/>
          <w:marBottom w:val="0"/>
          <w:divBdr>
            <w:top w:val="none" w:sz="0" w:space="0" w:color="auto"/>
            <w:left w:val="none" w:sz="0" w:space="0" w:color="auto"/>
            <w:bottom w:val="none" w:sz="0" w:space="0" w:color="auto"/>
            <w:right w:val="none" w:sz="0" w:space="0" w:color="auto"/>
          </w:divBdr>
        </w:div>
        <w:div w:id="1600019579">
          <w:marLeft w:val="0"/>
          <w:marRight w:val="0"/>
          <w:marTop w:val="0"/>
          <w:marBottom w:val="0"/>
          <w:divBdr>
            <w:top w:val="none" w:sz="0" w:space="0" w:color="auto"/>
            <w:left w:val="none" w:sz="0" w:space="0" w:color="auto"/>
            <w:bottom w:val="none" w:sz="0" w:space="0" w:color="auto"/>
            <w:right w:val="none" w:sz="0" w:space="0" w:color="auto"/>
          </w:divBdr>
        </w:div>
        <w:div w:id="185098923">
          <w:marLeft w:val="0"/>
          <w:marRight w:val="0"/>
          <w:marTop w:val="0"/>
          <w:marBottom w:val="0"/>
          <w:divBdr>
            <w:top w:val="none" w:sz="0" w:space="0" w:color="auto"/>
            <w:left w:val="none" w:sz="0" w:space="0" w:color="auto"/>
            <w:bottom w:val="none" w:sz="0" w:space="0" w:color="auto"/>
            <w:right w:val="none" w:sz="0" w:space="0" w:color="auto"/>
          </w:divBdr>
        </w:div>
        <w:div w:id="1435058869">
          <w:marLeft w:val="0"/>
          <w:marRight w:val="0"/>
          <w:marTop w:val="0"/>
          <w:marBottom w:val="0"/>
          <w:divBdr>
            <w:top w:val="none" w:sz="0" w:space="0" w:color="auto"/>
            <w:left w:val="none" w:sz="0" w:space="0" w:color="auto"/>
            <w:bottom w:val="none" w:sz="0" w:space="0" w:color="auto"/>
            <w:right w:val="none" w:sz="0" w:space="0" w:color="auto"/>
          </w:divBdr>
        </w:div>
        <w:div w:id="1217931499">
          <w:marLeft w:val="0"/>
          <w:marRight w:val="0"/>
          <w:marTop w:val="0"/>
          <w:marBottom w:val="0"/>
          <w:divBdr>
            <w:top w:val="none" w:sz="0" w:space="0" w:color="auto"/>
            <w:left w:val="none" w:sz="0" w:space="0" w:color="auto"/>
            <w:bottom w:val="none" w:sz="0" w:space="0" w:color="auto"/>
            <w:right w:val="none" w:sz="0" w:space="0" w:color="auto"/>
          </w:divBdr>
        </w:div>
        <w:div w:id="1093359685">
          <w:marLeft w:val="0"/>
          <w:marRight w:val="0"/>
          <w:marTop w:val="0"/>
          <w:marBottom w:val="0"/>
          <w:divBdr>
            <w:top w:val="none" w:sz="0" w:space="0" w:color="auto"/>
            <w:left w:val="none" w:sz="0" w:space="0" w:color="auto"/>
            <w:bottom w:val="none" w:sz="0" w:space="0" w:color="auto"/>
            <w:right w:val="none" w:sz="0" w:space="0" w:color="auto"/>
          </w:divBdr>
        </w:div>
        <w:div w:id="1668434330">
          <w:marLeft w:val="0"/>
          <w:marRight w:val="0"/>
          <w:marTop w:val="0"/>
          <w:marBottom w:val="0"/>
          <w:divBdr>
            <w:top w:val="none" w:sz="0" w:space="0" w:color="auto"/>
            <w:left w:val="none" w:sz="0" w:space="0" w:color="auto"/>
            <w:bottom w:val="none" w:sz="0" w:space="0" w:color="auto"/>
            <w:right w:val="none" w:sz="0" w:space="0" w:color="auto"/>
          </w:divBdr>
        </w:div>
        <w:div w:id="600145350">
          <w:marLeft w:val="0"/>
          <w:marRight w:val="0"/>
          <w:marTop w:val="0"/>
          <w:marBottom w:val="0"/>
          <w:divBdr>
            <w:top w:val="none" w:sz="0" w:space="0" w:color="auto"/>
            <w:left w:val="none" w:sz="0" w:space="0" w:color="auto"/>
            <w:bottom w:val="none" w:sz="0" w:space="0" w:color="auto"/>
            <w:right w:val="none" w:sz="0" w:space="0" w:color="auto"/>
          </w:divBdr>
        </w:div>
        <w:div w:id="1403872013">
          <w:marLeft w:val="0"/>
          <w:marRight w:val="0"/>
          <w:marTop w:val="0"/>
          <w:marBottom w:val="0"/>
          <w:divBdr>
            <w:top w:val="none" w:sz="0" w:space="0" w:color="auto"/>
            <w:left w:val="none" w:sz="0" w:space="0" w:color="auto"/>
            <w:bottom w:val="none" w:sz="0" w:space="0" w:color="auto"/>
            <w:right w:val="none" w:sz="0" w:space="0" w:color="auto"/>
          </w:divBdr>
        </w:div>
        <w:div w:id="158346776">
          <w:marLeft w:val="0"/>
          <w:marRight w:val="0"/>
          <w:marTop w:val="0"/>
          <w:marBottom w:val="0"/>
          <w:divBdr>
            <w:top w:val="none" w:sz="0" w:space="0" w:color="auto"/>
            <w:left w:val="none" w:sz="0" w:space="0" w:color="auto"/>
            <w:bottom w:val="none" w:sz="0" w:space="0" w:color="auto"/>
            <w:right w:val="none" w:sz="0" w:space="0" w:color="auto"/>
          </w:divBdr>
        </w:div>
        <w:div w:id="1554731482">
          <w:marLeft w:val="0"/>
          <w:marRight w:val="0"/>
          <w:marTop w:val="0"/>
          <w:marBottom w:val="0"/>
          <w:divBdr>
            <w:top w:val="none" w:sz="0" w:space="0" w:color="auto"/>
            <w:left w:val="none" w:sz="0" w:space="0" w:color="auto"/>
            <w:bottom w:val="none" w:sz="0" w:space="0" w:color="auto"/>
            <w:right w:val="none" w:sz="0" w:space="0" w:color="auto"/>
          </w:divBdr>
        </w:div>
        <w:div w:id="1217475720">
          <w:marLeft w:val="0"/>
          <w:marRight w:val="0"/>
          <w:marTop w:val="0"/>
          <w:marBottom w:val="0"/>
          <w:divBdr>
            <w:top w:val="none" w:sz="0" w:space="0" w:color="auto"/>
            <w:left w:val="none" w:sz="0" w:space="0" w:color="auto"/>
            <w:bottom w:val="none" w:sz="0" w:space="0" w:color="auto"/>
            <w:right w:val="none" w:sz="0" w:space="0" w:color="auto"/>
          </w:divBdr>
        </w:div>
        <w:div w:id="1804689610">
          <w:marLeft w:val="0"/>
          <w:marRight w:val="0"/>
          <w:marTop w:val="0"/>
          <w:marBottom w:val="0"/>
          <w:divBdr>
            <w:top w:val="none" w:sz="0" w:space="0" w:color="auto"/>
            <w:left w:val="none" w:sz="0" w:space="0" w:color="auto"/>
            <w:bottom w:val="none" w:sz="0" w:space="0" w:color="auto"/>
            <w:right w:val="none" w:sz="0" w:space="0" w:color="auto"/>
          </w:divBdr>
        </w:div>
        <w:div w:id="1257790798">
          <w:marLeft w:val="0"/>
          <w:marRight w:val="0"/>
          <w:marTop w:val="0"/>
          <w:marBottom w:val="0"/>
          <w:divBdr>
            <w:top w:val="none" w:sz="0" w:space="0" w:color="auto"/>
            <w:left w:val="none" w:sz="0" w:space="0" w:color="auto"/>
            <w:bottom w:val="none" w:sz="0" w:space="0" w:color="auto"/>
            <w:right w:val="none" w:sz="0" w:space="0" w:color="auto"/>
          </w:divBdr>
        </w:div>
        <w:div w:id="449326343">
          <w:marLeft w:val="0"/>
          <w:marRight w:val="0"/>
          <w:marTop w:val="0"/>
          <w:marBottom w:val="0"/>
          <w:divBdr>
            <w:top w:val="none" w:sz="0" w:space="0" w:color="auto"/>
            <w:left w:val="none" w:sz="0" w:space="0" w:color="auto"/>
            <w:bottom w:val="none" w:sz="0" w:space="0" w:color="auto"/>
            <w:right w:val="none" w:sz="0" w:space="0" w:color="auto"/>
          </w:divBdr>
        </w:div>
        <w:div w:id="1456482189">
          <w:marLeft w:val="0"/>
          <w:marRight w:val="0"/>
          <w:marTop w:val="0"/>
          <w:marBottom w:val="0"/>
          <w:divBdr>
            <w:top w:val="none" w:sz="0" w:space="0" w:color="auto"/>
            <w:left w:val="none" w:sz="0" w:space="0" w:color="auto"/>
            <w:bottom w:val="none" w:sz="0" w:space="0" w:color="auto"/>
            <w:right w:val="none" w:sz="0" w:space="0" w:color="auto"/>
          </w:divBdr>
          <w:divsChild>
            <w:div w:id="99691340">
              <w:marLeft w:val="0"/>
              <w:marRight w:val="0"/>
              <w:marTop w:val="0"/>
              <w:marBottom w:val="0"/>
              <w:divBdr>
                <w:top w:val="none" w:sz="0" w:space="0" w:color="auto"/>
                <w:left w:val="none" w:sz="0" w:space="0" w:color="auto"/>
                <w:bottom w:val="none" w:sz="0" w:space="0" w:color="auto"/>
                <w:right w:val="none" w:sz="0" w:space="0" w:color="auto"/>
              </w:divBdr>
            </w:div>
            <w:div w:id="521364401">
              <w:marLeft w:val="0"/>
              <w:marRight w:val="0"/>
              <w:marTop w:val="0"/>
              <w:marBottom w:val="0"/>
              <w:divBdr>
                <w:top w:val="none" w:sz="0" w:space="0" w:color="auto"/>
                <w:left w:val="none" w:sz="0" w:space="0" w:color="auto"/>
                <w:bottom w:val="none" w:sz="0" w:space="0" w:color="auto"/>
                <w:right w:val="none" w:sz="0" w:space="0" w:color="auto"/>
              </w:divBdr>
            </w:div>
            <w:div w:id="781462386">
              <w:marLeft w:val="0"/>
              <w:marRight w:val="0"/>
              <w:marTop w:val="0"/>
              <w:marBottom w:val="0"/>
              <w:divBdr>
                <w:top w:val="none" w:sz="0" w:space="0" w:color="auto"/>
                <w:left w:val="none" w:sz="0" w:space="0" w:color="auto"/>
                <w:bottom w:val="none" w:sz="0" w:space="0" w:color="auto"/>
                <w:right w:val="none" w:sz="0" w:space="0" w:color="auto"/>
              </w:divBdr>
            </w:div>
          </w:divsChild>
        </w:div>
        <w:div w:id="748234709">
          <w:marLeft w:val="0"/>
          <w:marRight w:val="0"/>
          <w:marTop w:val="0"/>
          <w:marBottom w:val="0"/>
          <w:divBdr>
            <w:top w:val="none" w:sz="0" w:space="0" w:color="auto"/>
            <w:left w:val="none" w:sz="0" w:space="0" w:color="auto"/>
            <w:bottom w:val="none" w:sz="0" w:space="0" w:color="auto"/>
            <w:right w:val="none" w:sz="0" w:space="0" w:color="auto"/>
          </w:divBdr>
          <w:divsChild>
            <w:div w:id="1121654064">
              <w:marLeft w:val="0"/>
              <w:marRight w:val="0"/>
              <w:marTop w:val="0"/>
              <w:marBottom w:val="0"/>
              <w:divBdr>
                <w:top w:val="none" w:sz="0" w:space="0" w:color="auto"/>
                <w:left w:val="none" w:sz="0" w:space="0" w:color="auto"/>
                <w:bottom w:val="none" w:sz="0" w:space="0" w:color="auto"/>
                <w:right w:val="none" w:sz="0" w:space="0" w:color="auto"/>
              </w:divBdr>
            </w:div>
            <w:div w:id="14314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1126">
      <w:bodyDiv w:val="1"/>
      <w:marLeft w:val="0"/>
      <w:marRight w:val="0"/>
      <w:marTop w:val="0"/>
      <w:marBottom w:val="0"/>
      <w:divBdr>
        <w:top w:val="none" w:sz="0" w:space="0" w:color="auto"/>
        <w:left w:val="none" w:sz="0" w:space="0" w:color="auto"/>
        <w:bottom w:val="none" w:sz="0" w:space="0" w:color="auto"/>
        <w:right w:val="none" w:sz="0" w:space="0" w:color="auto"/>
      </w:divBdr>
      <w:divsChild>
        <w:div w:id="2029912337">
          <w:marLeft w:val="0"/>
          <w:marRight w:val="0"/>
          <w:marTop w:val="0"/>
          <w:marBottom w:val="0"/>
          <w:divBdr>
            <w:top w:val="none" w:sz="0" w:space="0" w:color="auto"/>
            <w:left w:val="none" w:sz="0" w:space="0" w:color="auto"/>
            <w:bottom w:val="none" w:sz="0" w:space="0" w:color="auto"/>
            <w:right w:val="none" w:sz="0" w:space="0" w:color="auto"/>
          </w:divBdr>
        </w:div>
        <w:div w:id="1890454216">
          <w:marLeft w:val="0"/>
          <w:marRight w:val="0"/>
          <w:marTop w:val="0"/>
          <w:marBottom w:val="0"/>
          <w:divBdr>
            <w:top w:val="none" w:sz="0" w:space="0" w:color="auto"/>
            <w:left w:val="none" w:sz="0" w:space="0" w:color="auto"/>
            <w:bottom w:val="none" w:sz="0" w:space="0" w:color="auto"/>
            <w:right w:val="none" w:sz="0" w:space="0" w:color="auto"/>
          </w:divBdr>
        </w:div>
      </w:divsChild>
    </w:div>
    <w:div w:id="772287281">
      <w:bodyDiv w:val="1"/>
      <w:marLeft w:val="0"/>
      <w:marRight w:val="0"/>
      <w:marTop w:val="0"/>
      <w:marBottom w:val="0"/>
      <w:divBdr>
        <w:top w:val="none" w:sz="0" w:space="0" w:color="auto"/>
        <w:left w:val="none" w:sz="0" w:space="0" w:color="auto"/>
        <w:bottom w:val="none" w:sz="0" w:space="0" w:color="auto"/>
        <w:right w:val="none" w:sz="0" w:space="0" w:color="auto"/>
      </w:divBdr>
      <w:divsChild>
        <w:div w:id="777140428">
          <w:marLeft w:val="0"/>
          <w:marRight w:val="0"/>
          <w:marTop w:val="0"/>
          <w:marBottom w:val="0"/>
          <w:divBdr>
            <w:top w:val="none" w:sz="0" w:space="0" w:color="auto"/>
            <w:left w:val="none" w:sz="0" w:space="0" w:color="auto"/>
            <w:bottom w:val="none" w:sz="0" w:space="0" w:color="auto"/>
            <w:right w:val="none" w:sz="0" w:space="0" w:color="auto"/>
          </w:divBdr>
        </w:div>
        <w:div w:id="597253634">
          <w:marLeft w:val="0"/>
          <w:marRight w:val="0"/>
          <w:marTop w:val="0"/>
          <w:marBottom w:val="0"/>
          <w:divBdr>
            <w:top w:val="none" w:sz="0" w:space="0" w:color="auto"/>
            <w:left w:val="none" w:sz="0" w:space="0" w:color="auto"/>
            <w:bottom w:val="none" w:sz="0" w:space="0" w:color="auto"/>
            <w:right w:val="none" w:sz="0" w:space="0" w:color="auto"/>
          </w:divBdr>
        </w:div>
        <w:div w:id="626161800">
          <w:marLeft w:val="0"/>
          <w:marRight w:val="0"/>
          <w:marTop w:val="0"/>
          <w:marBottom w:val="0"/>
          <w:divBdr>
            <w:top w:val="none" w:sz="0" w:space="0" w:color="auto"/>
            <w:left w:val="none" w:sz="0" w:space="0" w:color="auto"/>
            <w:bottom w:val="none" w:sz="0" w:space="0" w:color="auto"/>
            <w:right w:val="none" w:sz="0" w:space="0" w:color="auto"/>
          </w:divBdr>
        </w:div>
      </w:divsChild>
    </w:div>
    <w:div w:id="829756828">
      <w:bodyDiv w:val="1"/>
      <w:marLeft w:val="0"/>
      <w:marRight w:val="0"/>
      <w:marTop w:val="0"/>
      <w:marBottom w:val="0"/>
      <w:divBdr>
        <w:top w:val="none" w:sz="0" w:space="0" w:color="auto"/>
        <w:left w:val="none" w:sz="0" w:space="0" w:color="auto"/>
        <w:bottom w:val="none" w:sz="0" w:space="0" w:color="auto"/>
        <w:right w:val="none" w:sz="0" w:space="0" w:color="auto"/>
      </w:divBdr>
      <w:divsChild>
        <w:div w:id="572278352">
          <w:marLeft w:val="0"/>
          <w:marRight w:val="0"/>
          <w:marTop w:val="0"/>
          <w:marBottom w:val="0"/>
          <w:divBdr>
            <w:top w:val="none" w:sz="0" w:space="0" w:color="auto"/>
            <w:left w:val="none" w:sz="0" w:space="0" w:color="auto"/>
            <w:bottom w:val="none" w:sz="0" w:space="0" w:color="auto"/>
            <w:right w:val="none" w:sz="0" w:space="0" w:color="auto"/>
          </w:divBdr>
        </w:div>
        <w:div w:id="436798426">
          <w:marLeft w:val="0"/>
          <w:marRight w:val="0"/>
          <w:marTop w:val="0"/>
          <w:marBottom w:val="0"/>
          <w:divBdr>
            <w:top w:val="none" w:sz="0" w:space="0" w:color="auto"/>
            <w:left w:val="none" w:sz="0" w:space="0" w:color="auto"/>
            <w:bottom w:val="none" w:sz="0" w:space="0" w:color="auto"/>
            <w:right w:val="none" w:sz="0" w:space="0" w:color="auto"/>
          </w:divBdr>
        </w:div>
        <w:div w:id="1296134310">
          <w:marLeft w:val="0"/>
          <w:marRight w:val="0"/>
          <w:marTop w:val="0"/>
          <w:marBottom w:val="0"/>
          <w:divBdr>
            <w:top w:val="none" w:sz="0" w:space="0" w:color="auto"/>
            <w:left w:val="none" w:sz="0" w:space="0" w:color="auto"/>
            <w:bottom w:val="none" w:sz="0" w:space="0" w:color="auto"/>
            <w:right w:val="none" w:sz="0" w:space="0" w:color="auto"/>
          </w:divBdr>
        </w:div>
        <w:div w:id="771585760">
          <w:marLeft w:val="0"/>
          <w:marRight w:val="0"/>
          <w:marTop w:val="0"/>
          <w:marBottom w:val="0"/>
          <w:divBdr>
            <w:top w:val="none" w:sz="0" w:space="0" w:color="auto"/>
            <w:left w:val="none" w:sz="0" w:space="0" w:color="auto"/>
            <w:bottom w:val="none" w:sz="0" w:space="0" w:color="auto"/>
            <w:right w:val="none" w:sz="0" w:space="0" w:color="auto"/>
          </w:divBdr>
        </w:div>
        <w:div w:id="526334001">
          <w:marLeft w:val="0"/>
          <w:marRight w:val="0"/>
          <w:marTop w:val="0"/>
          <w:marBottom w:val="0"/>
          <w:divBdr>
            <w:top w:val="none" w:sz="0" w:space="0" w:color="auto"/>
            <w:left w:val="none" w:sz="0" w:space="0" w:color="auto"/>
            <w:bottom w:val="none" w:sz="0" w:space="0" w:color="auto"/>
            <w:right w:val="none" w:sz="0" w:space="0" w:color="auto"/>
          </w:divBdr>
        </w:div>
        <w:div w:id="1010328137">
          <w:marLeft w:val="0"/>
          <w:marRight w:val="0"/>
          <w:marTop w:val="0"/>
          <w:marBottom w:val="0"/>
          <w:divBdr>
            <w:top w:val="none" w:sz="0" w:space="0" w:color="auto"/>
            <w:left w:val="none" w:sz="0" w:space="0" w:color="auto"/>
            <w:bottom w:val="none" w:sz="0" w:space="0" w:color="auto"/>
            <w:right w:val="none" w:sz="0" w:space="0" w:color="auto"/>
          </w:divBdr>
        </w:div>
        <w:div w:id="492911767">
          <w:marLeft w:val="0"/>
          <w:marRight w:val="0"/>
          <w:marTop w:val="0"/>
          <w:marBottom w:val="0"/>
          <w:divBdr>
            <w:top w:val="none" w:sz="0" w:space="0" w:color="auto"/>
            <w:left w:val="none" w:sz="0" w:space="0" w:color="auto"/>
            <w:bottom w:val="none" w:sz="0" w:space="0" w:color="auto"/>
            <w:right w:val="none" w:sz="0" w:space="0" w:color="auto"/>
          </w:divBdr>
        </w:div>
        <w:div w:id="2094475146">
          <w:marLeft w:val="0"/>
          <w:marRight w:val="0"/>
          <w:marTop w:val="0"/>
          <w:marBottom w:val="0"/>
          <w:divBdr>
            <w:top w:val="none" w:sz="0" w:space="0" w:color="auto"/>
            <w:left w:val="none" w:sz="0" w:space="0" w:color="auto"/>
            <w:bottom w:val="none" w:sz="0" w:space="0" w:color="auto"/>
            <w:right w:val="none" w:sz="0" w:space="0" w:color="auto"/>
          </w:divBdr>
        </w:div>
        <w:div w:id="2094624810">
          <w:marLeft w:val="0"/>
          <w:marRight w:val="0"/>
          <w:marTop w:val="0"/>
          <w:marBottom w:val="0"/>
          <w:divBdr>
            <w:top w:val="none" w:sz="0" w:space="0" w:color="auto"/>
            <w:left w:val="none" w:sz="0" w:space="0" w:color="auto"/>
            <w:bottom w:val="none" w:sz="0" w:space="0" w:color="auto"/>
            <w:right w:val="none" w:sz="0" w:space="0" w:color="auto"/>
          </w:divBdr>
        </w:div>
        <w:div w:id="395665050">
          <w:marLeft w:val="0"/>
          <w:marRight w:val="0"/>
          <w:marTop w:val="0"/>
          <w:marBottom w:val="0"/>
          <w:divBdr>
            <w:top w:val="none" w:sz="0" w:space="0" w:color="auto"/>
            <w:left w:val="none" w:sz="0" w:space="0" w:color="auto"/>
            <w:bottom w:val="none" w:sz="0" w:space="0" w:color="auto"/>
            <w:right w:val="none" w:sz="0" w:space="0" w:color="auto"/>
          </w:divBdr>
        </w:div>
        <w:div w:id="1760518752">
          <w:marLeft w:val="0"/>
          <w:marRight w:val="0"/>
          <w:marTop w:val="0"/>
          <w:marBottom w:val="0"/>
          <w:divBdr>
            <w:top w:val="none" w:sz="0" w:space="0" w:color="auto"/>
            <w:left w:val="none" w:sz="0" w:space="0" w:color="auto"/>
            <w:bottom w:val="none" w:sz="0" w:space="0" w:color="auto"/>
            <w:right w:val="none" w:sz="0" w:space="0" w:color="auto"/>
          </w:divBdr>
        </w:div>
      </w:divsChild>
    </w:div>
    <w:div w:id="870456499">
      <w:bodyDiv w:val="1"/>
      <w:marLeft w:val="0"/>
      <w:marRight w:val="0"/>
      <w:marTop w:val="0"/>
      <w:marBottom w:val="0"/>
      <w:divBdr>
        <w:top w:val="none" w:sz="0" w:space="0" w:color="auto"/>
        <w:left w:val="none" w:sz="0" w:space="0" w:color="auto"/>
        <w:bottom w:val="none" w:sz="0" w:space="0" w:color="auto"/>
        <w:right w:val="none" w:sz="0" w:space="0" w:color="auto"/>
      </w:divBdr>
      <w:divsChild>
        <w:div w:id="923076579">
          <w:marLeft w:val="0"/>
          <w:marRight w:val="0"/>
          <w:marTop w:val="0"/>
          <w:marBottom w:val="0"/>
          <w:divBdr>
            <w:top w:val="none" w:sz="0" w:space="0" w:color="auto"/>
            <w:left w:val="none" w:sz="0" w:space="0" w:color="auto"/>
            <w:bottom w:val="none" w:sz="0" w:space="0" w:color="auto"/>
            <w:right w:val="none" w:sz="0" w:space="0" w:color="auto"/>
          </w:divBdr>
          <w:divsChild>
            <w:div w:id="374545651">
              <w:marLeft w:val="0"/>
              <w:marRight w:val="0"/>
              <w:marTop w:val="0"/>
              <w:marBottom w:val="0"/>
              <w:divBdr>
                <w:top w:val="none" w:sz="0" w:space="0" w:color="auto"/>
                <w:left w:val="none" w:sz="0" w:space="0" w:color="auto"/>
                <w:bottom w:val="none" w:sz="0" w:space="0" w:color="auto"/>
                <w:right w:val="none" w:sz="0" w:space="0" w:color="auto"/>
              </w:divBdr>
            </w:div>
            <w:div w:id="927735204">
              <w:marLeft w:val="0"/>
              <w:marRight w:val="0"/>
              <w:marTop w:val="0"/>
              <w:marBottom w:val="0"/>
              <w:divBdr>
                <w:top w:val="none" w:sz="0" w:space="0" w:color="auto"/>
                <w:left w:val="none" w:sz="0" w:space="0" w:color="auto"/>
                <w:bottom w:val="none" w:sz="0" w:space="0" w:color="auto"/>
                <w:right w:val="none" w:sz="0" w:space="0" w:color="auto"/>
              </w:divBdr>
            </w:div>
            <w:div w:id="340931688">
              <w:marLeft w:val="0"/>
              <w:marRight w:val="0"/>
              <w:marTop w:val="0"/>
              <w:marBottom w:val="0"/>
              <w:divBdr>
                <w:top w:val="none" w:sz="0" w:space="0" w:color="auto"/>
                <w:left w:val="none" w:sz="0" w:space="0" w:color="auto"/>
                <w:bottom w:val="none" w:sz="0" w:space="0" w:color="auto"/>
                <w:right w:val="none" w:sz="0" w:space="0" w:color="auto"/>
              </w:divBdr>
            </w:div>
            <w:div w:id="305205841">
              <w:marLeft w:val="0"/>
              <w:marRight w:val="0"/>
              <w:marTop w:val="0"/>
              <w:marBottom w:val="0"/>
              <w:divBdr>
                <w:top w:val="none" w:sz="0" w:space="0" w:color="auto"/>
                <w:left w:val="none" w:sz="0" w:space="0" w:color="auto"/>
                <w:bottom w:val="none" w:sz="0" w:space="0" w:color="auto"/>
                <w:right w:val="none" w:sz="0" w:space="0" w:color="auto"/>
              </w:divBdr>
            </w:div>
          </w:divsChild>
        </w:div>
        <w:div w:id="820003696">
          <w:marLeft w:val="0"/>
          <w:marRight w:val="0"/>
          <w:marTop w:val="0"/>
          <w:marBottom w:val="0"/>
          <w:divBdr>
            <w:top w:val="none" w:sz="0" w:space="0" w:color="auto"/>
            <w:left w:val="none" w:sz="0" w:space="0" w:color="auto"/>
            <w:bottom w:val="none" w:sz="0" w:space="0" w:color="auto"/>
            <w:right w:val="none" w:sz="0" w:space="0" w:color="auto"/>
          </w:divBdr>
          <w:divsChild>
            <w:div w:id="526988973">
              <w:marLeft w:val="0"/>
              <w:marRight w:val="0"/>
              <w:marTop w:val="0"/>
              <w:marBottom w:val="0"/>
              <w:divBdr>
                <w:top w:val="none" w:sz="0" w:space="0" w:color="auto"/>
                <w:left w:val="none" w:sz="0" w:space="0" w:color="auto"/>
                <w:bottom w:val="none" w:sz="0" w:space="0" w:color="auto"/>
                <w:right w:val="none" w:sz="0" w:space="0" w:color="auto"/>
              </w:divBdr>
            </w:div>
            <w:div w:id="557470609">
              <w:marLeft w:val="0"/>
              <w:marRight w:val="0"/>
              <w:marTop w:val="0"/>
              <w:marBottom w:val="0"/>
              <w:divBdr>
                <w:top w:val="none" w:sz="0" w:space="0" w:color="auto"/>
                <w:left w:val="none" w:sz="0" w:space="0" w:color="auto"/>
                <w:bottom w:val="none" w:sz="0" w:space="0" w:color="auto"/>
                <w:right w:val="none" w:sz="0" w:space="0" w:color="auto"/>
              </w:divBdr>
            </w:div>
            <w:div w:id="79065015">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1030764372">
              <w:marLeft w:val="0"/>
              <w:marRight w:val="0"/>
              <w:marTop w:val="0"/>
              <w:marBottom w:val="0"/>
              <w:divBdr>
                <w:top w:val="none" w:sz="0" w:space="0" w:color="auto"/>
                <w:left w:val="none" w:sz="0" w:space="0" w:color="auto"/>
                <w:bottom w:val="none" w:sz="0" w:space="0" w:color="auto"/>
                <w:right w:val="none" w:sz="0" w:space="0" w:color="auto"/>
              </w:divBdr>
            </w:div>
          </w:divsChild>
        </w:div>
        <w:div w:id="230047428">
          <w:marLeft w:val="0"/>
          <w:marRight w:val="0"/>
          <w:marTop w:val="0"/>
          <w:marBottom w:val="0"/>
          <w:divBdr>
            <w:top w:val="none" w:sz="0" w:space="0" w:color="auto"/>
            <w:left w:val="none" w:sz="0" w:space="0" w:color="auto"/>
            <w:bottom w:val="none" w:sz="0" w:space="0" w:color="auto"/>
            <w:right w:val="none" w:sz="0" w:space="0" w:color="auto"/>
          </w:divBdr>
          <w:divsChild>
            <w:div w:id="752894005">
              <w:marLeft w:val="0"/>
              <w:marRight w:val="0"/>
              <w:marTop w:val="0"/>
              <w:marBottom w:val="0"/>
              <w:divBdr>
                <w:top w:val="none" w:sz="0" w:space="0" w:color="auto"/>
                <w:left w:val="none" w:sz="0" w:space="0" w:color="auto"/>
                <w:bottom w:val="none" w:sz="0" w:space="0" w:color="auto"/>
                <w:right w:val="none" w:sz="0" w:space="0" w:color="auto"/>
              </w:divBdr>
            </w:div>
            <w:div w:id="1236936132">
              <w:marLeft w:val="0"/>
              <w:marRight w:val="0"/>
              <w:marTop w:val="0"/>
              <w:marBottom w:val="0"/>
              <w:divBdr>
                <w:top w:val="none" w:sz="0" w:space="0" w:color="auto"/>
                <w:left w:val="none" w:sz="0" w:space="0" w:color="auto"/>
                <w:bottom w:val="none" w:sz="0" w:space="0" w:color="auto"/>
                <w:right w:val="none" w:sz="0" w:space="0" w:color="auto"/>
              </w:divBdr>
            </w:div>
            <w:div w:id="1351224524">
              <w:marLeft w:val="0"/>
              <w:marRight w:val="0"/>
              <w:marTop w:val="0"/>
              <w:marBottom w:val="0"/>
              <w:divBdr>
                <w:top w:val="none" w:sz="0" w:space="0" w:color="auto"/>
                <w:left w:val="none" w:sz="0" w:space="0" w:color="auto"/>
                <w:bottom w:val="none" w:sz="0" w:space="0" w:color="auto"/>
                <w:right w:val="none" w:sz="0" w:space="0" w:color="auto"/>
              </w:divBdr>
            </w:div>
            <w:div w:id="1897399216">
              <w:marLeft w:val="0"/>
              <w:marRight w:val="0"/>
              <w:marTop w:val="0"/>
              <w:marBottom w:val="0"/>
              <w:divBdr>
                <w:top w:val="none" w:sz="0" w:space="0" w:color="auto"/>
                <w:left w:val="none" w:sz="0" w:space="0" w:color="auto"/>
                <w:bottom w:val="none" w:sz="0" w:space="0" w:color="auto"/>
                <w:right w:val="none" w:sz="0" w:space="0" w:color="auto"/>
              </w:divBdr>
            </w:div>
            <w:div w:id="1492715447">
              <w:marLeft w:val="0"/>
              <w:marRight w:val="0"/>
              <w:marTop w:val="0"/>
              <w:marBottom w:val="0"/>
              <w:divBdr>
                <w:top w:val="none" w:sz="0" w:space="0" w:color="auto"/>
                <w:left w:val="none" w:sz="0" w:space="0" w:color="auto"/>
                <w:bottom w:val="none" w:sz="0" w:space="0" w:color="auto"/>
                <w:right w:val="none" w:sz="0" w:space="0" w:color="auto"/>
              </w:divBdr>
            </w:div>
          </w:divsChild>
        </w:div>
        <w:div w:id="2053577720">
          <w:marLeft w:val="0"/>
          <w:marRight w:val="0"/>
          <w:marTop w:val="0"/>
          <w:marBottom w:val="0"/>
          <w:divBdr>
            <w:top w:val="none" w:sz="0" w:space="0" w:color="auto"/>
            <w:left w:val="none" w:sz="0" w:space="0" w:color="auto"/>
            <w:bottom w:val="none" w:sz="0" w:space="0" w:color="auto"/>
            <w:right w:val="none" w:sz="0" w:space="0" w:color="auto"/>
          </w:divBdr>
          <w:divsChild>
            <w:div w:id="225991396">
              <w:marLeft w:val="0"/>
              <w:marRight w:val="0"/>
              <w:marTop w:val="0"/>
              <w:marBottom w:val="0"/>
              <w:divBdr>
                <w:top w:val="none" w:sz="0" w:space="0" w:color="auto"/>
                <w:left w:val="none" w:sz="0" w:space="0" w:color="auto"/>
                <w:bottom w:val="none" w:sz="0" w:space="0" w:color="auto"/>
                <w:right w:val="none" w:sz="0" w:space="0" w:color="auto"/>
              </w:divBdr>
            </w:div>
            <w:div w:id="66272046">
              <w:marLeft w:val="0"/>
              <w:marRight w:val="0"/>
              <w:marTop w:val="0"/>
              <w:marBottom w:val="0"/>
              <w:divBdr>
                <w:top w:val="none" w:sz="0" w:space="0" w:color="auto"/>
                <w:left w:val="none" w:sz="0" w:space="0" w:color="auto"/>
                <w:bottom w:val="none" w:sz="0" w:space="0" w:color="auto"/>
                <w:right w:val="none" w:sz="0" w:space="0" w:color="auto"/>
              </w:divBdr>
            </w:div>
            <w:div w:id="1793402832">
              <w:marLeft w:val="0"/>
              <w:marRight w:val="0"/>
              <w:marTop w:val="0"/>
              <w:marBottom w:val="0"/>
              <w:divBdr>
                <w:top w:val="none" w:sz="0" w:space="0" w:color="auto"/>
                <w:left w:val="none" w:sz="0" w:space="0" w:color="auto"/>
                <w:bottom w:val="none" w:sz="0" w:space="0" w:color="auto"/>
                <w:right w:val="none" w:sz="0" w:space="0" w:color="auto"/>
              </w:divBdr>
            </w:div>
            <w:div w:id="1589535988">
              <w:marLeft w:val="0"/>
              <w:marRight w:val="0"/>
              <w:marTop w:val="0"/>
              <w:marBottom w:val="0"/>
              <w:divBdr>
                <w:top w:val="none" w:sz="0" w:space="0" w:color="auto"/>
                <w:left w:val="none" w:sz="0" w:space="0" w:color="auto"/>
                <w:bottom w:val="none" w:sz="0" w:space="0" w:color="auto"/>
                <w:right w:val="none" w:sz="0" w:space="0" w:color="auto"/>
              </w:divBdr>
            </w:div>
            <w:div w:id="1372726825">
              <w:marLeft w:val="0"/>
              <w:marRight w:val="0"/>
              <w:marTop w:val="0"/>
              <w:marBottom w:val="0"/>
              <w:divBdr>
                <w:top w:val="none" w:sz="0" w:space="0" w:color="auto"/>
                <w:left w:val="none" w:sz="0" w:space="0" w:color="auto"/>
                <w:bottom w:val="none" w:sz="0" w:space="0" w:color="auto"/>
                <w:right w:val="none" w:sz="0" w:space="0" w:color="auto"/>
              </w:divBdr>
            </w:div>
          </w:divsChild>
        </w:div>
        <w:div w:id="624383996">
          <w:marLeft w:val="0"/>
          <w:marRight w:val="0"/>
          <w:marTop w:val="0"/>
          <w:marBottom w:val="0"/>
          <w:divBdr>
            <w:top w:val="none" w:sz="0" w:space="0" w:color="auto"/>
            <w:left w:val="none" w:sz="0" w:space="0" w:color="auto"/>
            <w:bottom w:val="none" w:sz="0" w:space="0" w:color="auto"/>
            <w:right w:val="none" w:sz="0" w:space="0" w:color="auto"/>
          </w:divBdr>
          <w:divsChild>
            <w:div w:id="199973178">
              <w:marLeft w:val="0"/>
              <w:marRight w:val="0"/>
              <w:marTop w:val="0"/>
              <w:marBottom w:val="0"/>
              <w:divBdr>
                <w:top w:val="none" w:sz="0" w:space="0" w:color="auto"/>
                <w:left w:val="none" w:sz="0" w:space="0" w:color="auto"/>
                <w:bottom w:val="none" w:sz="0" w:space="0" w:color="auto"/>
                <w:right w:val="none" w:sz="0" w:space="0" w:color="auto"/>
              </w:divBdr>
            </w:div>
            <w:div w:id="367683594">
              <w:marLeft w:val="0"/>
              <w:marRight w:val="0"/>
              <w:marTop w:val="0"/>
              <w:marBottom w:val="0"/>
              <w:divBdr>
                <w:top w:val="none" w:sz="0" w:space="0" w:color="auto"/>
                <w:left w:val="none" w:sz="0" w:space="0" w:color="auto"/>
                <w:bottom w:val="none" w:sz="0" w:space="0" w:color="auto"/>
                <w:right w:val="none" w:sz="0" w:space="0" w:color="auto"/>
              </w:divBdr>
            </w:div>
            <w:div w:id="1996371061">
              <w:marLeft w:val="0"/>
              <w:marRight w:val="0"/>
              <w:marTop w:val="0"/>
              <w:marBottom w:val="0"/>
              <w:divBdr>
                <w:top w:val="none" w:sz="0" w:space="0" w:color="auto"/>
                <w:left w:val="none" w:sz="0" w:space="0" w:color="auto"/>
                <w:bottom w:val="none" w:sz="0" w:space="0" w:color="auto"/>
                <w:right w:val="none" w:sz="0" w:space="0" w:color="auto"/>
              </w:divBdr>
            </w:div>
            <w:div w:id="1461343639">
              <w:marLeft w:val="0"/>
              <w:marRight w:val="0"/>
              <w:marTop w:val="0"/>
              <w:marBottom w:val="0"/>
              <w:divBdr>
                <w:top w:val="none" w:sz="0" w:space="0" w:color="auto"/>
                <w:left w:val="none" w:sz="0" w:space="0" w:color="auto"/>
                <w:bottom w:val="none" w:sz="0" w:space="0" w:color="auto"/>
                <w:right w:val="none" w:sz="0" w:space="0" w:color="auto"/>
              </w:divBdr>
            </w:div>
            <w:div w:id="806901864">
              <w:marLeft w:val="0"/>
              <w:marRight w:val="0"/>
              <w:marTop w:val="0"/>
              <w:marBottom w:val="0"/>
              <w:divBdr>
                <w:top w:val="none" w:sz="0" w:space="0" w:color="auto"/>
                <w:left w:val="none" w:sz="0" w:space="0" w:color="auto"/>
                <w:bottom w:val="none" w:sz="0" w:space="0" w:color="auto"/>
                <w:right w:val="none" w:sz="0" w:space="0" w:color="auto"/>
              </w:divBdr>
            </w:div>
          </w:divsChild>
        </w:div>
        <w:div w:id="743602757">
          <w:marLeft w:val="0"/>
          <w:marRight w:val="0"/>
          <w:marTop w:val="0"/>
          <w:marBottom w:val="0"/>
          <w:divBdr>
            <w:top w:val="none" w:sz="0" w:space="0" w:color="auto"/>
            <w:left w:val="none" w:sz="0" w:space="0" w:color="auto"/>
            <w:bottom w:val="none" w:sz="0" w:space="0" w:color="auto"/>
            <w:right w:val="none" w:sz="0" w:space="0" w:color="auto"/>
          </w:divBdr>
          <w:divsChild>
            <w:div w:id="1883512415">
              <w:marLeft w:val="0"/>
              <w:marRight w:val="0"/>
              <w:marTop w:val="0"/>
              <w:marBottom w:val="0"/>
              <w:divBdr>
                <w:top w:val="none" w:sz="0" w:space="0" w:color="auto"/>
                <w:left w:val="none" w:sz="0" w:space="0" w:color="auto"/>
                <w:bottom w:val="none" w:sz="0" w:space="0" w:color="auto"/>
                <w:right w:val="none" w:sz="0" w:space="0" w:color="auto"/>
              </w:divBdr>
            </w:div>
            <w:div w:id="845023754">
              <w:marLeft w:val="0"/>
              <w:marRight w:val="0"/>
              <w:marTop w:val="0"/>
              <w:marBottom w:val="0"/>
              <w:divBdr>
                <w:top w:val="none" w:sz="0" w:space="0" w:color="auto"/>
                <w:left w:val="none" w:sz="0" w:space="0" w:color="auto"/>
                <w:bottom w:val="none" w:sz="0" w:space="0" w:color="auto"/>
                <w:right w:val="none" w:sz="0" w:space="0" w:color="auto"/>
              </w:divBdr>
            </w:div>
            <w:div w:id="1061634651">
              <w:marLeft w:val="0"/>
              <w:marRight w:val="0"/>
              <w:marTop w:val="0"/>
              <w:marBottom w:val="0"/>
              <w:divBdr>
                <w:top w:val="none" w:sz="0" w:space="0" w:color="auto"/>
                <w:left w:val="none" w:sz="0" w:space="0" w:color="auto"/>
                <w:bottom w:val="none" w:sz="0" w:space="0" w:color="auto"/>
                <w:right w:val="none" w:sz="0" w:space="0" w:color="auto"/>
              </w:divBdr>
            </w:div>
            <w:div w:id="1040589949">
              <w:marLeft w:val="0"/>
              <w:marRight w:val="0"/>
              <w:marTop w:val="0"/>
              <w:marBottom w:val="0"/>
              <w:divBdr>
                <w:top w:val="none" w:sz="0" w:space="0" w:color="auto"/>
                <w:left w:val="none" w:sz="0" w:space="0" w:color="auto"/>
                <w:bottom w:val="none" w:sz="0" w:space="0" w:color="auto"/>
                <w:right w:val="none" w:sz="0" w:space="0" w:color="auto"/>
              </w:divBdr>
            </w:div>
            <w:div w:id="1875921709">
              <w:marLeft w:val="0"/>
              <w:marRight w:val="0"/>
              <w:marTop w:val="0"/>
              <w:marBottom w:val="0"/>
              <w:divBdr>
                <w:top w:val="none" w:sz="0" w:space="0" w:color="auto"/>
                <w:left w:val="none" w:sz="0" w:space="0" w:color="auto"/>
                <w:bottom w:val="none" w:sz="0" w:space="0" w:color="auto"/>
                <w:right w:val="none" w:sz="0" w:space="0" w:color="auto"/>
              </w:divBdr>
            </w:div>
          </w:divsChild>
        </w:div>
        <w:div w:id="1649743955">
          <w:marLeft w:val="0"/>
          <w:marRight w:val="0"/>
          <w:marTop w:val="0"/>
          <w:marBottom w:val="0"/>
          <w:divBdr>
            <w:top w:val="none" w:sz="0" w:space="0" w:color="auto"/>
            <w:left w:val="none" w:sz="0" w:space="0" w:color="auto"/>
            <w:bottom w:val="none" w:sz="0" w:space="0" w:color="auto"/>
            <w:right w:val="none" w:sz="0" w:space="0" w:color="auto"/>
          </w:divBdr>
          <w:divsChild>
            <w:div w:id="1395466309">
              <w:marLeft w:val="0"/>
              <w:marRight w:val="0"/>
              <w:marTop w:val="0"/>
              <w:marBottom w:val="0"/>
              <w:divBdr>
                <w:top w:val="none" w:sz="0" w:space="0" w:color="auto"/>
                <w:left w:val="none" w:sz="0" w:space="0" w:color="auto"/>
                <w:bottom w:val="none" w:sz="0" w:space="0" w:color="auto"/>
                <w:right w:val="none" w:sz="0" w:space="0" w:color="auto"/>
              </w:divBdr>
            </w:div>
            <w:div w:id="1611474451">
              <w:marLeft w:val="0"/>
              <w:marRight w:val="0"/>
              <w:marTop w:val="0"/>
              <w:marBottom w:val="0"/>
              <w:divBdr>
                <w:top w:val="none" w:sz="0" w:space="0" w:color="auto"/>
                <w:left w:val="none" w:sz="0" w:space="0" w:color="auto"/>
                <w:bottom w:val="none" w:sz="0" w:space="0" w:color="auto"/>
                <w:right w:val="none" w:sz="0" w:space="0" w:color="auto"/>
              </w:divBdr>
            </w:div>
            <w:div w:id="1217552214">
              <w:marLeft w:val="0"/>
              <w:marRight w:val="0"/>
              <w:marTop w:val="0"/>
              <w:marBottom w:val="0"/>
              <w:divBdr>
                <w:top w:val="none" w:sz="0" w:space="0" w:color="auto"/>
                <w:left w:val="none" w:sz="0" w:space="0" w:color="auto"/>
                <w:bottom w:val="none" w:sz="0" w:space="0" w:color="auto"/>
                <w:right w:val="none" w:sz="0" w:space="0" w:color="auto"/>
              </w:divBdr>
            </w:div>
            <w:div w:id="4954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1862">
      <w:bodyDiv w:val="1"/>
      <w:marLeft w:val="0"/>
      <w:marRight w:val="0"/>
      <w:marTop w:val="0"/>
      <w:marBottom w:val="0"/>
      <w:divBdr>
        <w:top w:val="none" w:sz="0" w:space="0" w:color="auto"/>
        <w:left w:val="none" w:sz="0" w:space="0" w:color="auto"/>
        <w:bottom w:val="none" w:sz="0" w:space="0" w:color="auto"/>
        <w:right w:val="none" w:sz="0" w:space="0" w:color="auto"/>
      </w:divBdr>
      <w:divsChild>
        <w:div w:id="1008482756">
          <w:marLeft w:val="0"/>
          <w:marRight w:val="0"/>
          <w:marTop w:val="30"/>
          <w:marBottom w:val="30"/>
          <w:divBdr>
            <w:top w:val="none" w:sz="0" w:space="0" w:color="auto"/>
            <w:left w:val="none" w:sz="0" w:space="0" w:color="auto"/>
            <w:bottom w:val="none" w:sz="0" w:space="0" w:color="auto"/>
            <w:right w:val="none" w:sz="0" w:space="0" w:color="auto"/>
          </w:divBdr>
          <w:divsChild>
            <w:div w:id="1767070718">
              <w:marLeft w:val="0"/>
              <w:marRight w:val="0"/>
              <w:marTop w:val="0"/>
              <w:marBottom w:val="0"/>
              <w:divBdr>
                <w:top w:val="none" w:sz="0" w:space="0" w:color="auto"/>
                <w:left w:val="none" w:sz="0" w:space="0" w:color="auto"/>
                <w:bottom w:val="none" w:sz="0" w:space="0" w:color="auto"/>
                <w:right w:val="none" w:sz="0" w:space="0" w:color="auto"/>
              </w:divBdr>
              <w:divsChild>
                <w:div w:id="984285630">
                  <w:marLeft w:val="0"/>
                  <w:marRight w:val="0"/>
                  <w:marTop w:val="0"/>
                  <w:marBottom w:val="0"/>
                  <w:divBdr>
                    <w:top w:val="none" w:sz="0" w:space="0" w:color="auto"/>
                    <w:left w:val="none" w:sz="0" w:space="0" w:color="auto"/>
                    <w:bottom w:val="none" w:sz="0" w:space="0" w:color="auto"/>
                    <w:right w:val="none" w:sz="0" w:space="0" w:color="auto"/>
                  </w:divBdr>
                </w:div>
              </w:divsChild>
            </w:div>
            <w:div w:id="617763283">
              <w:marLeft w:val="0"/>
              <w:marRight w:val="0"/>
              <w:marTop w:val="0"/>
              <w:marBottom w:val="0"/>
              <w:divBdr>
                <w:top w:val="none" w:sz="0" w:space="0" w:color="auto"/>
                <w:left w:val="none" w:sz="0" w:space="0" w:color="auto"/>
                <w:bottom w:val="none" w:sz="0" w:space="0" w:color="auto"/>
                <w:right w:val="none" w:sz="0" w:space="0" w:color="auto"/>
              </w:divBdr>
              <w:divsChild>
                <w:div w:id="828833940">
                  <w:marLeft w:val="0"/>
                  <w:marRight w:val="0"/>
                  <w:marTop w:val="0"/>
                  <w:marBottom w:val="0"/>
                  <w:divBdr>
                    <w:top w:val="none" w:sz="0" w:space="0" w:color="auto"/>
                    <w:left w:val="none" w:sz="0" w:space="0" w:color="auto"/>
                    <w:bottom w:val="none" w:sz="0" w:space="0" w:color="auto"/>
                    <w:right w:val="none" w:sz="0" w:space="0" w:color="auto"/>
                  </w:divBdr>
                </w:div>
              </w:divsChild>
            </w:div>
            <w:div w:id="1140339297">
              <w:marLeft w:val="0"/>
              <w:marRight w:val="0"/>
              <w:marTop w:val="0"/>
              <w:marBottom w:val="0"/>
              <w:divBdr>
                <w:top w:val="none" w:sz="0" w:space="0" w:color="auto"/>
                <w:left w:val="none" w:sz="0" w:space="0" w:color="auto"/>
                <w:bottom w:val="none" w:sz="0" w:space="0" w:color="auto"/>
                <w:right w:val="none" w:sz="0" w:space="0" w:color="auto"/>
              </w:divBdr>
              <w:divsChild>
                <w:div w:id="1050417903">
                  <w:marLeft w:val="0"/>
                  <w:marRight w:val="0"/>
                  <w:marTop w:val="0"/>
                  <w:marBottom w:val="0"/>
                  <w:divBdr>
                    <w:top w:val="none" w:sz="0" w:space="0" w:color="auto"/>
                    <w:left w:val="none" w:sz="0" w:space="0" w:color="auto"/>
                    <w:bottom w:val="none" w:sz="0" w:space="0" w:color="auto"/>
                    <w:right w:val="none" w:sz="0" w:space="0" w:color="auto"/>
                  </w:divBdr>
                </w:div>
              </w:divsChild>
            </w:div>
            <w:div w:id="1468628366">
              <w:marLeft w:val="0"/>
              <w:marRight w:val="0"/>
              <w:marTop w:val="0"/>
              <w:marBottom w:val="0"/>
              <w:divBdr>
                <w:top w:val="none" w:sz="0" w:space="0" w:color="auto"/>
                <w:left w:val="none" w:sz="0" w:space="0" w:color="auto"/>
                <w:bottom w:val="none" w:sz="0" w:space="0" w:color="auto"/>
                <w:right w:val="none" w:sz="0" w:space="0" w:color="auto"/>
              </w:divBdr>
              <w:divsChild>
                <w:div w:id="1257716522">
                  <w:marLeft w:val="0"/>
                  <w:marRight w:val="0"/>
                  <w:marTop w:val="0"/>
                  <w:marBottom w:val="0"/>
                  <w:divBdr>
                    <w:top w:val="none" w:sz="0" w:space="0" w:color="auto"/>
                    <w:left w:val="none" w:sz="0" w:space="0" w:color="auto"/>
                    <w:bottom w:val="none" w:sz="0" w:space="0" w:color="auto"/>
                    <w:right w:val="none" w:sz="0" w:space="0" w:color="auto"/>
                  </w:divBdr>
                </w:div>
              </w:divsChild>
            </w:div>
            <w:div w:id="670254561">
              <w:marLeft w:val="0"/>
              <w:marRight w:val="0"/>
              <w:marTop w:val="0"/>
              <w:marBottom w:val="0"/>
              <w:divBdr>
                <w:top w:val="none" w:sz="0" w:space="0" w:color="auto"/>
                <w:left w:val="none" w:sz="0" w:space="0" w:color="auto"/>
                <w:bottom w:val="none" w:sz="0" w:space="0" w:color="auto"/>
                <w:right w:val="none" w:sz="0" w:space="0" w:color="auto"/>
              </w:divBdr>
              <w:divsChild>
                <w:div w:id="1866168122">
                  <w:marLeft w:val="0"/>
                  <w:marRight w:val="0"/>
                  <w:marTop w:val="0"/>
                  <w:marBottom w:val="0"/>
                  <w:divBdr>
                    <w:top w:val="none" w:sz="0" w:space="0" w:color="auto"/>
                    <w:left w:val="none" w:sz="0" w:space="0" w:color="auto"/>
                    <w:bottom w:val="none" w:sz="0" w:space="0" w:color="auto"/>
                    <w:right w:val="none" w:sz="0" w:space="0" w:color="auto"/>
                  </w:divBdr>
                </w:div>
              </w:divsChild>
            </w:div>
            <w:div w:id="35201497">
              <w:marLeft w:val="0"/>
              <w:marRight w:val="0"/>
              <w:marTop w:val="0"/>
              <w:marBottom w:val="0"/>
              <w:divBdr>
                <w:top w:val="none" w:sz="0" w:space="0" w:color="auto"/>
                <w:left w:val="none" w:sz="0" w:space="0" w:color="auto"/>
                <w:bottom w:val="none" w:sz="0" w:space="0" w:color="auto"/>
                <w:right w:val="none" w:sz="0" w:space="0" w:color="auto"/>
              </w:divBdr>
              <w:divsChild>
                <w:div w:id="1757092809">
                  <w:marLeft w:val="0"/>
                  <w:marRight w:val="0"/>
                  <w:marTop w:val="0"/>
                  <w:marBottom w:val="0"/>
                  <w:divBdr>
                    <w:top w:val="none" w:sz="0" w:space="0" w:color="auto"/>
                    <w:left w:val="none" w:sz="0" w:space="0" w:color="auto"/>
                    <w:bottom w:val="none" w:sz="0" w:space="0" w:color="auto"/>
                    <w:right w:val="none" w:sz="0" w:space="0" w:color="auto"/>
                  </w:divBdr>
                </w:div>
              </w:divsChild>
            </w:div>
            <w:div w:id="590240268">
              <w:marLeft w:val="0"/>
              <w:marRight w:val="0"/>
              <w:marTop w:val="0"/>
              <w:marBottom w:val="0"/>
              <w:divBdr>
                <w:top w:val="none" w:sz="0" w:space="0" w:color="auto"/>
                <w:left w:val="none" w:sz="0" w:space="0" w:color="auto"/>
                <w:bottom w:val="none" w:sz="0" w:space="0" w:color="auto"/>
                <w:right w:val="none" w:sz="0" w:space="0" w:color="auto"/>
              </w:divBdr>
              <w:divsChild>
                <w:div w:id="177274897">
                  <w:marLeft w:val="0"/>
                  <w:marRight w:val="0"/>
                  <w:marTop w:val="0"/>
                  <w:marBottom w:val="0"/>
                  <w:divBdr>
                    <w:top w:val="none" w:sz="0" w:space="0" w:color="auto"/>
                    <w:left w:val="none" w:sz="0" w:space="0" w:color="auto"/>
                    <w:bottom w:val="none" w:sz="0" w:space="0" w:color="auto"/>
                    <w:right w:val="none" w:sz="0" w:space="0" w:color="auto"/>
                  </w:divBdr>
                </w:div>
              </w:divsChild>
            </w:div>
            <w:div w:id="1397778920">
              <w:marLeft w:val="0"/>
              <w:marRight w:val="0"/>
              <w:marTop w:val="0"/>
              <w:marBottom w:val="0"/>
              <w:divBdr>
                <w:top w:val="none" w:sz="0" w:space="0" w:color="auto"/>
                <w:left w:val="none" w:sz="0" w:space="0" w:color="auto"/>
                <w:bottom w:val="none" w:sz="0" w:space="0" w:color="auto"/>
                <w:right w:val="none" w:sz="0" w:space="0" w:color="auto"/>
              </w:divBdr>
              <w:divsChild>
                <w:div w:id="687874943">
                  <w:marLeft w:val="0"/>
                  <w:marRight w:val="0"/>
                  <w:marTop w:val="0"/>
                  <w:marBottom w:val="0"/>
                  <w:divBdr>
                    <w:top w:val="none" w:sz="0" w:space="0" w:color="auto"/>
                    <w:left w:val="none" w:sz="0" w:space="0" w:color="auto"/>
                    <w:bottom w:val="none" w:sz="0" w:space="0" w:color="auto"/>
                    <w:right w:val="none" w:sz="0" w:space="0" w:color="auto"/>
                  </w:divBdr>
                </w:div>
              </w:divsChild>
            </w:div>
            <w:div w:id="93288119">
              <w:marLeft w:val="0"/>
              <w:marRight w:val="0"/>
              <w:marTop w:val="0"/>
              <w:marBottom w:val="0"/>
              <w:divBdr>
                <w:top w:val="none" w:sz="0" w:space="0" w:color="auto"/>
                <w:left w:val="none" w:sz="0" w:space="0" w:color="auto"/>
                <w:bottom w:val="none" w:sz="0" w:space="0" w:color="auto"/>
                <w:right w:val="none" w:sz="0" w:space="0" w:color="auto"/>
              </w:divBdr>
              <w:divsChild>
                <w:div w:id="355421910">
                  <w:marLeft w:val="0"/>
                  <w:marRight w:val="0"/>
                  <w:marTop w:val="0"/>
                  <w:marBottom w:val="0"/>
                  <w:divBdr>
                    <w:top w:val="none" w:sz="0" w:space="0" w:color="auto"/>
                    <w:left w:val="none" w:sz="0" w:space="0" w:color="auto"/>
                    <w:bottom w:val="none" w:sz="0" w:space="0" w:color="auto"/>
                    <w:right w:val="none" w:sz="0" w:space="0" w:color="auto"/>
                  </w:divBdr>
                </w:div>
              </w:divsChild>
            </w:div>
            <w:div w:id="2124955473">
              <w:marLeft w:val="0"/>
              <w:marRight w:val="0"/>
              <w:marTop w:val="0"/>
              <w:marBottom w:val="0"/>
              <w:divBdr>
                <w:top w:val="none" w:sz="0" w:space="0" w:color="auto"/>
                <w:left w:val="none" w:sz="0" w:space="0" w:color="auto"/>
                <w:bottom w:val="none" w:sz="0" w:space="0" w:color="auto"/>
                <w:right w:val="none" w:sz="0" w:space="0" w:color="auto"/>
              </w:divBdr>
              <w:divsChild>
                <w:div w:id="81222600">
                  <w:marLeft w:val="0"/>
                  <w:marRight w:val="0"/>
                  <w:marTop w:val="0"/>
                  <w:marBottom w:val="0"/>
                  <w:divBdr>
                    <w:top w:val="none" w:sz="0" w:space="0" w:color="auto"/>
                    <w:left w:val="none" w:sz="0" w:space="0" w:color="auto"/>
                    <w:bottom w:val="none" w:sz="0" w:space="0" w:color="auto"/>
                    <w:right w:val="none" w:sz="0" w:space="0" w:color="auto"/>
                  </w:divBdr>
                </w:div>
                <w:div w:id="635529420">
                  <w:marLeft w:val="0"/>
                  <w:marRight w:val="0"/>
                  <w:marTop w:val="0"/>
                  <w:marBottom w:val="0"/>
                  <w:divBdr>
                    <w:top w:val="none" w:sz="0" w:space="0" w:color="auto"/>
                    <w:left w:val="none" w:sz="0" w:space="0" w:color="auto"/>
                    <w:bottom w:val="none" w:sz="0" w:space="0" w:color="auto"/>
                    <w:right w:val="none" w:sz="0" w:space="0" w:color="auto"/>
                  </w:divBdr>
                </w:div>
                <w:div w:id="342363367">
                  <w:marLeft w:val="0"/>
                  <w:marRight w:val="0"/>
                  <w:marTop w:val="0"/>
                  <w:marBottom w:val="0"/>
                  <w:divBdr>
                    <w:top w:val="none" w:sz="0" w:space="0" w:color="auto"/>
                    <w:left w:val="none" w:sz="0" w:space="0" w:color="auto"/>
                    <w:bottom w:val="none" w:sz="0" w:space="0" w:color="auto"/>
                    <w:right w:val="none" w:sz="0" w:space="0" w:color="auto"/>
                  </w:divBdr>
                </w:div>
              </w:divsChild>
            </w:div>
            <w:div w:id="2014527798">
              <w:marLeft w:val="0"/>
              <w:marRight w:val="0"/>
              <w:marTop w:val="0"/>
              <w:marBottom w:val="0"/>
              <w:divBdr>
                <w:top w:val="none" w:sz="0" w:space="0" w:color="auto"/>
                <w:left w:val="none" w:sz="0" w:space="0" w:color="auto"/>
                <w:bottom w:val="none" w:sz="0" w:space="0" w:color="auto"/>
                <w:right w:val="none" w:sz="0" w:space="0" w:color="auto"/>
              </w:divBdr>
              <w:divsChild>
                <w:div w:id="663318572">
                  <w:marLeft w:val="0"/>
                  <w:marRight w:val="0"/>
                  <w:marTop w:val="0"/>
                  <w:marBottom w:val="0"/>
                  <w:divBdr>
                    <w:top w:val="none" w:sz="0" w:space="0" w:color="auto"/>
                    <w:left w:val="none" w:sz="0" w:space="0" w:color="auto"/>
                    <w:bottom w:val="none" w:sz="0" w:space="0" w:color="auto"/>
                    <w:right w:val="none" w:sz="0" w:space="0" w:color="auto"/>
                  </w:divBdr>
                </w:div>
              </w:divsChild>
            </w:div>
            <w:div w:id="913900885">
              <w:marLeft w:val="0"/>
              <w:marRight w:val="0"/>
              <w:marTop w:val="0"/>
              <w:marBottom w:val="0"/>
              <w:divBdr>
                <w:top w:val="none" w:sz="0" w:space="0" w:color="auto"/>
                <w:left w:val="none" w:sz="0" w:space="0" w:color="auto"/>
                <w:bottom w:val="none" w:sz="0" w:space="0" w:color="auto"/>
                <w:right w:val="none" w:sz="0" w:space="0" w:color="auto"/>
              </w:divBdr>
              <w:divsChild>
                <w:div w:id="1501500178">
                  <w:marLeft w:val="0"/>
                  <w:marRight w:val="0"/>
                  <w:marTop w:val="0"/>
                  <w:marBottom w:val="0"/>
                  <w:divBdr>
                    <w:top w:val="none" w:sz="0" w:space="0" w:color="auto"/>
                    <w:left w:val="none" w:sz="0" w:space="0" w:color="auto"/>
                    <w:bottom w:val="none" w:sz="0" w:space="0" w:color="auto"/>
                    <w:right w:val="none" w:sz="0" w:space="0" w:color="auto"/>
                  </w:divBdr>
                </w:div>
              </w:divsChild>
            </w:div>
            <w:div w:id="1717898731">
              <w:marLeft w:val="0"/>
              <w:marRight w:val="0"/>
              <w:marTop w:val="0"/>
              <w:marBottom w:val="0"/>
              <w:divBdr>
                <w:top w:val="none" w:sz="0" w:space="0" w:color="auto"/>
                <w:left w:val="none" w:sz="0" w:space="0" w:color="auto"/>
                <w:bottom w:val="none" w:sz="0" w:space="0" w:color="auto"/>
                <w:right w:val="none" w:sz="0" w:space="0" w:color="auto"/>
              </w:divBdr>
              <w:divsChild>
                <w:div w:id="544409723">
                  <w:marLeft w:val="0"/>
                  <w:marRight w:val="0"/>
                  <w:marTop w:val="0"/>
                  <w:marBottom w:val="0"/>
                  <w:divBdr>
                    <w:top w:val="none" w:sz="0" w:space="0" w:color="auto"/>
                    <w:left w:val="none" w:sz="0" w:space="0" w:color="auto"/>
                    <w:bottom w:val="none" w:sz="0" w:space="0" w:color="auto"/>
                    <w:right w:val="none" w:sz="0" w:space="0" w:color="auto"/>
                  </w:divBdr>
                </w:div>
              </w:divsChild>
            </w:div>
            <w:div w:id="935207014">
              <w:marLeft w:val="0"/>
              <w:marRight w:val="0"/>
              <w:marTop w:val="0"/>
              <w:marBottom w:val="0"/>
              <w:divBdr>
                <w:top w:val="none" w:sz="0" w:space="0" w:color="auto"/>
                <w:left w:val="none" w:sz="0" w:space="0" w:color="auto"/>
                <w:bottom w:val="none" w:sz="0" w:space="0" w:color="auto"/>
                <w:right w:val="none" w:sz="0" w:space="0" w:color="auto"/>
              </w:divBdr>
              <w:divsChild>
                <w:div w:id="2145998218">
                  <w:marLeft w:val="0"/>
                  <w:marRight w:val="0"/>
                  <w:marTop w:val="0"/>
                  <w:marBottom w:val="0"/>
                  <w:divBdr>
                    <w:top w:val="none" w:sz="0" w:space="0" w:color="auto"/>
                    <w:left w:val="none" w:sz="0" w:space="0" w:color="auto"/>
                    <w:bottom w:val="none" w:sz="0" w:space="0" w:color="auto"/>
                    <w:right w:val="none" w:sz="0" w:space="0" w:color="auto"/>
                  </w:divBdr>
                </w:div>
              </w:divsChild>
            </w:div>
            <w:div w:id="222908114">
              <w:marLeft w:val="0"/>
              <w:marRight w:val="0"/>
              <w:marTop w:val="0"/>
              <w:marBottom w:val="0"/>
              <w:divBdr>
                <w:top w:val="none" w:sz="0" w:space="0" w:color="auto"/>
                <w:left w:val="none" w:sz="0" w:space="0" w:color="auto"/>
                <w:bottom w:val="none" w:sz="0" w:space="0" w:color="auto"/>
                <w:right w:val="none" w:sz="0" w:space="0" w:color="auto"/>
              </w:divBdr>
              <w:divsChild>
                <w:div w:id="6909640">
                  <w:marLeft w:val="0"/>
                  <w:marRight w:val="0"/>
                  <w:marTop w:val="0"/>
                  <w:marBottom w:val="0"/>
                  <w:divBdr>
                    <w:top w:val="none" w:sz="0" w:space="0" w:color="auto"/>
                    <w:left w:val="none" w:sz="0" w:space="0" w:color="auto"/>
                    <w:bottom w:val="none" w:sz="0" w:space="0" w:color="auto"/>
                    <w:right w:val="none" w:sz="0" w:space="0" w:color="auto"/>
                  </w:divBdr>
                </w:div>
              </w:divsChild>
            </w:div>
            <w:div w:id="1634601889">
              <w:marLeft w:val="0"/>
              <w:marRight w:val="0"/>
              <w:marTop w:val="0"/>
              <w:marBottom w:val="0"/>
              <w:divBdr>
                <w:top w:val="none" w:sz="0" w:space="0" w:color="auto"/>
                <w:left w:val="none" w:sz="0" w:space="0" w:color="auto"/>
                <w:bottom w:val="none" w:sz="0" w:space="0" w:color="auto"/>
                <w:right w:val="none" w:sz="0" w:space="0" w:color="auto"/>
              </w:divBdr>
              <w:divsChild>
                <w:div w:id="1571961823">
                  <w:marLeft w:val="0"/>
                  <w:marRight w:val="0"/>
                  <w:marTop w:val="0"/>
                  <w:marBottom w:val="0"/>
                  <w:divBdr>
                    <w:top w:val="none" w:sz="0" w:space="0" w:color="auto"/>
                    <w:left w:val="none" w:sz="0" w:space="0" w:color="auto"/>
                    <w:bottom w:val="none" w:sz="0" w:space="0" w:color="auto"/>
                    <w:right w:val="none" w:sz="0" w:space="0" w:color="auto"/>
                  </w:divBdr>
                </w:div>
              </w:divsChild>
            </w:div>
            <w:div w:id="471141595">
              <w:marLeft w:val="0"/>
              <w:marRight w:val="0"/>
              <w:marTop w:val="0"/>
              <w:marBottom w:val="0"/>
              <w:divBdr>
                <w:top w:val="none" w:sz="0" w:space="0" w:color="auto"/>
                <w:left w:val="none" w:sz="0" w:space="0" w:color="auto"/>
                <w:bottom w:val="none" w:sz="0" w:space="0" w:color="auto"/>
                <w:right w:val="none" w:sz="0" w:space="0" w:color="auto"/>
              </w:divBdr>
              <w:divsChild>
                <w:div w:id="556162646">
                  <w:marLeft w:val="0"/>
                  <w:marRight w:val="0"/>
                  <w:marTop w:val="0"/>
                  <w:marBottom w:val="0"/>
                  <w:divBdr>
                    <w:top w:val="none" w:sz="0" w:space="0" w:color="auto"/>
                    <w:left w:val="none" w:sz="0" w:space="0" w:color="auto"/>
                    <w:bottom w:val="none" w:sz="0" w:space="0" w:color="auto"/>
                    <w:right w:val="none" w:sz="0" w:space="0" w:color="auto"/>
                  </w:divBdr>
                </w:div>
              </w:divsChild>
            </w:div>
            <w:div w:id="2083483100">
              <w:marLeft w:val="0"/>
              <w:marRight w:val="0"/>
              <w:marTop w:val="0"/>
              <w:marBottom w:val="0"/>
              <w:divBdr>
                <w:top w:val="none" w:sz="0" w:space="0" w:color="auto"/>
                <w:left w:val="none" w:sz="0" w:space="0" w:color="auto"/>
                <w:bottom w:val="none" w:sz="0" w:space="0" w:color="auto"/>
                <w:right w:val="none" w:sz="0" w:space="0" w:color="auto"/>
              </w:divBdr>
              <w:divsChild>
                <w:div w:id="1271165126">
                  <w:marLeft w:val="0"/>
                  <w:marRight w:val="0"/>
                  <w:marTop w:val="0"/>
                  <w:marBottom w:val="0"/>
                  <w:divBdr>
                    <w:top w:val="none" w:sz="0" w:space="0" w:color="auto"/>
                    <w:left w:val="none" w:sz="0" w:space="0" w:color="auto"/>
                    <w:bottom w:val="none" w:sz="0" w:space="0" w:color="auto"/>
                    <w:right w:val="none" w:sz="0" w:space="0" w:color="auto"/>
                  </w:divBdr>
                </w:div>
              </w:divsChild>
            </w:div>
            <w:div w:id="1698431180">
              <w:marLeft w:val="0"/>
              <w:marRight w:val="0"/>
              <w:marTop w:val="0"/>
              <w:marBottom w:val="0"/>
              <w:divBdr>
                <w:top w:val="none" w:sz="0" w:space="0" w:color="auto"/>
                <w:left w:val="none" w:sz="0" w:space="0" w:color="auto"/>
                <w:bottom w:val="none" w:sz="0" w:space="0" w:color="auto"/>
                <w:right w:val="none" w:sz="0" w:space="0" w:color="auto"/>
              </w:divBdr>
              <w:divsChild>
                <w:div w:id="914434430">
                  <w:marLeft w:val="0"/>
                  <w:marRight w:val="0"/>
                  <w:marTop w:val="0"/>
                  <w:marBottom w:val="0"/>
                  <w:divBdr>
                    <w:top w:val="none" w:sz="0" w:space="0" w:color="auto"/>
                    <w:left w:val="none" w:sz="0" w:space="0" w:color="auto"/>
                    <w:bottom w:val="none" w:sz="0" w:space="0" w:color="auto"/>
                    <w:right w:val="none" w:sz="0" w:space="0" w:color="auto"/>
                  </w:divBdr>
                </w:div>
              </w:divsChild>
            </w:div>
            <w:div w:id="512571923">
              <w:marLeft w:val="0"/>
              <w:marRight w:val="0"/>
              <w:marTop w:val="0"/>
              <w:marBottom w:val="0"/>
              <w:divBdr>
                <w:top w:val="none" w:sz="0" w:space="0" w:color="auto"/>
                <w:left w:val="none" w:sz="0" w:space="0" w:color="auto"/>
                <w:bottom w:val="none" w:sz="0" w:space="0" w:color="auto"/>
                <w:right w:val="none" w:sz="0" w:space="0" w:color="auto"/>
              </w:divBdr>
              <w:divsChild>
                <w:div w:id="417747511">
                  <w:marLeft w:val="0"/>
                  <w:marRight w:val="0"/>
                  <w:marTop w:val="0"/>
                  <w:marBottom w:val="0"/>
                  <w:divBdr>
                    <w:top w:val="none" w:sz="0" w:space="0" w:color="auto"/>
                    <w:left w:val="none" w:sz="0" w:space="0" w:color="auto"/>
                    <w:bottom w:val="none" w:sz="0" w:space="0" w:color="auto"/>
                    <w:right w:val="none" w:sz="0" w:space="0" w:color="auto"/>
                  </w:divBdr>
                </w:div>
              </w:divsChild>
            </w:div>
            <w:div w:id="1680960460">
              <w:marLeft w:val="0"/>
              <w:marRight w:val="0"/>
              <w:marTop w:val="0"/>
              <w:marBottom w:val="0"/>
              <w:divBdr>
                <w:top w:val="none" w:sz="0" w:space="0" w:color="auto"/>
                <w:left w:val="none" w:sz="0" w:space="0" w:color="auto"/>
                <w:bottom w:val="none" w:sz="0" w:space="0" w:color="auto"/>
                <w:right w:val="none" w:sz="0" w:space="0" w:color="auto"/>
              </w:divBdr>
              <w:divsChild>
                <w:div w:id="226065446">
                  <w:marLeft w:val="0"/>
                  <w:marRight w:val="0"/>
                  <w:marTop w:val="0"/>
                  <w:marBottom w:val="0"/>
                  <w:divBdr>
                    <w:top w:val="none" w:sz="0" w:space="0" w:color="auto"/>
                    <w:left w:val="none" w:sz="0" w:space="0" w:color="auto"/>
                    <w:bottom w:val="none" w:sz="0" w:space="0" w:color="auto"/>
                    <w:right w:val="none" w:sz="0" w:space="0" w:color="auto"/>
                  </w:divBdr>
                </w:div>
              </w:divsChild>
            </w:div>
            <w:div w:id="37703020">
              <w:marLeft w:val="0"/>
              <w:marRight w:val="0"/>
              <w:marTop w:val="0"/>
              <w:marBottom w:val="0"/>
              <w:divBdr>
                <w:top w:val="none" w:sz="0" w:space="0" w:color="auto"/>
                <w:left w:val="none" w:sz="0" w:space="0" w:color="auto"/>
                <w:bottom w:val="none" w:sz="0" w:space="0" w:color="auto"/>
                <w:right w:val="none" w:sz="0" w:space="0" w:color="auto"/>
              </w:divBdr>
              <w:divsChild>
                <w:div w:id="20097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1578">
      <w:bodyDiv w:val="1"/>
      <w:marLeft w:val="0"/>
      <w:marRight w:val="0"/>
      <w:marTop w:val="0"/>
      <w:marBottom w:val="0"/>
      <w:divBdr>
        <w:top w:val="none" w:sz="0" w:space="0" w:color="auto"/>
        <w:left w:val="none" w:sz="0" w:space="0" w:color="auto"/>
        <w:bottom w:val="none" w:sz="0" w:space="0" w:color="auto"/>
        <w:right w:val="none" w:sz="0" w:space="0" w:color="auto"/>
      </w:divBdr>
      <w:divsChild>
        <w:div w:id="1363363006">
          <w:marLeft w:val="0"/>
          <w:marRight w:val="0"/>
          <w:marTop w:val="0"/>
          <w:marBottom w:val="0"/>
          <w:divBdr>
            <w:top w:val="none" w:sz="0" w:space="0" w:color="auto"/>
            <w:left w:val="none" w:sz="0" w:space="0" w:color="auto"/>
            <w:bottom w:val="none" w:sz="0" w:space="0" w:color="auto"/>
            <w:right w:val="none" w:sz="0" w:space="0" w:color="auto"/>
          </w:divBdr>
        </w:div>
        <w:div w:id="1429229995">
          <w:marLeft w:val="0"/>
          <w:marRight w:val="0"/>
          <w:marTop w:val="0"/>
          <w:marBottom w:val="0"/>
          <w:divBdr>
            <w:top w:val="none" w:sz="0" w:space="0" w:color="auto"/>
            <w:left w:val="none" w:sz="0" w:space="0" w:color="auto"/>
            <w:bottom w:val="none" w:sz="0" w:space="0" w:color="auto"/>
            <w:right w:val="none" w:sz="0" w:space="0" w:color="auto"/>
          </w:divBdr>
        </w:div>
        <w:div w:id="959536805">
          <w:marLeft w:val="0"/>
          <w:marRight w:val="0"/>
          <w:marTop w:val="0"/>
          <w:marBottom w:val="0"/>
          <w:divBdr>
            <w:top w:val="none" w:sz="0" w:space="0" w:color="auto"/>
            <w:left w:val="none" w:sz="0" w:space="0" w:color="auto"/>
            <w:bottom w:val="none" w:sz="0" w:space="0" w:color="auto"/>
            <w:right w:val="none" w:sz="0" w:space="0" w:color="auto"/>
          </w:divBdr>
        </w:div>
        <w:div w:id="148332475">
          <w:marLeft w:val="0"/>
          <w:marRight w:val="0"/>
          <w:marTop w:val="0"/>
          <w:marBottom w:val="0"/>
          <w:divBdr>
            <w:top w:val="none" w:sz="0" w:space="0" w:color="auto"/>
            <w:left w:val="none" w:sz="0" w:space="0" w:color="auto"/>
            <w:bottom w:val="none" w:sz="0" w:space="0" w:color="auto"/>
            <w:right w:val="none" w:sz="0" w:space="0" w:color="auto"/>
          </w:divBdr>
        </w:div>
      </w:divsChild>
    </w:div>
    <w:div w:id="1062756162">
      <w:bodyDiv w:val="1"/>
      <w:marLeft w:val="0"/>
      <w:marRight w:val="0"/>
      <w:marTop w:val="0"/>
      <w:marBottom w:val="0"/>
      <w:divBdr>
        <w:top w:val="none" w:sz="0" w:space="0" w:color="auto"/>
        <w:left w:val="none" w:sz="0" w:space="0" w:color="auto"/>
        <w:bottom w:val="none" w:sz="0" w:space="0" w:color="auto"/>
        <w:right w:val="none" w:sz="0" w:space="0" w:color="auto"/>
      </w:divBdr>
      <w:divsChild>
        <w:div w:id="617029653">
          <w:marLeft w:val="0"/>
          <w:marRight w:val="0"/>
          <w:marTop w:val="0"/>
          <w:marBottom w:val="0"/>
          <w:divBdr>
            <w:top w:val="none" w:sz="0" w:space="0" w:color="auto"/>
            <w:left w:val="none" w:sz="0" w:space="0" w:color="auto"/>
            <w:bottom w:val="none" w:sz="0" w:space="0" w:color="auto"/>
            <w:right w:val="none" w:sz="0" w:space="0" w:color="auto"/>
          </w:divBdr>
        </w:div>
        <w:div w:id="1532457271">
          <w:marLeft w:val="0"/>
          <w:marRight w:val="0"/>
          <w:marTop w:val="0"/>
          <w:marBottom w:val="0"/>
          <w:divBdr>
            <w:top w:val="none" w:sz="0" w:space="0" w:color="auto"/>
            <w:left w:val="none" w:sz="0" w:space="0" w:color="auto"/>
            <w:bottom w:val="none" w:sz="0" w:space="0" w:color="auto"/>
            <w:right w:val="none" w:sz="0" w:space="0" w:color="auto"/>
          </w:divBdr>
        </w:div>
        <w:div w:id="1649900244">
          <w:marLeft w:val="0"/>
          <w:marRight w:val="0"/>
          <w:marTop w:val="0"/>
          <w:marBottom w:val="0"/>
          <w:divBdr>
            <w:top w:val="none" w:sz="0" w:space="0" w:color="auto"/>
            <w:left w:val="none" w:sz="0" w:space="0" w:color="auto"/>
            <w:bottom w:val="none" w:sz="0" w:space="0" w:color="auto"/>
            <w:right w:val="none" w:sz="0" w:space="0" w:color="auto"/>
          </w:divBdr>
        </w:div>
      </w:divsChild>
    </w:div>
    <w:div w:id="1079212103">
      <w:bodyDiv w:val="1"/>
      <w:marLeft w:val="0"/>
      <w:marRight w:val="0"/>
      <w:marTop w:val="0"/>
      <w:marBottom w:val="0"/>
      <w:divBdr>
        <w:top w:val="none" w:sz="0" w:space="0" w:color="auto"/>
        <w:left w:val="none" w:sz="0" w:space="0" w:color="auto"/>
        <w:bottom w:val="none" w:sz="0" w:space="0" w:color="auto"/>
        <w:right w:val="none" w:sz="0" w:space="0" w:color="auto"/>
      </w:divBdr>
      <w:divsChild>
        <w:div w:id="1638148200">
          <w:marLeft w:val="0"/>
          <w:marRight w:val="0"/>
          <w:marTop w:val="0"/>
          <w:marBottom w:val="0"/>
          <w:divBdr>
            <w:top w:val="none" w:sz="0" w:space="0" w:color="auto"/>
            <w:left w:val="none" w:sz="0" w:space="0" w:color="auto"/>
            <w:bottom w:val="none" w:sz="0" w:space="0" w:color="auto"/>
            <w:right w:val="none" w:sz="0" w:space="0" w:color="auto"/>
          </w:divBdr>
        </w:div>
        <w:div w:id="968508713">
          <w:marLeft w:val="0"/>
          <w:marRight w:val="0"/>
          <w:marTop w:val="0"/>
          <w:marBottom w:val="0"/>
          <w:divBdr>
            <w:top w:val="none" w:sz="0" w:space="0" w:color="auto"/>
            <w:left w:val="none" w:sz="0" w:space="0" w:color="auto"/>
            <w:bottom w:val="none" w:sz="0" w:space="0" w:color="auto"/>
            <w:right w:val="none" w:sz="0" w:space="0" w:color="auto"/>
          </w:divBdr>
        </w:div>
        <w:div w:id="1207334991">
          <w:marLeft w:val="0"/>
          <w:marRight w:val="0"/>
          <w:marTop w:val="0"/>
          <w:marBottom w:val="0"/>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
        <w:div w:id="2033722636">
          <w:marLeft w:val="0"/>
          <w:marRight w:val="0"/>
          <w:marTop w:val="0"/>
          <w:marBottom w:val="0"/>
          <w:divBdr>
            <w:top w:val="none" w:sz="0" w:space="0" w:color="auto"/>
            <w:left w:val="none" w:sz="0" w:space="0" w:color="auto"/>
            <w:bottom w:val="none" w:sz="0" w:space="0" w:color="auto"/>
            <w:right w:val="none" w:sz="0" w:space="0" w:color="auto"/>
          </w:divBdr>
        </w:div>
      </w:divsChild>
    </w:div>
    <w:div w:id="1124542900">
      <w:bodyDiv w:val="1"/>
      <w:marLeft w:val="0"/>
      <w:marRight w:val="0"/>
      <w:marTop w:val="0"/>
      <w:marBottom w:val="0"/>
      <w:divBdr>
        <w:top w:val="none" w:sz="0" w:space="0" w:color="auto"/>
        <w:left w:val="none" w:sz="0" w:space="0" w:color="auto"/>
        <w:bottom w:val="none" w:sz="0" w:space="0" w:color="auto"/>
        <w:right w:val="none" w:sz="0" w:space="0" w:color="auto"/>
      </w:divBdr>
      <w:divsChild>
        <w:div w:id="1214081290">
          <w:marLeft w:val="0"/>
          <w:marRight w:val="0"/>
          <w:marTop w:val="0"/>
          <w:marBottom w:val="0"/>
          <w:divBdr>
            <w:top w:val="none" w:sz="0" w:space="0" w:color="auto"/>
            <w:left w:val="none" w:sz="0" w:space="0" w:color="auto"/>
            <w:bottom w:val="none" w:sz="0" w:space="0" w:color="auto"/>
            <w:right w:val="none" w:sz="0" w:space="0" w:color="auto"/>
          </w:divBdr>
        </w:div>
        <w:div w:id="1465732258">
          <w:marLeft w:val="0"/>
          <w:marRight w:val="0"/>
          <w:marTop w:val="0"/>
          <w:marBottom w:val="0"/>
          <w:divBdr>
            <w:top w:val="none" w:sz="0" w:space="0" w:color="auto"/>
            <w:left w:val="none" w:sz="0" w:space="0" w:color="auto"/>
            <w:bottom w:val="none" w:sz="0" w:space="0" w:color="auto"/>
            <w:right w:val="none" w:sz="0" w:space="0" w:color="auto"/>
          </w:divBdr>
        </w:div>
        <w:div w:id="211770781">
          <w:marLeft w:val="0"/>
          <w:marRight w:val="0"/>
          <w:marTop w:val="0"/>
          <w:marBottom w:val="0"/>
          <w:divBdr>
            <w:top w:val="none" w:sz="0" w:space="0" w:color="auto"/>
            <w:left w:val="none" w:sz="0" w:space="0" w:color="auto"/>
            <w:bottom w:val="none" w:sz="0" w:space="0" w:color="auto"/>
            <w:right w:val="none" w:sz="0" w:space="0" w:color="auto"/>
          </w:divBdr>
        </w:div>
        <w:div w:id="2096856196">
          <w:marLeft w:val="0"/>
          <w:marRight w:val="0"/>
          <w:marTop w:val="0"/>
          <w:marBottom w:val="0"/>
          <w:divBdr>
            <w:top w:val="none" w:sz="0" w:space="0" w:color="auto"/>
            <w:left w:val="none" w:sz="0" w:space="0" w:color="auto"/>
            <w:bottom w:val="none" w:sz="0" w:space="0" w:color="auto"/>
            <w:right w:val="none" w:sz="0" w:space="0" w:color="auto"/>
          </w:divBdr>
        </w:div>
        <w:div w:id="2052879193">
          <w:marLeft w:val="0"/>
          <w:marRight w:val="0"/>
          <w:marTop w:val="0"/>
          <w:marBottom w:val="0"/>
          <w:divBdr>
            <w:top w:val="none" w:sz="0" w:space="0" w:color="auto"/>
            <w:left w:val="none" w:sz="0" w:space="0" w:color="auto"/>
            <w:bottom w:val="none" w:sz="0" w:space="0" w:color="auto"/>
            <w:right w:val="none" w:sz="0" w:space="0" w:color="auto"/>
          </w:divBdr>
        </w:div>
        <w:div w:id="885410852">
          <w:marLeft w:val="0"/>
          <w:marRight w:val="0"/>
          <w:marTop w:val="0"/>
          <w:marBottom w:val="0"/>
          <w:divBdr>
            <w:top w:val="none" w:sz="0" w:space="0" w:color="auto"/>
            <w:left w:val="none" w:sz="0" w:space="0" w:color="auto"/>
            <w:bottom w:val="none" w:sz="0" w:space="0" w:color="auto"/>
            <w:right w:val="none" w:sz="0" w:space="0" w:color="auto"/>
          </w:divBdr>
        </w:div>
        <w:div w:id="755635547">
          <w:marLeft w:val="0"/>
          <w:marRight w:val="0"/>
          <w:marTop w:val="0"/>
          <w:marBottom w:val="0"/>
          <w:divBdr>
            <w:top w:val="none" w:sz="0" w:space="0" w:color="auto"/>
            <w:left w:val="none" w:sz="0" w:space="0" w:color="auto"/>
            <w:bottom w:val="none" w:sz="0" w:space="0" w:color="auto"/>
            <w:right w:val="none" w:sz="0" w:space="0" w:color="auto"/>
          </w:divBdr>
        </w:div>
        <w:div w:id="1524324140">
          <w:marLeft w:val="0"/>
          <w:marRight w:val="0"/>
          <w:marTop w:val="0"/>
          <w:marBottom w:val="0"/>
          <w:divBdr>
            <w:top w:val="none" w:sz="0" w:space="0" w:color="auto"/>
            <w:left w:val="none" w:sz="0" w:space="0" w:color="auto"/>
            <w:bottom w:val="none" w:sz="0" w:space="0" w:color="auto"/>
            <w:right w:val="none" w:sz="0" w:space="0" w:color="auto"/>
          </w:divBdr>
        </w:div>
        <w:div w:id="1342590728">
          <w:marLeft w:val="0"/>
          <w:marRight w:val="0"/>
          <w:marTop w:val="0"/>
          <w:marBottom w:val="0"/>
          <w:divBdr>
            <w:top w:val="none" w:sz="0" w:space="0" w:color="auto"/>
            <w:left w:val="none" w:sz="0" w:space="0" w:color="auto"/>
            <w:bottom w:val="none" w:sz="0" w:space="0" w:color="auto"/>
            <w:right w:val="none" w:sz="0" w:space="0" w:color="auto"/>
          </w:divBdr>
        </w:div>
        <w:div w:id="290088173">
          <w:marLeft w:val="0"/>
          <w:marRight w:val="0"/>
          <w:marTop w:val="0"/>
          <w:marBottom w:val="0"/>
          <w:divBdr>
            <w:top w:val="none" w:sz="0" w:space="0" w:color="auto"/>
            <w:left w:val="none" w:sz="0" w:space="0" w:color="auto"/>
            <w:bottom w:val="none" w:sz="0" w:space="0" w:color="auto"/>
            <w:right w:val="none" w:sz="0" w:space="0" w:color="auto"/>
          </w:divBdr>
        </w:div>
        <w:div w:id="1823617730">
          <w:marLeft w:val="0"/>
          <w:marRight w:val="0"/>
          <w:marTop w:val="0"/>
          <w:marBottom w:val="0"/>
          <w:divBdr>
            <w:top w:val="none" w:sz="0" w:space="0" w:color="auto"/>
            <w:left w:val="none" w:sz="0" w:space="0" w:color="auto"/>
            <w:bottom w:val="none" w:sz="0" w:space="0" w:color="auto"/>
            <w:right w:val="none" w:sz="0" w:space="0" w:color="auto"/>
          </w:divBdr>
        </w:div>
      </w:divsChild>
    </w:div>
    <w:div w:id="1192063987">
      <w:bodyDiv w:val="1"/>
      <w:marLeft w:val="0"/>
      <w:marRight w:val="0"/>
      <w:marTop w:val="0"/>
      <w:marBottom w:val="0"/>
      <w:divBdr>
        <w:top w:val="none" w:sz="0" w:space="0" w:color="auto"/>
        <w:left w:val="none" w:sz="0" w:space="0" w:color="auto"/>
        <w:bottom w:val="none" w:sz="0" w:space="0" w:color="auto"/>
        <w:right w:val="none" w:sz="0" w:space="0" w:color="auto"/>
      </w:divBdr>
      <w:divsChild>
        <w:div w:id="2100366845">
          <w:marLeft w:val="0"/>
          <w:marRight w:val="0"/>
          <w:marTop w:val="0"/>
          <w:marBottom w:val="0"/>
          <w:divBdr>
            <w:top w:val="none" w:sz="0" w:space="0" w:color="auto"/>
            <w:left w:val="none" w:sz="0" w:space="0" w:color="auto"/>
            <w:bottom w:val="none" w:sz="0" w:space="0" w:color="auto"/>
            <w:right w:val="none" w:sz="0" w:space="0" w:color="auto"/>
          </w:divBdr>
        </w:div>
        <w:div w:id="766928891">
          <w:marLeft w:val="0"/>
          <w:marRight w:val="0"/>
          <w:marTop w:val="0"/>
          <w:marBottom w:val="0"/>
          <w:divBdr>
            <w:top w:val="none" w:sz="0" w:space="0" w:color="auto"/>
            <w:left w:val="none" w:sz="0" w:space="0" w:color="auto"/>
            <w:bottom w:val="none" w:sz="0" w:space="0" w:color="auto"/>
            <w:right w:val="none" w:sz="0" w:space="0" w:color="auto"/>
          </w:divBdr>
        </w:div>
        <w:div w:id="714816295">
          <w:marLeft w:val="0"/>
          <w:marRight w:val="0"/>
          <w:marTop w:val="0"/>
          <w:marBottom w:val="0"/>
          <w:divBdr>
            <w:top w:val="none" w:sz="0" w:space="0" w:color="auto"/>
            <w:left w:val="none" w:sz="0" w:space="0" w:color="auto"/>
            <w:bottom w:val="none" w:sz="0" w:space="0" w:color="auto"/>
            <w:right w:val="none" w:sz="0" w:space="0" w:color="auto"/>
          </w:divBdr>
        </w:div>
        <w:div w:id="1840390405">
          <w:marLeft w:val="0"/>
          <w:marRight w:val="0"/>
          <w:marTop w:val="0"/>
          <w:marBottom w:val="0"/>
          <w:divBdr>
            <w:top w:val="none" w:sz="0" w:space="0" w:color="auto"/>
            <w:left w:val="none" w:sz="0" w:space="0" w:color="auto"/>
            <w:bottom w:val="none" w:sz="0" w:space="0" w:color="auto"/>
            <w:right w:val="none" w:sz="0" w:space="0" w:color="auto"/>
          </w:divBdr>
        </w:div>
        <w:div w:id="1310329346">
          <w:marLeft w:val="0"/>
          <w:marRight w:val="0"/>
          <w:marTop w:val="0"/>
          <w:marBottom w:val="0"/>
          <w:divBdr>
            <w:top w:val="none" w:sz="0" w:space="0" w:color="auto"/>
            <w:left w:val="none" w:sz="0" w:space="0" w:color="auto"/>
            <w:bottom w:val="none" w:sz="0" w:space="0" w:color="auto"/>
            <w:right w:val="none" w:sz="0" w:space="0" w:color="auto"/>
          </w:divBdr>
        </w:div>
        <w:div w:id="24793124">
          <w:marLeft w:val="0"/>
          <w:marRight w:val="0"/>
          <w:marTop w:val="0"/>
          <w:marBottom w:val="0"/>
          <w:divBdr>
            <w:top w:val="none" w:sz="0" w:space="0" w:color="auto"/>
            <w:left w:val="none" w:sz="0" w:space="0" w:color="auto"/>
            <w:bottom w:val="none" w:sz="0" w:space="0" w:color="auto"/>
            <w:right w:val="none" w:sz="0" w:space="0" w:color="auto"/>
          </w:divBdr>
        </w:div>
        <w:div w:id="201987706">
          <w:marLeft w:val="0"/>
          <w:marRight w:val="0"/>
          <w:marTop w:val="0"/>
          <w:marBottom w:val="0"/>
          <w:divBdr>
            <w:top w:val="none" w:sz="0" w:space="0" w:color="auto"/>
            <w:left w:val="none" w:sz="0" w:space="0" w:color="auto"/>
            <w:bottom w:val="none" w:sz="0" w:space="0" w:color="auto"/>
            <w:right w:val="none" w:sz="0" w:space="0" w:color="auto"/>
          </w:divBdr>
        </w:div>
        <w:div w:id="1211653092">
          <w:marLeft w:val="0"/>
          <w:marRight w:val="0"/>
          <w:marTop w:val="0"/>
          <w:marBottom w:val="0"/>
          <w:divBdr>
            <w:top w:val="none" w:sz="0" w:space="0" w:color="auto"/>
            <w:left w:val="none" w:sz="0" w:space="0" w:color="auto"/>
            <w:bottom w:val="none" w:sz="0" w:space="0" w:color="auto"/>
            <w:right w:val="none" w:sz="0" w:space="0" w:color="auto"/>
          </w:divBdr>
        </w:div>
        <w:div w:id="1462532239">
          <w:marLeft w:val="0"/>
          <w:marRight w:val="0"/>
          <w:marTop w:val="0"/>
          <w:marBottom w:val="0"/>
          <w:divBdr>
            <w:top w:val="none" w:sz="0" w:space="0" w:color="auto"/>
            <w:left w:val="none" w:sz="0" w:space="0" w:color="auto"/>
            <w:bottom w:val="none" w:sz="0" w:space="0" w:color="auto"/>
            <w:right w:val="none" w:sz="0" w:space="0" w:color="auto"/>
          </w:divBdr>
        </w:div>
        <w:div w:id="820999973">
          <w:marLeft w:val="0"/>
          <w:marRight w:val="0"/>
          <w:marTop w:val="0"/>
          <w:marBottom w:val="0"/>
          <w:divBdr>
            <w:top w:val="none" w:sz="0" w:space="0" w:color="auto"/>
            <w:left w:val="none" w:sz="0" w:space="0" w:color="auto"/>
            <w:bottom w:val="none" w:sz="0" w:space="0" w:color="auto"/>
            <w:right w:val="none" w:sz="0" w:space="0" w:color="auto"/>
          </w:divBdr>
        </w:div>
        <w:div w:id="360251518">
          <w:marLeft w:val="0"/>
          <w:marRight w:val="0"/>
          <w:marTop w:val="0"/>
          <w:marBottom w:val="0"/>
          <w:divBdr>
            <w:top w:val="none" w:sz="0" w:space="0" w:color="auto"/>
            <w:left w:val="none" w:sz="0" w:space="0" w:color="auto"/>
            <w:bottom w:val="none" w:sz="0" w:space="0" w:color="auto"/>
            <w:right w:val="none" w:sz="0" w:space="0" w:color="auto"/>
          </w:divBdr>
          <w:divsChild>
            <w:div w:id="2071035154">
              <w:marLeft w:val="0"/>
              <w:marRight w:val="0"/>
              <w:marTop w:val="0"/>
              <w:marBottom w:val="0"/>
              <w:divBdr>
                <w:top w:val="none" w:sz="0" w:space="0" w:color="auto"/>
                <w:left w:val="none" w:sz="0" w:space="0" w:color="auto"/>
                <w:bottom w:val="none" w:sz="0" w:space="0" w:color="auto"/>
                <w:right w:val="none" w:sz="0" w:space="0" w:color="auto"/>
              </w:divBdr>
            </w:div>
            <w:div w:id="1490898485">
              <w:marLeft w:val="0"/>
              <w:marRight w:val="0"/>
              <w:marTop w:val="0"/>
              <w:marBottom w:val="0"/>
              <w:divBdr>
                <w:top w:val="none" w:sz="0" w:space="0" w:color="auto"/>
                <w:left w:val="none" w:sz="0" w:space="0" w:color="auto"/>
                <w:bottom w:val="none" w:sz="0" w:space="0" w:color="auto"/>
                <w:right w:val="none" w:sz="0" w:space="0" w:color="auto"/>
              </w:divBdr>
            </w:div>
            <w:div w:id="1605066930">
              <w:marLeft w:val="0"/>
              <w:marRight w:val="0"/>
              <w:marTop w:val="0"/>
              <w:marBottom w:val="0"/>
              <w:divBdr>
                <w:top w:val="none" w:sz="0" w:space="0" w:color="auto"/>
                <w:left w:val="none" w:sz="0" w:space="0" w:color="auto"/>
                <w:bottom w:val="none" w:sz="0" w:space="0" w:color="auto"/>
                <w:right w:val="none" w:sz="0" w:space="0" w:color="auto"/>
              </w:divBdr>
            </w:div>
            <w:div w:id="74909993">
              <w:marLeft w:val="0"/>
              <w:marRight w:val="0"/>
              <w:marTop w:val="0"/>
              <w:marBottom w:val="0"/>
              <w:divBdr>
                <w:top w:val="none" w:sz="0" w:space="0" w:color="auto"/>
                <w:left w:val="none" w:sz="0" w:space="0" w:color="auto"/>
                <w:bottom w:val="none" w:sz="0" w:space="0" w:color="auto"/>
                <w:right w:val="none" w:sz="0" w:space="0" w:color="auto"/>
              </w:divBdr>
            </w:div>
            <w:div w:id="52584542">
              <w:marLeft w:val="0"/>
              <w:marRight w:val="0"/>
              <w:marTop w:val="0"/>
              <w:marBottom w:val="0"/>
              <w:divBdr>
                <w:top w:val="none" w:sz="0" w:space="0" w:color="auto"/>
                <w:left w:val="none" w:sz="0" w:space="0" w:color="auto"/>
                <w:bottom w:val="none" w:sz="0" w:space="0" w:color="auto"/>
                <w:right w:val="none" w:sz="0" w:space="0" w:color="auto"/>
              </w:divBdr>
            </w:div>
          </w:divsChild>
        </w:div>
        <w:div w:id="922103633">
          <w:marLeft w:val="0"/>
          <w:marRight w:val="0"/>
          <w:marTop w:val="0"/>
          <w:marBottom w:val="0"/>
          <w:divBdr>
            <w:top w:val="none" w:sz="0" w:space="0" w:color="auto"/>
            <w:left w:val="none" w:sz="0" w:space="0" w:color="auto"/>
            <w:bottom w:val="none" w:sz="0" w:space="0" w:color="auto"/>
            <w:right w:val="none" w:sz="0" w:space="0" w:color="auto"/>
          </w:divBdr>
          <w:divsChild>
            <w:div w:id="1635595586">
              <w:marLeft w:val="0"/>
              <w:marRight w:val="0"/>
              <w:marTop w:val="0"/>
              <w:marBottom w:val="0"/>
              <w:divBdr>
                <w:top w:val="none" w:sz="0" w:space="0" w:color="auto"/>
                <w:left w:val="none" w:sz="0" w:space="0" w:color="auto"/>
                <w:bottom w:val="none" w:sz="0" w:space="0" w:color="auto"/>
                <w:right w:val="none" w:sz="0" w:space="0" w:color="auto"/>
              </w:divBdr>
            </w:div>
            <w:div w:id="2091927240">
              <w:marLeft w:val="0"/>
              <w:marRight w:val="0"/>
              <w:marTop w:val="0"/>
              <w:marBottom w:val="0"/>
              <w:divBdr>
                <w:top w:val="none" w:sz="0" w:space="0" w:color="auto"/>
                <w:left w:val="none" w:sz="0" w:space="0" w:color="auto"/>
                <w:bottom w:val="none" w:sz="0" w:space="0" w:color="auto"/>
                <w:right w:val="none" w:sz="0" w:space="0" w:color="auto"/>
              </w:divBdr>
            </w:div>
            <w:div w:id="2074964371">
              <w:marLeft w:val="0"/>
              <w:marRight w:val="0"/>
              <w:marTop w:val="0"/>
              <w:marBottom w:val="0"/>
              <w:divBdr>
                <w:top w:val="none" w:sz="0" w:space="0" w:color="auto"/>
                <w:left w:val="none" w:sz="0" w:space="0" w:color="auto"/>
                <w:bottom w:val="none" w:sz="0" w:space="0" w:color="auto"/>
                <w:right w:val="none" w:sz="0" w:space="0" w:color="auto"/>
              </w:divBdr>
            </w:div>
            <w:div w:id="738022069">
              <w:marLeft w:val="0"/>
              <w:marRight w:val="0"/>
              <w:marTop w:val="0"/>
              <w:marBottom w:val="0"/>
              <w:divBdr>
                <w:top w:val="none" w:sz="0" w:space="0" w:color="auto"/>
                <w:left w:val="none" w:sz="0" w:space="0" w:color="auto"/>
                <w:bottom w:val="none" w:sz="0" w:space="0" w:color="auto"/>
                <w:right w:val="none" w:sz="0" w:space="0" w:color="auto"/>
              </w:divBdr>
            </w:div>
            <w:div w:id="59911493">
              <w:marLeft w:val="0"/>
              <w:marRight w:val="0"/>
              <w:marTop w:val="0"/>
              <w:marBottom w:val="0"/>
              <w:divBdr>
                <w:top w:val="none" w:sz="0" w:space="0" w:color="auto"/>
                <w:left w:val="none" w:sz="0" w:space="0" w:color="auto"/>
                <w:bottom w:val="none" w:sz="0" w:space="0" w:color="auto"/>
                <w:right w:val="none" w:sz="0" w:space="0" w:color="auto"/>
              </w:divBdr>
            </w:div>
          </w:divsChild>
        </w:div>
        <w:div w:id="1103112885">
          <w:marLeft w:val="0"/>
          <w:marRight w:val="0"/>
          <w:marTop w:val="0"/>
          <w:marBottom w:val="0"/>
          <w:divBdr>
            <w:top w:val="none" w:sz="0" w:space="0" w:color="auto"/>
            <w:left w:val="none" w:sz="0" w:space="0" w:color="auto"/>
            <w:bottom w:val="none" w:sz="0" w:space="0" w:color="auto"/>
            <w:right w:val="none" w:sz="0" w:space="0" w:color="auto"/>
          </w:divBdr>
          <w:divsChild>
            <w:div w:id="260143848">
              <w:marLeft w:val="0"/>
              <w:marRight w:val="0"/>
              <w:marTop w:val="0"/>
              <w:marBottom w:val="0"/>
              <w:divBdr>
                <w:top w:val="none" w:sz="0" w:space="0" w:color="auto"/>
                <w:left w:val="none" w:sz="0" w:space="0" w:color="auto"/>
                <w:bottom w:val="none" w:sz="0" w:space="0" w:color="auto"/>
                <w:right w:val="none" w:sz="0" w:space="0" w:color="auto"/>
              </w:divBdr>
            </w:div>
            <w:div w:id="1193305158">
              <w:marLeft w:val="0"/>
              <w:marRight w:val="0"/>
              <w:marTop w:val="0"/>
              <w:marBottom w:val="0"/>
              <w:divBdr>
                <w:top w:val="none" w:sz="0" w:space="0" w:color="auto"/>
                <w:left w:val="none" w:sz="0" w:space="0" w:color="auto"/>
                <w:bottom w:val="none" w:sz="0" w:space="0" w:color="auto"/>
                <w:right w:val="none" w:sz="0" w:space="0" w:color="auto"/>
              </w:divBdr>
            </w:div>
            <w:div w:id="4138976">
              <w:marLeft w:val="0"/>
              <w:marRight w:val="0"/>
              <w:marTop w:val="0"/>
              <w:marBottom w:val="0"/>
              <w:divBdr>
                <w:top w:val="none" w:sz="0" w:space="0" w:color="auto"/>
                <w:left w:val="none" w:sz="0" w:space="0" w:color="auto"/>
                <w:bottom w:val="none" w:sz="0" w:space="0" w:color="auto"/>
                <w:right w:val="none" w:sz="0" w:space="0" w:color="auto"/>
              </w:divBdr>
            </w:div>
            <w:div w:id="828986620">
              <w:marLeft w:val="0"/>
              <w:marRight w:val="0"/>
              <w:marTop w:val="0"/>
              <w:marBottom w:val="0"/>
              <w:divBdr>
                <w:top w:val="none" w:sz="0" w:space="0" w:color="auto"/>
                <w:left w:val="none" w:sz="0" w:space="0" w:color="auto"/>
                <w:bottom w:val="none" w:sz="0" w:space="0" w:color="auto"/>
                <w:right w:val="none" w:sz="0" w:space="0" w:color="auto"/>
              </w:divBdr>
            </w:div>
            <w:div w:id="1163930021">
              <w:marLeft w:val="0"/>
              <w:marRight w:val="0"/>
              <w:marTop w:val="0"/>
              <w:marBottom w:val="0"/>
              <w:divBdr>
                <w:top w:val="none" w:sz="0" w:space="0" w:color="auto"/>
                <w:left w:val="none" w:sz="0" w:space="0" w:color="auto"/>
                <w:bottom w:val="none" w:sz="0" w:space="0" w:color="auto"/>
                <w:right w:val="none" w:sz="0" w:space="0" w:color="auto"/>
              </w:divBdr>
            </w:div>
          </w:divsChild>
        </w:div>
        <w:div w:id="1341009284">
          <w:marLeft w:val="0"/>
          <w:marRight w:val="0"/>
          <w:marTop w:val="0"/>
          <w:marBottom w:val="0"/>
          <w:divBdr>
            <w:top w:val="none" w:sz="0" w:space="0" w:color="auto"/>
            <w:left w:val="none" w:sz="0" w:space="0" w:color="auto"/>
            <w:bottom w:val="none" w:sz="0" w:space="0" w:color="auto"/>
            <w:right w:val="none" w:sz="0" w:space="0" w:color="auto"/>
          </w:divBdr>
          <w:divsChild>
            <w:div w:id="36978610">
              <w:marLeft w:val="0"/>
              <w:marRight w:val="0"/>
              <w:marTop w:val="0"/>
              <w:marBottom w:val="0"/>
              <w:divBdr>
                <w:top w:val="none" w:sz="0" w:space="0" w:color="auto"/>
                <w:left w:val="none" w:sz="0" w:space="0" w:color="auto"/>
                <w:bottom w:val="none" w:sz="0" w:space="0" w:color="auto"/>
                <w:right w:val="none" w:sz="0" w:space="0" w:color="auto"/>
              </w:divBdr>
            </w:div>
            <w:div w:id="2014451484">
              <w:marLeft w:val="0"/>
              <w:marRight w:val="0"/>
              <w:marTop w:val="0"/>
              <w:marBottom w:val="0"/>
              <w:divBdr>
                <w:top w:val="none" w:sz="0" w:space="0" w:color="auto"/>
                <w:left w:val="none" w:sz="0" w:space="0" w:color="auto"/>
                <w:bottom w:val="none" w:sz="0" w:space="0" w:color="auto"/>
                <w:right w:val="none" w:sz="0" w:space="0" w:color="auto"/>
              </w:divBdr>
            </w:div>
            <w:div w:id="774059844">
              <w:marLeft w:val="0"/>
              <w:marRight w:val="0"/>
              <w:marTop w:val="0"/>
              <w:marBottom w:val="0"/>
              <w:divBdr>
                <w:top w:val="none" w:sz="0" w:space="0" w:color="auto"/>
                <w:left w:val="none" w:sz="0" w:space="0" w:color="auto"/>
                <w:bottom w:val="none" w:sz="0" w:space="0" w:color="auto"/>
                <w:right w:val="none" w:sz="0" w:space="0" w:color="auto"/>
              </w:divBdr>
            </w:div>
            <w:div w:id="980378524">
              <w:marLeft w:val="0"/>
              <w:marRight w:val="0"/>
              <w:marTop w:val="0"/>
              <w:marBottom w:val="0"/>
              <w:divBdr>
                <w:top w:val="none" w:sz="0" w:space="0" w:color="auto"/>
                <w:left w:val="none" w:sz="0" w:space="0" w:color="auto"/>
                <w:bottom w:val="none" w:sz="0" w:space="0" w:color="auto"/>
                <w:right w:val="none" w:sz="0" w:space="0" w:color="auto"/>
              </w:divBdr>
            </w:div>
            <w:div w:id="2080210284">
              <w:marLeft w:val="0"/>
              <w:marRight w:val="0"/>
              <w:marTop w:val="0"/>
              <w:marBottom w:val="0"/>
              <w:divBdr>
                <w:top w:val="none" w:sz="0" w:space="0" w:color="auto"/>
                <w:left w:val="none" w:sz="0" w:space="0" w:color="auto"/>
                <w:bottom w:val="none" w:sz="0" w:space="0" w:color="auto"/>
                <w:right w:val="none" w:sz="0" w:space="0" w:color="auto"/>
              </w:divBdr>
            </w:div>
          </w:divsChild>
        </w:div>
        <w:div w:id="688025784">
          <w:marLeft w:val="0"/>
          <w:marRight w:val="0"/>
          <w:marTop w:val="0"/>
          <w:marBottom w:val="0"/>
          <w:divBdr>
            <w:top w:val="none" w:sz="0" w:space="0" w:color="auto"/>
            <w:left w:val="none" w:sz="0" w:space="0" w:color="auto"/>
            <w:bottom w:val="none" w:sz="0" w:space="0" w:color="auto"/>
            <w:right w:val="none" w:sz="0" w:space="0" w:color="auto"/>
          </w:divBdr>
        </w:div>
        <w:div w:id="1984508360">
          <w:marLeft w:val="0"/>
          <w:marRight w:val="0"/>
          <w:marTop w:val="0"/>
          <w:marBottom w:val="0"/>
          <w:divBdr>
            <w:top w:val="none" w:sz="0" w:space="0" w:color="auto"/>
            <w:left w:val="none" w:sz="0" w:space="0" w:color="auto"/>
            <w:bottom w:val="none" w:sz="0" w:space="0" w:color="auto"/>
            <w:right w:val="none" w:sz="0" w:space="0" w:color="auto"/>
          </w:divBdr>
        </w:div>
        <w:div w:id="1702364907">
          <w:marLeft w:val="0"/>
          <w:marRight w:val="0"/>
          <w:marTop w:val="0"/>
          <w:marBottom w:val="0"/>
          <w:divBdr>
            <w:top w:val="none" w:sz="0" w:space="0" w:color="auto"/>
            <w:left w:val="none" w:sz="0" w:space="0" w:color="auto"/>
            <w:bottom w:val="none" w:sz="0" w:space="0" w:color="auto"/>
            <w:right w:val="none" w:sz="0" w:space="0" w:color="auto"/>
          </w:divBdr>
        </w:div>
        <w:div w:id="1689793593">
          <w:marLeft w:val="0"/>
          <w:marRight w:val="0"/>
          <w:marTop w:val="0"/>
          <w:marBottom w:val="0"/>
          <w:divBdr>
            <w:top w:val="none" w:sz="0" w:space="0" w:color="auto"/>
            <w:left w:val="none" w:sz="0" w:space="0" w:color="auto"/>
            <w:bottom w:val="none" w:sz="0" w:space="0" w:color="auto"/>
            <w:right w:val="none" w:sz="0" w:space="0" w:color="auto"/>
          </w:divBdr>
        </w:div>
        <w:div w:id="393629937">
          <w:marLeft w:val="0"/>
          <w:marRight w:val="0"/>
          <w:marTop w:val="0"/>
          <w:marBottom w:val="0"/>
          <w:divBdr>
            <w:top w:val="none" w:sz="0" w:space="0" w:color="auto"/>
            <w:left w:val="none" w:sz="0" w:space="0" w:color="auto"/>
            <w:bottom w:val="none" w:sz="0" w:space="0" w:color="auto"/>
            <w:right w:val="none" w:sz="0" w:space="0" w:color="auto"/>
          </w:divBdr>
        </w:div>
        <w:div w:id="952369318">
          <w:marLeft w:val="0"/>
          <w:marRight w:val="0"/>
          <w:marTop w:val="0"/>
          <w:marBottom w:val="0"/>
          <w:divBdr>
            <w:top w:val="none" w:sz="0" w:space="0" w:color="auto"/>
            <w:left w:val="none" w:sz="0" w:space="0" w:color="auto"/>
            <w:bottom w:val="none" w:sz="0" w:space="0" w:color="auto"/>
            <w:right w:val="none" w:sz="0" w:space="0" w:color="auto"/>
          </w:divBdr>
          <w:divsChild>
            <w:div w:id="1885479700">
              <w:marLeft w:val="0"/>
              <w:marRight w:val="0"/>
              <w:marTop w:val="0"/>
              <w:marBottom w:val="0"/>
              <w:divBdr>
                <w:top w:val="none" w:sz="0" w:space="0" w:color="auto"/>
                <w:left w:val="none" w:sz="0" w:space="0" w:color="auto"/>
                <w:bottom w:val="none" w:sz="0" w:space="0" w:color="auto"/>
                <w:right w:val="none" w:sz="0" w:space="0" w:color="auto"/>
              </w:divBdr>
            </w:div>
            <w:div w:id="785584934">
              <w:marLeft w:val="0"/>
              <w:marRight w:val="0"/>
              <w:marTop w:val="0"/>
              <w:marBottom w:val="0"/>
              <w:divBdr>
                <w:top w:val="none" w:sz="0" w:space="0" w:color="auto"/>
                <w:left w:val="none" w:sz="0" w:space="0" w:color="auto"/>
                <w:bottom w:val="none" w:sz="0" w:space="0" w:color="auto"/>
                <w:right w:val="none" w:sz="0" w:space="0" w:color="auto"/>
              </w:divBdr>
            </w:div>
            <w:div w:id="736243265">
              <w:marLeft w:val="0"/>
              <w:marRight w:val="0"/>
              <w:marTop w:val="0"/>
              <w:marBottom w:val="0"/>
              <w:divBdr>
                <w:top w:val="none" w:sz="0" w:space="0" w:color="auto"/>
                <w:left w:val="none" w:sz="0" w:space="0" w:color="auto"/>
                <w:bottom w:val="none" w:sz="0" w:space="0" w:color="auto"/>
                <w:right w:val="none" w:sz="0" w:space="0" w:color="auto"/>
              </w:divBdr>
            </w:div>
            <w:div w:id="1413507855">
              <w:marLeft w:val="0"/>
              <w:marRight w:val="0"/>
              <w:marTop w:val="0"/>
              <w:marBottom w:val="0"/>
              <w:divBdr>
                <w:top w:val="none" w:sz="0" w:space="0" w:color="auto"/>
                <w:left w:val="none" w:sz="0" w:space="0" w:color="auto"/>
                <w:bottom w:val="none" w:sz="0" w:space="0" w:color="auto"/>
                <w:right w:val="none" w:sz="0" w:space="0" w:color="auto"/>
              </w:divBdr>
            </w:div>
            <w:div w:id="884291623">
              <w:marLeft w:val="0"/>
              <w:marRight w:val="0"/>
              <w:marTop w:val="0"/>
              <w:marBottom w:val="0"/>
              <w:divBdr>
                <w:top w:val="none" w:sz="0" w:space="0" w:color="auto"/>
                <w:left w:val="none" w:sz="0" w:space="0" w:color="auto"/>
                <w:bottom w:val="none" w:sz="0" w:space="0" w:color="auto"/>
                <w:right w:val="none" w:sz="0" w:space="0" w:color="auto"/>
              </w:divBdr>
            </w:div>
          </w:divsChild>
        </w:div>
        <w:div w:id="1749304983">
          <w:marLeft w:val="0"/>
          <w:marRight w:val="0"/>
          <w:marTop w:val="0"/>
          <w:marBottom w:val="0"/>
          <w:divBdr>
            <w:top w:val="none" w:sz="0" w:space="0" w:color="auto"/>
            <w:left w:val="none" w:sz="0" w:space="0" w:color="auto"/>
            <w:bottom w:val="none" w:sz="0" w:space="0" w:color="auto"/>
            <w:right w:val="none" w:sz="0" w:space="0" w:color="auto"/>
          </w:divBdr>
        </w:div>
        <w:div w:id="953905160">
          <w:marLeft w:val="0"/>
          <w:marRight w:val="0"/>
          <w:marTop w:val="0"/>
          <w:marBottom w:val="0"/>
          <w:divBdr>
            <w:top w:val="none" w:sz="0" w:space="0" w:color="auto"/>
            <w:left w:val="none" w:sz="0" w:space="0" w:color="auto"/>
            <w:bottom w:val="none" w:sz="0" w:space="0" w:color="auto"/>
            <w:right w:val="none" w:sz="0" w:space="0" w:color="auto"/>
          </w:divBdr>
        </w:div>
        <w:div w:id="2129353913">
          <w:marLeft w:val="0"/>
          <w:marRight w:val="0"/>
          <w:marTop w:val="0"/>
          <w:marBottom w:val="0"/>
          <w:divBdr>
            <w:top w:val="none" w:sz="0" w:space="0" w:color="auto"/>
            <w:left w:val="none" w:sz="0" w:space="0" w:color="auto"/>
            <w:bottom w:val="none" w:sz="0" w:space="0" w:color="auto"/>
            <w:right w:val="none" w:sz="0" w:space="0" w:color="auto"/>
          </w:divBdr>
        </w:div>
        <w:div w:id="1364668666">
          <w:marLeft w:val="0"/>
          <w:marRight w:val="0"/>
          <w:marTop w:val="0"/>
          <w:marBottom w:val="0"/>
          <w:divBdr>
            <w:top w:val="none" w:sz="0" w:space="0" w:color="auto"/>
            <w:left w:val="none" w:sz="0" w:space="0" w:color="auto"/>
            <w:bottom w:val="none" w:sz="0" w:space="0" w:color="auto"/>
            <w:right w:val="none" w:sz="0" w:space="0" w:color="auto"/>
          </w:divBdr>
        </w:div>
        <w:div w:id="2131320245">
          <w:marLeft w:val="0"/>
          <w:marRight w:val="0"/>
          <w:marTop w:val="0"/>
          <w:marBottom w:val="0"/>
          <w:divBdr>
            <w:top w:val="none" w:sz="0" w:space="0" w:color="auto"/>
            <w:left w:val="none" w:sz="0" w:space="0" w:color="auto"/>
            <w:bottom w:val="none" w:sz="0" w:space="0" w:color="auto"/>
            <w:right w:val="none" w:sz="0" w:space="0" w:color="auto"/>
          </w:divBdr>
        </w:div>
        <w:div w:id="620452138">
          <w:marLeft w:val="0"/>
          <w:marRight w:val="0"/>
          <w:marTop w:val="0"/>
          <w:marBottom w:val="0"/>
          <w:divBdr>
            <w:top w:val="none" w:sz="0" w:space="0" w:color="auto"/>
            <w:left w:val="none" w:sz="0" w:space="0" w:color="auto"/>
            <w:bottom w:val="none" w:sz="0" w:space="0" w:color="auto"/>
            <w:right w:val="none" w:sz="0" w:space="0" w:color="auto"/>
          </w:divBdr>
          <w:divsChild>
            <w:div w:id="1284262454">
              <w:marLeft w:val="-75"/>
              <w:marRight w:val="0"/>
              <w:marTop w:val="30"/>
              <w:marBottom w:val="30"/>
              <w:divBdr>
                <w:top w:val="none" w:sz="0" w:space="0" w:color="auto"/>
                <w:left w:val="none" w:sz="0" w:space="0" w:color="auto"/>
                <w:bottom w:val="none" w:sz="0" w:space="0" w:color="auto"/>
                <w:right w:val="none" w:sz="0" w:space="0" w:color="auto"/>
              </w:divBdr>
              <w:divsChild>
                <w:div w:id="1675572715">
                  <w:marLeft w:val="0"/>
                  <w:marRight w:val="0"/>
                  <w:marTop w:val="0"/>
                  <w:marBottom w:val="0"/>
                  <w:divBdr>
                    <w:top w:val="none" w:sz="0" w:space="0" w:color="auto"/>
                    <w:left w:val="none" w:sz="0" w:space="0" w:color="auto"/>
                    <w:bottom w:val="none" w:sz="0" w:space="0" w:color="auto"/>
                    <w:right w:val="none" w:sz="0" w:space="0" w:color="auto"/>
                  </w:divBdr>
                  <w:divsChild>
                    <w:div w:id="2062435502">
                      <w:marLeft w:val="0"/>
                      <w:marRight w:val="0"/>
                      <w:marTop w:val="0"/>
                      <w:marBottom w:val="0"/>
                      <w:divBdr>
                        <w:top w:val="none" w:sz="0" w:space="0" w:color="auto"/>
                        <w:left w:val="none" w:sz="0" w:space="0" w:color="auto"/>
                        <w:bottom w:val="none" w:sz="0" w:space="0" w:color="auto"/>
                        <w:right w:val="none" w:sz="0" w:space="0" w:color="auto"/>
                      </w:divBdr>
                    </w:div>
                  </w:divsChild>
                </w:div>
                <w:div w:id="312417223">
                  <w:marLeft w:val="0"/>
                  <w:marRight w:val="0"/>
                  <w:marTop w:val="0"/>
                  <w:marBottom w:val="0"/>
                  <w:divBdr>
                    <w:top w:val="none" w:sz="0" w:space="0" w:color="auto"/>
                    <w:left w:val="none" w:sz="0" w:space="0" w:color="auto"/>
                    <w:bottom w:val="none" w:sz="0" w:space="0" w:color="auto"/>
                    <w:right w:val="none" w:sz="0" w:space="0" w:color="auto"/>
                  </w:divBdr>
                  <w:divsChild>
                    <w:div w:id="2115980460">
                      <w:marLeft w:val="0"/>
                      <w:marRight w:val="0"/>
                      <w:marTop w:val="0"/>
                      <w:marBottom w:val="0"/>
                      <w:divBdr>
                        <w:top w:val="none" w:sz="0" w:space="0" w:color="auto"/>
                        <w:left w:val="none" w:sz="0" w:space="0" w:color="auto"/>
                        <w:bottom w:val="none" w:sz="0" w:space="0" w:color="auto"/>
                        <w:right w:val="none" w:sz="0" w:space="0" w:color="auto"/>
                      </w:divBdr>
                    </w:div>
                  </w:divsChild>
                </w:div>
                <w:div w:id="1124614805">
                  <w:marLeft w:val="0"/>
                  <w:marRight w:val="0"/>
                  <w:marTop w:val="0"/>
                  <w:marBottom w:val="0"/>
                  <w:divBdr>
                    <w:top w:val="none" w:sz="0" w:space="0" w:color="auto"/>
                    <w:left w:val="none" w:sz="0" w:space="0" w:color="auto"/>
                    <w:bottom w:val="none" w:sz="0" w:space="0" w:color="auto"/>
                    <w:right w:val="none" w:sz="0" w:space="0" w:color="auto"/>
                  </w:divBdr>
                  <w:divsChild>
                    <w:div w:id="1087725423">
                      <w:marLeft w:val="0"/>
                      <w:marRight w:val="0"/>
                      <w:marTop w:val="0"/>
                      <w:marBottom w:val="0"/>
                      <w:divBdr>
                        <w:top w:val="none" w:sz="0" w:space="0" w:color="auto"/>
                        <w:left w:val="none" w:sz="0" w:space="0" w:color="auto"/>
                        <w:bottom w:val="none" w:sz="0" w:space="0" w:color="auto"/>
                        <w:right w:val="none" w:sz="0" w:space="0" w:color="auto"/>
                      </w:divBdr>
                    </w:div>
                  </w:divsChild>
                </w:div>
                <w:div w:id="157696930">
                  <w:marLeft w:val="0"/>
                  <w:marRight w:val="0"/>
                  <w:marTop w:val="0"/>
                  <w:marBottom w:val="0"/>
                  <w:divBdr>
                    <w:top w:val="none" w:sz="0" w:space="0" w:color="auto"/>
                    <w:left w:val="none" w:sz="0" w:space="0" w:color="auto"/>
                    <w:bottom w:val="none" w:sz="0" w:space="0" w:color="auto"/>
                    <w:right w:val="none" w:sz="0" w:space="0" w:color="auto"/>
                  </w:divBdr>
                  <w:divsChild>
                    <w:div w:id="1830947384">
                      <w:marLeft w:val="0"/>
                      <w:marRight w:val="0"/>
                      <w:marTop w:val="0"/>
                      <w:marBottom w:val="0"/>
                      <w:divBdr>
                        <w:top w:val="none" w:sz="0" w:space="0" w:color="auto"/>
                        <w:left w:val="none" w:sz="0" w:space="0" w:color="auto"/>
                        <w:bottom w:val="none" w:sz="0" w:space="0" w:color="auto"/>
                        <w:right w:val="none" w:sz="0" w:space="0" w:color="auto"/>
                      </w:divBdr>
                    </w:div>
                  </w:divsChild>
                </w:div>
                <w:div w:id="726538916">
                  <w:marLeft w:val="0"/>
                  <w:marRight w:val="0"/>
                  <w:marTop w:val="0"/>
                  <w:marBottom w:val="0"/>
                  <w:divBdr>
                    <w:top w:val="none" w:sz="0" w:space="0" w:color="auto"/>
                    <w:left w:val="none" w:sz="0" w:space="0" w:color="auto"/>
                    <w:bottom w:val="none" w:sz="0" w:space="0" w:color="auto"/>
                    <w:right w:val="none" w:sz="0" w:space="0" w:color="auto"/>
                  </w:divBdr>
                  <w:divsChild>
                    <w:div w:id="1088885162">
                      <w:marLeft w:val="0"/>
                      <w:marRight w:val="0"/>
                      <w:marTop w:val="0"/>
                      <w:marBottom w:val="0"/>
                      <w:divBdr>
                        <w:top w:val="none" w:sz="0" w:space="0" w:color="auto"/>
                        <w:left w:val="none" w:sz="0" w:space="0" w:color="auto"/>
                        <w:bottom w:val="none" w:sz="0" w:space="0" w:color="auto"/>
                        <w:right w:val="none" w:sz="0" w:space="0" w:color="auto"/>
                      </w:divBdr>
                    </w:div>
                  </w:divsChild>
                </w:div>
                <w:div w:id="1103109958">
                  <w:marLeft w:val="0"/>
                  <w:marRight w:val="0"/>
                  <w:marTop w:val="0"/>
                  <w:marBottom w:val="0"/>
                  <w:divBdr>
                    <w:top w:val="none" w:sz="0" w:space="0" w:color="auto"/>
                    <w:left w:val="none" w:sz="0" w:space="0" w:color="auto"/>
                    <w:bottom w:val="none" w:sz="0" w:space="0" w:color="auto"/>
                    <w:right w:val="none" w:sz="0" w:space="0" w:color="auto"/>
                  </w:divBdr>
                  <w:divsChild>
                    <w:div w:id="161895812">
                      <w:marLeft w:val="0"/>
                      <w:marRight w:val="0"/>
                      <w:marTop w:val="0"/>
                      <w:marBottom w:val="0"/>
                      <w:divBdr>
                        <w:top w:val="none" w:sz="0" w:space="0" w:color="auto"/>
                        <w:left w:val="none" w:sz="0" w:space="0" w:color="auto"/>
                        <w:bottom w:val="none" w:sz="0" w:space="0" w:color="auto"/>
                        <w:right w:val="none" w:sz="0" w:space="0" w:color="auto"/>
                      </w:divBdr>
                    </w:div>
                  </w:divsChild>
                </w:div>
                <w:div w:id="1040740311">
                  <w:marLeft w:val="0"/>
                  <w:marRight w:val="0"/>
                  <w:marTop w:val="0"/>
                  <w:marBottom w:val="0"/>
                  <w:divBdr>
                    <w:top w:val="none" w:sz="0" w:space="0" w:color="auto"/>
                    <w:left w:val="none" w:sz="0" w:space="0" w:color="auto"/>
                    <w:bottom w:val="none" w:sz="0" w:space="0" w:color="auto"/>
                    <w:right w:val="none" w:sz="0" w:space="0" w:color="auto"/>
                  </w:divBdr>
                  <w:divsChild>
                    <w:div w:id="1538737035">
                      <w:marLeft w:val="0"/>
                      <w:marRight w:val="0"/>
                      <w:marTop w:val="0"/>
                      <w:marBottom w:val="0"/>
                      <w:divBdr>
                        <w:top w:val="none" w:sz="0" w:space="0" w:color="auto"/>
                        <w:left w:val="none" w:sz="0" w:space="0" w:color="auto"/>
                        <w:bottom w:val="none" w:sz="0" w:space="0" w:color="auto"/>
                        <w:right w:val="none" w:sz="0" w:space="0" w:color="auto"/>
                      </w:divBdr>
                    </w:div>
                  </w:divsChild>
                </w:div>
                <w:div w:id="1781994450">
                  <w:marLeft w:val="0"/>
                  <w:marRight w:val="0"/>
                  <w:marTop w:val="0"/>
                  <w:marBottom w:val="0"/>
                  <w:divBdr>
                    <w:top w:val="none" w:sz="0" w:space="0" w:color="auto"/>
                    <w:left w:val="none" w:sz="0" w:space="0" w:color="auto"/>
                    <w:bottom w:val="none" w:sz="0" w:space="0" w:color="auto"/>
                    <w:right w:val="none" w:sz="0" w:space="0" w:color="auto"/>
                  </w:divBdr>
                  <w:divsChild>
                    <w:div w:id="1390615024">
                      <w:marLeft w:val="0"/>
                      <w:marRight w:val="0"/>
                      <w:marTop w:val="0"/>
                      <w:marBottom w:val="0"/>
                      <w:divBdr>
                        <w:top w:val="none" w:sz="0" w:space="0" w:color="auto"/>
                        <w:left w:val="none" w:sz="0" w:space="0" w:color="auto"/>
                        <w:bottom w:val="none" w:sz="0" w:space="0" w:color="auto"/>
                        <w:right w:val="none" w:sz="0" w:space="0" w:color="auto"/>
                      </w:divBdr>
                    </w:div>
                    <w:div w:id="386950891">
                      <w:marLeft w:val="0"/>
                      <w:marRight w:val="0"/>
                      <w:marTop w:val="0"/>
                      <w:marBottom w:val="0"/>
                      <w:divBdr>
                        <w:top w:val="none" w:sz="0" w:space="0" w:color="auto"/>
                        <w:left w:val="none" w:sz="0" w:space="0" w:color="auto"/>
                        <w:bottom w:val="none" w:sz="0" w:space="0" w:color="auto"/>
                        <w:right w:val="none" w:sz="0" w:space="0" w:color="auto"/>
                      </w:divBdr>
                    </w:div>
                  </w:divsChild>
                </w:div>
                <w:div w:id="1434588206">
                  <w:marLeft w:val="0"/>
                  <w:marRight w:val="0"/>
                  <w:marTop w:val="0"/>
                  <w:marBottom w:val="0"/>
                  <w:divBdr>
                    <w:top w:val="none" w:sz="0" w:space="0" w:color="auto"/>
                    <w:left w:val="none" w:sz="0" w:space="0" w:color="auto"/>
                    <w:bottom w:val="none" w:sz="0" w:space="0" w:color="auto"/>
                    <w:right w:val="none" w:sz="0" w:space="0" w:color="auto"/>
                  </w:divBdr>
                  <w:divsChild>
                    <w:div w:id="44987130">
                      <w:marLeft w:val="0"/>
                      <w:marRight w:val="0"/>
                      <w:marTop w:val="0"/>
                      <w:marBottom w:val="0"/>
                      <w:divBdr>
                        <w:top w:val="none" w:sz="0" w:space="0" w:color="auto"/>
                        <w:left w:val="none" w:sz="0" w:space="0" w:color="auto"/>
                        <w:bottom w:val="none" w:sz="0" w:space="0" w:color="auto"/>
                        <w:right w:val="none" w:sz="0" w:space="0" w:color="auto"/>
                      </w:divBdr>
                    </w:div>
                    <w:div w:id="1933125507">
                      <w:marLeft w:val="0"/>
                      <w:marRight w:val="0"/>
                      <w:marTop w:val="0"/>
                      <w:marBottom w:val="0"/>
                      <w:divBdr>
                        <w:top w:val="none" w:sz="0" w:space="0" w:color="auto"/>
                        <w:left w:val="none" w:sz="0" w:space="0" w:color="auto"/>
                        <w:bottom w:val="none" w:sz="0" w:space="0" w:color="auto"/>
                        <w:right w:val="none" w:sz="0" w:space="0" w:color="auto"/>
                      </w:divBdr>
                    </w:div>
                    <w:div w:id="2122451687">
                      <w:marLeft w:val="0"/>
                      <w:marRight w:val="0"/>
                      <w:marTop w:val="0"/>
                      <w:marBottom w:val="0"/>
                      <w:divBdr>
                        <w:top w:val="none" w:sz="0" w:space="0" w:color="auto"/>
                        <w:left w:val="none" w:sz="0" w:space="0" w:color="auto"/>
                        <w:bottom w:val="none" w:sz="0" w:space="0" w:color="auto"/>
                        <w:right w:val="none" w:sz="0" w:space="0" w:color="auto"/>
                      </w:divBdr>
                    </w:div>
                  </w:divsChild>
                </w:div>
                <w:div w:id="1036199809">
                  <w:marLeft w:val="0"/>
                  <w:marRight w:val="0"/>
                  <w:marTop w:val="0"/>
                  <w:marBottom w:val="0"/>
                  <w:divBdr>
                    <w:top w:val="none" w:sz="0" w:space="0" w:color="auto"/>
                    <w:left w:val="none" w:sz="0" w:space="0" w:color="auto"/>
                    <w:bottom w:val="none" w:sz="0" w:space="0" w:color="auto"/>
                    <w:right w:val="none" w:sz="0" w:space="0" w:color="auto"/>
                  </w:divBdr>
                  <w:divsChild>
                    <w:div w:id="978530629">
                      <w:marLeft w:val="0"/>
                      <w:marRight w:val="0"/>
                      <w:marTop w:val="0"/>
                      <w:marBottom w:val="0"/>
                      <w:divBdr>
                        <w:top w:val="none" w:sz="0" w:space="0" w:color="auto"/>
                        <w:left w:val="none" w:sz="0" w:space="0" w:color="auto"/>
                        <w:bottom w:val="none" w:sz="0" w:space="0" w:color="auto"/>
                        <w:right w:val="none" w:sz="0" w:space="0" w:color="auto"/>
                      </w:divBdr>
                    </w:div>
                  </w:divsChild>
                </w:div>
                <w:div w:id="68624259">
                  <w:marLeft w:val="0"/>
                  <w:marRight w:val="0"/>
                  <w:marTop w:val="0"/>
                  <w:marBottom w:val="0"/>
                  <w:divBdr>
                    <w:top w:val="none" w:sz="0" w:space="0" w:color="auto"/>
                    <w:left w:val="none" w:sz="0" w:space="0" w:color="auto"/>
                    <w:bottom w:val="none" w:sz="0" w:space="0" w:color="auto"/>
                    <w:right w:val="none" w:sz="0" w:space="0" w:color="auto"/>
                  </w:divBdr>
                  <w:divsChild>
                    <w:div w:id="2052027656">
                      <w:marLeft w:val="0"/>
                      <w:marRight w:val="0"/>
                      <w:marTop w:val="0"/>
                      <w:marBottom w:val="0"/>
                      <w:divBdr>
                        <w:top w:val="none" w:sz="0" w:space="0" w:color="auto"/>
                        <w:left w:val="none" w:sz="0" w:space="0" w:color="auto"/>
                        <w:bottom w:val="none" w:sz="0" w:space="0" w:color="auto"/>
                        <w:right w:val="none" w:sz="0" w:space="0" w:color="auto"/>
                      </w:divBdr>
                    </w:div>
                    <w:div w:id="1095782059">
                      <w:marLeft w:val="0"/>
                      <w:marRight w:val="0"/>
                      <w:marTop w:val="0"/>
                      <w:marBottom w:val="0"/>
                      <w:divBdr>
                        <w:top w:val="none" w:sz="0" w:space="0" w:color="auto"/>
                        <w:left w:val="none" w:sz="0" w:space="0" w:color="auto"/>
                        <w:bottom w:val="none" w:sz="0" w:space="0" w:color="auto"/>
                        <w:right w:val="none" w:sz="0" w:space="0" w:color="auto"/>
                      </w:divBdr>
                    </w:div>
                  </w:divsChild>
                </w:div>
                <w:div w:id="83458035">
                  <w:marLeft w:val="0"/>
                  <w:marRight w:val="0"/>
                  <w:marTop w:val="0"/>
                  <w:marBottom w:val="0"/>
                  <w:divBdr>
                    <w:top w:val="none" w:sz="0" w:space="0" w:color="auto"/>
                    <w:left w:val="none" w:sz="0" w:space="0" w:color="auto"/>
                    <w:bottom w:val="none" w:sz="0" w:space="0" w:color="auto"/>
                    <w:right w:val="none" w:sz="0" w:space="0" w:color="auto"/>
                  </w:divBdr>
                  <w:divsChild>
                    <w:div w:id="452090930">
                      <w:marLeft w:val="0"/>
                      <w:marRight w:val="0"/>
                      <w:marTop w:val="0"/>
                      <w:marBottom w:val="0"/>
                      <w:divBdr>
                        <w:top w:val="none" w:sz="0" w:space="0" w:color="auto"/>
                        <w:left w:val="none" w:sz="0" w:space="0" w:color="auto"/>
                        <w:bottom w:val="none" w:sz="0" w:space="0" w:color="auto"/>
                        <w:right w:val="none" w:sz="0" w:space="0" w:color="auto"/>
                      </w:divBdr>
                    </w:div>
                  </w:divsChild>
                </w:div>
                <w:div w:id="779758814">
                  <w:marLeft w:val="0"/>
                  <w:marRight w:val="0"/>
                  <w:marTop w:val="0"/>
                  <w:marBottom w:val="0"/>
                  <w:divBdr>
                    <w:top w:val="none" w:sz="0" w:space="0" w:color="auto"/>
                    <w:left w:val="none" w:sz="0" w:space="0" w:color="auto"/>
                    <w:bottom w:val="none" w:sz="0" w:space="0" w:color="auto"/>
                    <w:right w:val="none" w:sz="0" w:space="0" w:color="auto"/>
                  </w:divBdr>
                  <w:divsChild>
                    <w:div w:id="1336573021">
                      <w:marLeft w:val="0"/>
                      <w:marRight w:val="0"/>
                      <w:marTop w:val="0"/>
                      <w:marBottom w:val="0"/>
                      <w:divBdr>
                        <w:top w:val="none" w:sz="0" w:space="0" w:color="auto"/>
                        <w:left w:val="none" w:sz="0" w:space="0" w:color="auto"/>
                        <w:bottom w:val="none" w:sz="0" w:space="0" w:color="auto"/>
                        <w:right w:val="none" w:sz="0" w:space="0" w:color="auto"/>
                      </w:divBdr>
                    </w:div>
                  </w:divsChild>
                </w:div>
                <w:div w:id="888689208">
                  <w:marLeft w:val="0"/>
                  <w:marRight w:val="0"/>
                  <w:marTop w:val="0"/>
                  <w:marBottom w:val="0"/>
                  <w:divBdr>
                    <w:top w:val="none" w:sz="0" w:space="0" w:color="auto"/>
                    <w:left w:val="none" w:sz="0" w:space="0" w:color="auto"/>
                    <w:bottom w:val="none" w:sz="0" w:space="0" w:color="auto"/>
                    <w:right w:val="none" w:sz="0" w:space="0" w:color="auto"/>
                  </w:divBdr>
                  <w:divsChild>
                    <w:div w:id="1111315549">
                      <w:marLeft w:val="0"/>
                      <w:marRight w:val="0"/>
                      <w:marTop w:val="0"/>
                      <w:marBottom w:val="0"/>
                      <w:divBdr>
                        <w:top w:val="none" w:sz="0" w:space="0" w:color="auto"/>
                        <w:left w:val="none" w:sz="0" w:space="0" w:color="auto"/>
                        <w:bottom w:val="none" w:sz="0" w:space="0" w:color="auto"/>
                        <w:right w:val="none" w:sz="0" w:space="0" w:color="auto"/>
                      </w:divBdr>
                    </w:div>
                    <w:div w:id="619412770">
                      <w:marLeft w:val="0"/>
                      <w:marRight w:val="0"/>
                      <w:marTop w:val="0"/>
                      <w:marBottom w:val="0"/>
                      <w:divBdr>
                        <w:top w:val="none" w:sz="0" w:space="0" w:color="auto"/>
                        <w:left w:val="none" w:sz="0" w:space="0" w:color="auto"/>
                        <w:bottom w:val="none" w:sz="0" w:space="0" w:color="auto"/>
                        <w:right w:val="none" w:sz="0" w:space="0" w:color="auto"/>
                      </w:divBdr>
                    </w:div>
                  </w:divsChild>
                </w:div>
                <w:div w:id="242107869">
                  <w:marLeft w:val="0"/>
                  <w:marRight w:val="0"/>
                  <w:marTop w:val="0"/>
                  <w:marBottom w:val="0"/>
                  <w:divBdr>
                    <w:top w:val="none" w:sz="0" w:space="0" w:color="auto"/>
                    <w:left w:val="none" w:sz="0" w:space="0" w:color="auto"/>
                    <w:bottom w:val="none" w:sz="0" w:space="0" w:color="auto"/>
                    <w:right w:val="none" w:sz="0" w:space="0" w:color="auto"/>
                  </w:divBdr>
                  <w:divsChild>
                    <w:div w:id="1943339997">
                      <w:marLeft w:val="0"/>
                      <w:marRight w:val="0"/>
                      <w:marTop w:val="0"/>
                      <w:marBottom w:val="0"/>
                      <w:divBdr>
                        <w:top w:val="none" w:sz="0" w:space="0" w:color="auto"/>
                        <w:left w:val="none" w:sz="0" w:space="0" w:color="auto"/>
                        <w:bottom w:val="none" w:sz="0" w:space="0" w:color="auto"/>
                        <w:right w:val="none" w:sz="0" w:space="0" w:color="auto"/>
                      </w:divBdr>
                    </w:div>
                    <w:div w:id="649478202">
                      <w:marLeft w:val="0"/>
                      <w:marRight w:val="0"/>
                      <w:marTop w:val="0"/>
                      <w:marBottom w:val="0"/>
                      <w:divBdr>
                        <w:top w:val="none" w:sz="0" w:space="0" w:color="auto"/>
                        <w:left w:val="none" w:sz="0" w:space="0" w:color="auto"/>
                        <w:bottom w:val="none" w:sz="0" w:space="0" w:color="auto"/>
                        <w:right w:val="none" w:sz="0" w:space="0" w:color="auto"/>
                      </w:divBdr>
                    </w:div>
                    <w:div w:id="1698658846">
                      <w:marLeft w:val="0"/>
                      <w:marRight w:val="0"/>
                      <w:marTop w:val="0"/>
                      <w:marBottom w:val="0"/>
                      <w:divBdr>
                        <w:top w:val="none" w:sz="0" w:space="0" w:color="auto"/>
                        <w:left w:val="none" w:sz="0" w:space="0" w:color="auto"/>
                        <w:bottom w:val="none" w:sz="0" w:space="0" w:color="auto"/>
                        <w:right w:val="none" w:sz="0" w:space="0" w:color="auto"/>
                      </w:divBdr>
                    </w:div>
                  </w:divsChild>
                </w:div>
                <w:div w:id="218634659">
                  <w:marLeft w:val="0"/>
                  <w:marRight w:val="0"/>
                  <w:marTop w:val="0"/>
                  <w:marBottom w:val="0"/>
                  <w:divBdr>
                    <w:top w:val="none" w:sz="0" w:space="0" w:color="auto"/>
                    <w:left w:val="none" w:sz="0" w:space="0" w:color="auto"/>
                    <w:bottom w:val="none" w:sz="0" w:space="0" w:color="auto"/>
                    <w:right w:val="none" w:sz="0" w:space="0" w:color="auto"/>
                  </w:divBdr>
                  <w:divsChild>
                    <w:div w:id="1494487682">
                      <w:marLeft w:val="0"/>
                      <w:marRight w:val="0"/>
                      <w:marTop w:val="0"/>
                      <w:marBottom w:val="0"/>
                      <w:divBdr>
                        <w:top w:val="none" w:sz="0" w:space="0" w:color="auto"/>
                        <w:left w:val="none" w:sz="0" w:space="0" w:color="auto"/>
                        <w:bottom w:val="none" w:sz="0" w:space="0" w:color="auto"/>
                        <w:right w:val="none" w:sz="0" w:space="0" w:color="auto"/>
                      </w:divBdr>
                    </w:div>
                  </w:divsChild>
                </w:div>
                <w:div w:id="1425767238">
                  <w:marLeft w:val="0"/>
                  <w:marRight w:val="0"/>
                  <w:marTop w:val="0"/>
                  <w:marBottom w:val="0"/>
                  <w:divBdr>
                    <w:top w:val="none" w:sz="0" w:space="0" w:color="auto"/>
                    <w:left w:val="none" w:sz="0" w:space="0" w:color="auto"/>
                    <w:bottom w:val="none" w:sz="0" w:space="0" w:color="auto"/>
                    <w:right w:val="none" w:sz="0" w:space="0" w:color="auto"/>
                  </w:divBdr>
                  <w:divsChild>
                    <w:div w:id="814448091">
                      <w:marLeft w:val="0"/>
                      <w:marRight w:val="0"/>
                      <w:marTop w:val="0"/>
                      <w:marBottom w:val="0"/>
                      <w:divBdr>
                        <w:top w:val="none" w:sz="0" w:space="0" w:color="auto"/>
                        <w:left w:val="none" w:sz="0" w:space="0" w:color="auto"/>
                        <w:bottom w:val="none" w:sz="0" w:space="0" w:color="auto"/>
                        <w:right w:val="none" w:sz="0" w:space="0" w:color="auto"/>
                      </w:divBdr>
                    </w:div>
                  </w:divsChild>
                </w:div>
                <w:div w:id="1980308031">
                  <w:marLeft w:val="0"/>
                  <w:marRight w:val="0"/>
                  <w:marTop w:val="0"/>
                  <w:marBottom w:val="0"/>
                  <w:divBdr>
                    <w:top w:val="none" w:sz="0" w:space="0" w:color="auto"/>
                    <w:left w:val="none" w:sz="0" w:space="0" w:color="auto"/>
                    <w:bottom w:val="none" w:sz="0" w:space="0" w:color="auto"/>
                    <w:right w:val="none" w:sz="0" w:space="0" w:color="auto"/>
                  </w:divBdr>
                  <w:divsChild>
                    <w:div w:id="121702437">
                      <w:marLeft w:val="0"/>
                      <w:marRight w:val="0"/>
                      <w:marTop w:val="0"/>
                      <w:marBottom w:val="0"/>
                      <w:divBdr>
                        <w:top w:val="none" w:sz="0" w:space="0" w:color="auto"/>
                        <w:left w:val="none" w:sz="0" w:space="0" w:color="auto"/>
                        <w:bottom w:val="none" w:sz="0" w:space="0" w:color="auto"/>
                        <w:right w:val="none" w:sz="0" w:space="0" w:color="auto"/>
                      </w:divBdr>
                    </w:div>
                    <w:div w:id="1914730924">
                      <w:marLeft w:val="0"/>
                      <w:marRight w:val="0"/>
                      <w:marTop w:val="0"/>
                      <w:marBottom w:val="0"/>
                      <w:divBdr>
                        <w:top w:val="none" w:sz="0" w:space="0" w:color="auto"/>
                        <w:left w:val="none" w:sz="0" w:space="0" w:color="auto"/>
                        <w:bottom w:val="none" w:sz="0" w:space="0" w:color="auto"/>
                        <w:right w:val="none" w:sz="0" w:space="0" w:color="auto"/>
                      </w:divBdr>
                    </w:div>
                  </w:divsChild>
                </w:div>
                <w:div w:id="359478728">
                  <w:marLeft w:val="0"/>
                  <w:marRight w:val="0"/>
                  <w:marTop w:val="0"/>
                  <w:marBottom w:val="0"/>
                  <w:divBdr>
                    <w:top w:val="none" w:sz="0" w:space="0" w:color="auto"/>
                    <w:left w:val="none" w:sz="0" w:space="0" w:color="auto"/>
                    <w:bottom w:val="none" w:sz="0" w:space="0" w:color="auto"/>
                    <w:right w:val="none" w:sz="0" w:space="0" w:color="auto"/>
                  </w:divBdr>
                  <w:divsChild>
                    <w:div w:id="1759449974">
                      <w:marLeft w:val="0"/>
                      <w:marRight w:val="0"/>
                      <w:marTop w:val="0"/>
                      <w:marBottom w:val="0"/>
                      <w:divBdr>
                        <w:top w:val="none" w:sz="0" w:space="0" w:color="auto"/>
                        <w:left w:val="none" w:sz="0" w:space="0" w:color="auto"/>
                        <w:bottom w:val="none" w:sz="0" w:space="0" w:color="auto"/>
                        <w:right w:val="none" w:sz="0" w:space="0" w:color="auto"/>
                      </w:divBdr>
                    </w:div>
                  </w:divsChild>
                </w:div>
                <w:div w:id="1405251663">
                  <w:marLeft w:val="0"/>
                  <w:marRight w:val="0"/>
                  <w:marTop w:val="0"/>
                  <w:marBottom w:val="0"/>
                  <w:divBdr>
                    <w:top w:val="none" w:sz="0" w:space="0" w:color="auto"/>
                    <w:left w:val="none" w:sz="0" w:space="0" w:color="auto"/>
                    <w:bottom w:val="none" w:sz="0" w:space="0" w:color="auto"/>
                    <w:right w:val="none" w:sz="0" w:space="0" w:color="auto"/>
                  </w:divBdr>
                  <w:divsChild>
                    <w:div w:id="271594522">
                      <w:marLeft w:val="0"/>
                      <w:marRight w:val="0"/>
                      <w:marTop w:val="0"/>
                      <w:marBottom w:val="0"/>
                      <w:divBdr>
                        <w:top w:val="none" w:sz="0" w:space="0" w:color="auto"/>
                        <w:left w:val="none" w:sz="0" w:space="0" w:color="auto"/>
                        <w:bottom w:val="none" w:sz="0" w:space="0" w:color="auto"/>
                        <w:right w:val="none" w:sz="0" w:space="0" w:color="auto"/>
                      </w:divBdr>
                    </w:div>
                  </w:divsChild>
                </w:div>
                <w:div w:id="2069647871">
                  <w:marLeft w:val="0"/>
                  <w:marRight w:val="0"/>
                  <w:marTop w:val="0"/>
                  <w:marBottom w:val="0"/>
                  <w:divBdr>
                    <w:top w:val="none" w:sz="0" w:space="0" w:color="auto"/>
                    <w:left w:val="none" w:sz="0" w:space="0" w:color="auto"/>
                    <w:bottom w:val="none" w:sz="0" w:space="0" w:color="auto"/>
                    <w:right w:val="none" w:sz="0" w:space="0" w:color="auto"/>
                  </w:divBdr>
                  <w:divsChild>
                    <w:div w:id="1390300692">
                      <w:marLeft w:val="0"/>
                      <w:marRight w:val="0"/>
                      <w:marTop w:val="0"/>
                      <w:marBottom w:val="0"/>
                      <w:divBdr>
                        <w:top w:val="none" w:sz="0" w:space="0" w:color="auto"/>
                        <w:left w:val="none" w:sz="0" w:space="0" w:color="auto"/>
                        <w:bottom w:val="none" w:sz="0" w:space="0" w:color="auto"/>
                        <w:right w:val="none" w:sz="0" w:space="0" w:color="auto"/>
                      </w:divBdr>
                    </w:div>
                    <w:div w:id="710422847">
                      <w:marLeft w:val="0"/>
                      <w:marRight w:val="0"/>
                      <w:marTop w:val="0"/>
                      <w:marBottom w:val="0"/>
                      <w:divBdr>
                        <w:top w:val="none" w:sz="0" w:space="0" w:color="auto"/>
                        <w:left w:val="none" w:sz="0" w:space="0" w:color="auto"/>
                        <w:bottom w:val="none" w:sz="0" w:space="0" w:color="auto"/>
                        <w:right w:val="none" w:sz="0" w:space="0" w:color="auto"/>
                      </w:divBdr>
                    </w:div>
                    <w:div w:id="1677229755">
                      <w:marLeft w:val="0"/>
                      <w:marRight w:val="0"/>
                      <w:marTop w:val="0"/>
                      <w:marBottom w:val="0"/>
                      <w:divBdr>
                        <w:top w:val="none" w:sz="0" w:space="0" w:color="auto"/>
                        <w:left w:val="none" w:sz="0" w:space="0" w:color="auto"/>
                        <w:bottom w:val="none" w:sz="0" w:space="0" w:color="auto"/>
                        <w:right w:val="none" w:sz="0" w:space="0" w:color="auto"/>
                      </w:divBdr>
                    </w:div>
                  </w:divsChild>
                </w:div>
                <w:div w:id="258567676">
                  <w:marLeft w:val="0"/>
                  <w:marRight w:val="0"/>
                  <w:marTop w:val="0"/>
                  <w:marBottom w:val="0"/>
                  <w:divBdr>
                    <w:top w:val="none" w:sz="0" w:space="0" w:color="auto"/>
                    <w:left w:val="none" w:sz="0" w:space="0" w:color="auto"/>
                    <w:bottom w:val="none" w:sz="0" w:space="0" w:color="auto"/>
                    <w:right w:val="none" w:sz="0" w:space="0" w:color="auto"/>
                  </w:divBdr>
                  <w:divsChild>
                    <w:div w:id="976640290">
                      <w:marLeft w:val="0"/>
                      <w:marRight w:val="0"/>
                      <w:marTop w:val="0"/>
                      <w:marBottom w:val="0"/>
                      <w:divBdr>
                        <w:top w:val="none" w:sz="0" w:space="0" w:color="auto"/>
                        <w:left w:val="none" w:sz="0" w:space="0" w:color="auto"/>
                        <w:bottom w:val="none" w:sz="0" w:space="0" w:color="auto"/>
                        <w:right w:val="none" w:sz="0" w:space="0" w:color="auto"/>
                      </w:divBdr>
                    </w:div>
                  </w:divsChild>
                </w:div>
                <w:div w:id="1359700584">
                  <w:marLeft w:val="0"/>
                  <w:marRight w:val="0"/>
                  <w:marTop w:val="0"/>
                  <w:marBottom w:val="0"/>
                  <w:divBdr>
                    <w:top w:val="none" w:sz="0" w:space="0" w:color="auto"/>
                    <w:left w:val="none" w:sz="0" w:space="0" w:color="auto"/>
                    <w:bottom w:val="none" w:sz="0" w:space="0" w:color="auto"/>
                    <w:right w:val="none" w:sz="0" w:space="0" w:color="auto"/>
                  </w:divBdr>
                  <w:divsChild>
                    <w:div w:id="1309167997">
                      <w:marLeft w:val="0"/>
                      <w:marRight w:val="0"/>
                      <w:marTop w:val="0"/>
                      <w:marBottom w:val="0"/>
                      <w:divBdr>
                        <w:top w:val="none" w:sz="0" w:space="0" w:color="auto"/>
                        <w:left w:val="none" w:sz="0" w:space="0" w:color="auto"/>
                        <w:bottom w:val="none" w:sz="0" w:space="0" w:color="auto"/>
                        <w:right w:val="none" w:sz="0" w:space="0" w:color="auto"/>
                      </w:divBdr>
                    </w:div>
                    <w:div w:id="1514690652">
                      <w:marLeft w:val="0"/>
                      <w:marRight w:val="0"/>
                      <w:marTop w:val="0"/>
                      <w:marBottom w:val="0"/>
                      <w:divBdr>
                        <w:top w:val="none" w:sz="0" w:space="0" w:color="auto"/>
                        <w:left w:val="none" w:sz="0" w:space="0" w:color="auto"/>
                        <w:bottom w:val="none" w:sz="0" w:space="0" w:color="auto"/>
                        <w:right w:val="none" w:sz="0" w:space="0" w:color="auto"/>
                      </w:divBdr>
                    </w:div>
                    <w:div w:id="541095773">
                      <w:marLeft w:val="0"/>
                      <w:marRight w:val="0"/>
                      <w:marTop w:val="0"/>
                      <w:marBottom w:val="0"/>
                      <w:divBdr>
                        <w:top w:val="none" w:sz="0" w:space="0" w:color="auto"/>
                        <w:left w:val="none" w:sz="0" w:space="0" w:color="auto"/>
                        <w:bottom w:val="none" w:sz="0" w:space="0" w:color="auto"/>
                        <w:right w:val="none" w:sz="0" w:space="0" w:color="auto"/>
                      </w:divBdr>
                    </w:div>
                  </w:divsChild>
                </w:div>
                <w:div w:id="1446119682">
                  <w:marLeft w:val="0"/>
                  <w:marRight w:val="0"/>
                  <w:marTop w:val="0"/>
                  <w:marBottom w:val="0"/>
                  <w:divBdr>
                    <w:top w:val="none" w:sz="0" w:space="0" w:color="auto"/>
                    <w:left w:val="none" w:sz="0" w:space="0" w:color="auto"/>
                    <w:bottom w:val="none" w:sz="0" w:space="0" w:color="auto"/>
                    <w:right w:val="none" w:sz="0" w:space="0" w:color="auto"/>
                  </w:divBdr>
                  <w:divsChild>
                    <w:div w:id="1543053934">
                      <w:marLeft w:val="0"/>
                      <w:marRight w:val="0"/>
                      <w:marTop w:val="0"/>
                      <w:marBottom w:val="0"/>
                      <w:divBdr>
                        <w:top w:val="none" w:sz="0" w:space="0" w:color="auto"/>
                        <w:left w:val="none" w:sz="0" w:space="0" w:color="auto"/>
                        <w:bottom w:val="none" w:sz="0" w:space="0" w:color="auto"/>
                        <w:right w:val="none" w:sz="0" w:space="0" w:color="auto"/>
                      </w:divBdr>
                    </w:div>
                    <w:div w:id="1755475820">
                      <w:marLeft w:val="0"/>
                      <w:marRight w:val="0"/>
                      <w:marTop w:val="0"/>
                      <w:marBottom w:val="0"/>
                      <w:divBdr>
                        <w:top w:val="none" w:sz="0" w:space="0" w:color="auto"/>
                        <w:left w:val="none" w:sz="0" w:space="0" w:color="auto"/>
                        <w:bottom w:val="none" w:sz="0" w:space="0" w:color="auto"/>
                        <w:right w:val="none" w:sz="0" w:space="0" w:color="auto"/>
                      </w:divBdr>
                    </w:div>
                    <w:div w:id="4359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3437">
          <w:marLeft w:val="0"/>
          <w:marRight w:val="0"/>
          <w:marTop w:val="0"/>
          <w:marBottom w:val="0"/>
          <w:divBdr>
            <w:top w:val="none" w:sz="0" w:space="0" w:color="auto"/>
            <w:left w:val="none" w:sz="0" w:space="0" w:color="auto"/>
            <w:bottom w:val="none" w:sz="0" w:space="0" w:color="auto"/>
            <w:right w:val="none" w:sz="0" w:space="0" w:color="auto"/>
          </w:divBdr>
        </w:div>
        <w:div w:id="1172379674">
          <w:marLeft w:val="0"/>
          <w:marRight w:val="0"/>
          <w:marTop w:val="0"/>
          <w:marBottom w:val="0"/>
          <w:divBdr>
            <w:top w:val="none" w:sz="0" w:space="0" w:color="auto"/>
            <w:left w:val="none" w:sz="0" w:space="0" w:color="auto"/>
            <w:bottom w:val="none" w:sz="0" w:space="0" w:color="auto"/>
            <w:right w:val="none" w:sz="0" w:space="0" w:color="auto"/>
          </w:divBdr>
        </w:div>
        <w:div w:id="877284237">
          <w:marLeft w:val="0"/>
          <w:marRight w:val="0"/>
          <w:marTop w:val="0"/>
          <w:marBottom w:val="0"/>
          <w:divBdr>
            <w:top w:val="none" w:sz="0" w:space="0" w:color="auto"/>
            <w:left w:val="none" w:sz="0" w:space="0" w:color="auto"/>
            <w:bottom w:val="none" w:sz="0" w:space="0" w:color="auto"/>
            <w:right w:val="none" w:sz="0" w:space="0" w:color="auto"/>
          </w:divBdr>
        </w:div>
        <w:div w:id="144324766">
          <w:marLeft w:val="0"/>
          <w:marRight w:val="0"/>
          <w:marTop w:val="0"/>
          <w:marBottom w:val="0"/>
          <w:divBdr>
            <w:top w:val="none" w:sz="0" w:space="0" w:color="auto"/>
            <w:left w:val="none" w:sz="0" w:space="0" w:color="auto"/>
            <w:bottom w:val="none" w:sz="0" w:space="0" w:color="auto"/>
            <w:right w:val="none" w:sz="0" w:space="0" w:color="auto"/>
          </w:divBdr>
        </w:div>
        <w:div w:id="547107409">
          <w:marLeft w:val="0"/>
          <w:marRight w:val="0"/>
          <w:marTop w:val="0"/>
          <w:marBottom w:val="0"/>
          <w:divBdr>
            <w:top w:val="none" w:sz="0" w:space="0" w:color="auto"/>
            <w:left w:val="none" w:sz="0" w:space="0" w:color="auto"/>
            <w:bottom w:val="none" w:sz="0" w:space="0" w:color="auto"/>
            <w:right w:val="none" w:sz="0" w:space="0" w:color="auto"/>
          </w:divBdr>
        </w:div>
        <w:div w:id="944457349">
          <w:marLeft w:val="0"/>
          <w:marRight w:val="0"/>
          <w:marTop w:val="0"/>
          <w:marBottom w:val="0"/>
          <w:divBdr>
            <w:top w:val="none" w:sz="0" w:space="0" w:color="auto"/>
            <w:left w:val="none" w:sz="0" w:space="0" w:color="auto"/>
            <w:bottom w:val="none" w:sz="0" w:space="0" w:color="auto"/>
            <w:right w:val="none" w:sz="0" w:space="0" w:color="auto"/>
          </w:divBdr>
          <w:divsChild>
            <w:div w:id="1482849868">
              <w:marLeft w:val="0"/>
              <w:marRight w:val="0"/>
              <w:marTop w:val="0"/>
              <w:marBottom w:val="0"/>
              <w:divBdr>
                <w:top w:val="none" w:sz="0" w:space="0" w:color="auto"/>
                <w:left w:val="none" w:sz="0" w:space="0" w:color="auto"/>
                <w:bottom w:val="none" w:sz="0" w:space="0" w:color="auto"/>
                <w:right w:val="none" w:sz="0" w:space="0" w:color="auto"/>
              </w:divBdr>
            </w:div>
            <w:div w:id="1492990557">
              <w:marLeft w:val="0"/>
              <w:marRight w:val="0"/>
              <w:marTop w:val="0"/>
              <w:marBottom w:val="0"/>
              <w:divBdr>
                <w:top w:val="none" w:sz="0" w:space="0" w:color="auto"/>
                <w:left w:val="none" w:sz="0" w:space="0" w:color="auto"/>
                <w:bottom w:val="none" w:sz="0" w:space="0" w:color="auto"/>
                <w:right w:val="none" w:sz="0" w:space="0" w:color="auto"/>
              </w:divBdr>
            </w:div>
            <w:div w:id="497305399">
              <w:marLeft w:val="0"/>
              <w:marRight w:val="0"/>
              <w:marTop w:val="0"/>
              <w:marBottom w:val="0"/>
              <w:divBdr>
                <w:top w:val="none" w:sz="0" w:space="0" w:color="auto"/>
                <w:left w:val="none" w:sz="0" w:space="0" w:color="auto"/>
                <w:bottom w:val="none" w:sz="0" w:space="0" w:color="auto"/>
                <w:right w:val="none" w:sz="0" w:space="0" w:color="auto"/>
              </w:divBdr>
            </w:div>
            <w:div w:id="431783203">
              <w:marLeft w:val="0"/>
              <w:marRight w:val="0"/>
              <w:marTop w:val="0"/>
              <w:marBottom w:val="0"/>
              <w:divBdr>
                <w:top w:val="none" w:sz="0" w:space="0" w:color="auto"/>
                <w:left w:val="none" w:sz="0" w:space="0" w:color="auto"/>
                <w:bottom w:val="none" w:sz="0" w:space="0" w:color="auto"/>
                <w:right w:val="none" w:sz="0" w:space="0" w:color="auto"/>
              </w:divBdr>
            </w:div>
            <w:div w:id="414087188">
              <w:marLeft w:val="0"/>
              <w:marRight w:val="0"/>
              <w:marTop w:val="0"/>
              <w:marBottom w:val="0"/>
              <w:divBdr>
                <w:top w:val="none" w:sz="0" w:space="0" w:color="auto"/>
                <w:left w:val="none" w:sz="0" w:space="0" w:color="auto"/>
                <w:bottom w:val="none" w:sz="0" w:space="0" w:color="auto"/>
                <w:right w:val="none" w:sz="0" w:space="0" w:color="auto"/>
              </w:divBdr>
            </w:div>
          </w:divsChild>
        </w:div>
        <w:div w:id="1980572858">
          <w:marLeft w:val="0"/>
          <w:marRight w:val="0"/>
          <w:marTop w:val="0"/>
          <w:marBottom w:val="0"/>
          <w:divBdr>
            <w:top w:val="none" w:sz="0" w:space="0" w:color="auto"/>
            <w:left w:val="none" w:sz="0" w:space="0" w:color="auto"/>
            <w:bottom w:val="none" w:sz="0" w:space="0" w:color="auto"/>
            <w:right w:val="none" w:sz="0" w:space="0" w:color="auto"/>
          </w:divBdr>
        </w:div>
        <w:div w:id="1965383920">
          <w:marLeft w:val="0"/>
          <w:marRight w:val="0"/>
          <w:marTop w:val="0"/>
          <w:marBottom w:val="0"/>
          <w:divBdr>
            <w:top w:val="none" w:sz="0" w:space="0" w:color="auto"/>
            <w:left w:val="none" w:sz="0" w:space="0" w:color="auto"/>
            <w:bottom w:val="none" w:sz="0" w:space="0" w:color="auto"/>
            <w:right w:val="none" w:sz="0" w:space="0" w:color="auto"/>
          </w:divBdr>
        </w:div>
        <w:div w:id="2057970947">
          <w:marLeft w:val="0"/>
          <w:marRight w:val="0"/>
          <w:marTop w:val="0"/>
          <w:marBottom w:val="0"/>
          <w:divBdr>
            <w:top w:val="none" w:sz="0" w:space="0" w:color="auto"/>
            <w:left w:val="none" w:sz="0" w:space="0" w:color="auto"/>
            <w:bottom w:val="none" w:sz="0" w:space="0" w:color="auto"/>
            <w:right w:val="none" w:sz="0" w:space="0" w:color="auto"/>
          </w:divBdr>
        </w:div>
        <w:div w:id="2031568375">
          <w:marLeft w:val="0"/>
          <w:marRight w:val="0"/>
          <w:marTop w:val="0"/>
          <w:marBottom w:val="0"/>
          <w:divBdr>
            <w:top w:val="none" w:sz="0" w:space="0" w:color="auto"/>
            <w:left w:val="none" w:sz="0" w:space="0" w:color="auto"/>
            <w:bottom w:val="none" w:sz="0" w:space="0" w:color="auto"/>
            <w:right w:val="none" w:sz="0" w:space="0" w:color="auto"/>
          </w:divBdr>
        </w:div>
        <w:div w:id="570038592">
          <w:marLeft w:val="0"/>
          <w:marRight w:val="0"/>
          <w:marTop w:val="0"/>
          <w:marBottom w:val="0"/>
          <w:divBdr>
            <w:top w:val="none" w:sz="0" w:space="0" w:color="auto"/>
            <w:left w:val="none" w:sz="0" w:space="0" w:color="auto"/>
            <w:bottom w:val="none" w:sz="0" w:space="0" w:color="auto"/>
            <w:right w:val="none" w:sz="0" w:space="0" w:color="auto"/>
          </w:divBdr>
        </w:div>
        <w:div w:id="1076123335">
          <w:marLeft w:val="0"/>
          <w:marRight w:val="0"/>
          <w:marTop w:val="0"/>
          <w:marBottom w:val="0"/>
          <w:divBdr>
            <w:top w:val="none" w:sz="0" w:space="0" w:color="auto"/>
            <w:left w:val="none" w:sz="0" w:space="0" w:color="auto"/>
            <w:bottom w:val="none" w:sz="0" w:space="0" w:color="auto"/>
            <w:right w:val="none" w:sz="0" w:space="0" w:color="auto"/>
          </w:divBdr>
        </w:div>
        <w:div w:id="787235378">
          <w:marLeft w:val="0"/>
          <w:marRight w:val="0"/>
          <w:marTop w:val="0"/>
          <w:marBottom w:val="0"/>
          <w:divBdr>
            <w:top w:val="none" w:sz="0" w:space="0" w:color="auto"/>
            <w:left w:val="none" w:sz="0" w:space="0" w:color="auto"/>
            <w:bottom w:val="none" w:sz="0" w:space="0" w:color="auto"/>
            <w:right w:val="none" w:sz="0" w:space="0" w:color="auto"/>
          </w:divBdr>
        </w:div>
        <w:div w:id="468982840">
          <w:marLeft w:val="0"/>
          <w:marRight w:val="0"/>
          <w:marTop w:val="0"/>
          <w:marBottom w:val="0"/>
          <w:divBdr>
            <w:top w:val="none" w:sz="0" w:space="0" w:color="auto"/>
            <w:left w:val="none" w:sz="0" w:space="0" w:color="auto"/>
            <w:bottom w:val="none" w:sz="0" w:space="0" w:color="auto"/>
            <w:right w:val="none" w:sz="0" w:space="0" w:color="auto"/>
          </w:divBdr>
        </w:div>
        <w:div w:id="279456314">
          <w:marLeft w:val="0"/>
          <w:marRight w:val="0"/>
          <w:marTop w:val="0"/>
          <w:marBottom w:val="0"/>
          <w:divBdr>
            <w:top w:val="none" w:sz="0" w:space="0" w:color="auto"/>
            <w:left w:val="none" w:sz="0" w:space="0" w:color="auto"/>
            <w:bottom w:val="none" w:sz="0" w:space="0" w:color="auto"/>
            <w:right w:val="none" w:sz="0" w:space="0" w:color="auto"/>
          </w:divBdr>
        </w:div>
        <w:div w:id="387802375">
          <w:marLeft w:val="0"/>
          <w:marRight w:val="0"/>
          <w:marTop w:val="0"/>
          <w:marBottom w:val="0"/>
          <w:divBdr>
            <w:top w:val="none" w:sz="0" w:space="0" w:color="auto"/>
            <w:left w:val="none" w:sz="0" w:space="0" w:color="auto"/>
            <w:bottom w:val="none" w:sz="0" w:space="0" w:color="auto"/>
            <w:right w:val="none" w:sz="0" w:space="0" w:color="auto"/>
          </w:divBdr>
        </w:div>
        <w:div w:id="1558392837">
          <w:marLeft w:val="0"/>
          <w:marRight w:val="0"/>
          <w:marTop w:val="0"/>
          <w:marBottom w:val="0"/>
          <w:divBdr>
            <w:top w:val="none" w:sz="0" w:space="0" w:color="auto"/>
            <w:left w:val="none" w:sz="0" w:space="0" w:color="auto"/>
            <w:bottom w:val="none" w:sz="0" w:space="0" w:color="auto"/>
            <w:right w:val="none" w:sz="0" w:space="0" w:color="auto"/>
          </w:divBdr>
        </w:div>
        <w:div w:id="999697118">
          <w:marLeft w:val="0"/>
          <w:marRight w:val="0"/>
          <w:marTop w:val="0"/>
          <w:marBottom w:val="0"/>
          <w:divBdr>
            <w:top w:val="none" w:sz="0" w:space="0" w:color="auto"/>
            <w:left w:val="none" w:sz="0" w:space="0" w:color="auto"/>
            <w:bottom w:val="none" w:sz="0" w:space="0" w:color="auto"/>
            <w:right w:val="none" w:sz="0" w:space="0" w:color="auto"/>
          </w:divBdr>
        </w:div>
        <w:div w:id="714885896">
          <w:marLeft w:val="0"/>
          <w:marRight w:val="0"/>
          <w:marTop w:val="0"/>
          <w:marBottom w:val="0"/>
          <w:divBdr>
            <w:top w:val="none" w:sz="0" w:space="0" w:color="auto"/>
            <w:left w:val="none" w:sz="0" w:space="0" w:color="auto"/>
            <w:bottom w:val="none" w:sz="0" w:space="0" w:color="auto"/>
            <w:right w:val="none" w:sz="0" w:space="0" w:color="auto"/>
          </w:divBdr>
        </w:div>
        <w:div w:id="229465411">
          <w:marLeft w:val="0"/>
          <w:marRight w:val="0"/>
          <w:marTop w:val="0"/>
          <w:marBottom w:val="0"/>
          <w:divBdr>
            <w:top w:val="none" w:sz="0" w:space="0" w:color="auto"/>
            <w:left w:val="none" w:sz="0" w:space="0" w:color="auto"/>
            <w:bottom w:val="none" w:sz="0" w:space="0" w:color="auto"/>
            <w:right w:val="none" w:sz="0" w:space="0" w:color="auto"/>
          </w:divBdr>
        </w:div>
        <w:div w:id="28651874">
          <w:marLeft w:val="0"/>
          <w:marRight w:val="0"/>
          <w:marTop w:val="0"/>
          <w:marBottom w:val="0"/>
          <w:divBdr>
            <w:top w:val="none" w:sz="0" w:space="0" w:color="auto"/>
            <w:left w:val="none" w:sz="0" w:space="0" w:color="auto"/>
            <w:bottom w:val="none" w:sz="0" w:space="0" w:color="auto"/>
            <w:right w:val="none" w:sz="0" w:space="0" w:color="auto"/>
          </w:divBdr>
        </w:div>
        <w:div w:id="342249736">
          <w:marLeft w:val="0"/>
          <w:marRight w:val="0"/>
          <w:marTop w:val="0"/>
          <w:marBottom w:val="0"/>
          <w:divBdr>
            <w:top w:val="none" w:sz="0" w:space="0" w:color="auto"/>
            <w:left w:val="none" w:sz="0" w:space="0" w:color="auto"/>
            <w:bottom w:val="none" w:sz="0" w:space="0" w:color="auto"/>
            <w:right w:val="none" w:sz="0" w:space="0" w:color="auto"/>
          </w:divBdr>
        </w:div>
        <w:div w:id="902567949">
          <w:marLeft w:val="0"/>
          <w:marRight w:val="0"/>
          <w:marTop w:val="0"/>
          <w:marBottom w:val="0"/>
          <w:divBdr>
            <w:top w:val="none" w:sz="0" w:space="0" w:color="auto"/>
            <w:left w:val="none" w:sz="0" w:space="0" w:color="auto"/>
            <w:bottom w:val="none" w:sz="0" w:space="0" w:color="auto"/>
            <w:right w:val="none" w:sz="0" w:space="0" w:color="auto"/>
          </w:divBdr>
        </w:div>
        <w:div w:id="1101687384">
          <w:marLeft w:val="0"/>
          <w:marRight w:val="0"/>
          <w:marTop w:val="0"/>
          <w:marBottom w:val="0"/>
          <w:divBdr>
            <w:top w:val="none" w:sz="0" w:space="0" w:color="auto"/>
            <w:left w:val="none" w:sz="0" w:space="0" w:color="auto"/>
            <w:bottom w:val="none" w:sz="0" w:space="0" w:color="auto"/>
            <w:right w:val="none" w:sz="0" w:space="0" w:color="auto"/>
          </w:divBdr>
        </w:div>
        <w:div w:id="1439762331">
          <w:marLeft w:val="0"/>
          <w:marRight w:val="0"/>
          <w:marTop w:val="0"/>
          <w:marBottom w:val="0"/>
          <w:divBdr>
            <w:top w:val="none" w:sz="0" w:space="0" w:color="auto"/>
            <w:left w:val="none" w:sz="0" w:space="0" w:color="auto"/>
            <w:bottom w:val="none" w:sz="0" w:space="0" w:color="auto"/>
            <w:right w:val="none" w:sz="0" w:space="0" w:color="auto"/>
          </w:divBdr>
          <w:divsChild>
            <w:div w:id="975111507">
              <w:marLeft w:val="-75"/>
              <w:marRight w:val="0"/>
              <w:marTop w:val="30"/>
              <w:marBottom w:val="30"/>
              <w:divBdr>
                <w:top w:val="none" w:sz="0" w:space="0" w:color="auto"/>
                <w:left w:val="none" w:sz="0" w:space="0" w:color="auto"/>
                <w:bottom w:val="none" w:sz="0" w:space="0" w:color="auto"/>
                <w:right w:val="none" w:sz="0" w:space="0" w:color="auto"/>
              </w:divBdr>
              <w:divsChild>
                <w:div w:id="1325426853">
                  <w:marLeft w:val="0"/>
                  <w:marRight w:val="0"/>
                  <w:marTop w:val="0"/>
                  <w:marBottom w:val="0"/>
                  <w:divBdr>
                    <w:top w:val="none" w:sz="0" w:space="0" w:color="auto"/>
                    <w:left w:val="none" w:sz="0" w:space="0" w:color="auto"/>
                    <w:bottom w:val="none" w:sz="0" w:space="0" w:color="auto"/>
                    <w:right w:val="none" w:sz="0" w:space="0" w:color="auto"/>
                  </w:divBdr>
                  <w:divsChild>
                    <w:div w:id="1737045918">
                      <w:marLeft w:val="0"/>
                      <w:marRight w:val="0"/>
                      <w:marTop w:val="0"/>
                      <w:marBottom w:val="0"/>
                      <w:divBdr>
                        <w:top w:val="none" w:sz="0" w:space="0" w:color="auto"/>
                        <w:left w:val="none" w:sz="0" w:space="0" w:color="auto"/>
                        <w:bottom w:val="none" w:sz="0" w:space="0" w:color="auto"/>
                        <w:right w:val="none" w:sz="0" w:space="0" w:color="auto"/>
                      </w:divBdr>
                    </w:div>
                  </w:divsChild>
                </w:div>
                <w:div w:id="344135329">
                  <w:marLeft w:val="0"/>
                  <w:marRight w:val="0"/>
                  <w:marTop w:val="0"/>
                  <w:marBottom w:val="0"/>
                  <w:divBdr>
                    <w:top w:val="none" w:sz="0" w:space="0" w:color="auto"/>
                    <w:left w:val="none" w:sz="0" w:space="0" w:color="auto"/>
                    <w:bottom w:val="none" w:sz="0" w:space="0" w:color="auto"/>
                    <w:right w:val="none" w:sz="0" w:space="0" w:color="auto"/>
                  </w:divBdr>
                  <w:divsChild>
                    <w:div w:id="501355829">
                      <w:marLeft w:val="0"/>
                      <w:marRight w:val="0"/>
                      <w:marTop w:val="0"/>
                      <w:marBottom w:val="0"/>
                      <w:divBdr>
                        <w:top w:val="none" w:sz="0" w:space="0" w:color="auto"/>
                        <w:left w:val="none" w:sz="0" w:space="0" w:color="auto"/>
                        <w:bottom w:val="none" w:sz="0" w:space="0" w:color="auto"/>
                        <w:right w:val="none" w:sz="0" w:space="0" w:color="auto"/>
                      </w:divBdr>
                    </w:div>
                  </w:divsChild>
                </w:div>
                <w:div w:id="2018923173">
                  <w:marLeft w:val="0"/>
                  <w:marRight w:val="0"/>
                  <w:marTop w:val="0"/>
                  <w:marBottom w:val="0"/>
                  <w:divBdr>
                    <w:top w:val="none" w:sz="0" w:space="0" w:color="auto"/>
                    <w:left w:val="none" w:sz="0" w:space="0" w:color="auto"/>
                    <w:bottom w:val="none" w:sz="0" w:space="0" w:color="auto"/>
                    <w:right w:val="none" w:sz="0" w:space="0" w:color="auto"/>
                  </w:divBdr>
                  <w:divsChild>
                    <w:div w:id="573322443">
                      <w:marLeft w:val="0"/>
                      <w:marRight w:val="0"/>
                      <w:marTop w:val="0"/>
                      <w:marBottom w:val="0"/>
                      <w:divBdr>
                        <w:top w:val="none" w:sz="0" w:space="0" w:color="auto"/>
                        <w:left w:val="none" w:sz="0" w:space="0" w:color="auto"/>
                        <w:bottom w:val="none" w:sz="0" w:space="0" w:color="auto"/>
                        <w:right w:val="none" w:sz="0" w:space="0" w:color="auto"/>
                      </w:divBdr>
                    </w:div>
                  </w:divsChild>
                </w:div>
                <w:div w:id="1330670141">
                  <w:marLeft w:val="0"/>
                  <w:marRight w:val="0"/>
                  <w:marTop w:val="0"/>
                  <w:marBottom w:val="0"/>
                  <w:divBdr>
                    <w:top w:val="none" w:sz="0" w:space="0" w:color="auto"/>
                    <w:left w:val="none" w:sz="0" w:space="0" w:color="auto"/>
                    <w:bottom w:val="none" w:sz="0" w:space="0" w:color="auto"/>
                    <w:right w:val="none" w:sz="0" w:space="0" w:color="auto"/>
                  </w:divBdr>
                  <w:divsChild>
                    <w:div w:id="502473409">
                      <w:marLeft w:val="0"/>
                      <w:marRight w:val="0"/>
                      <w:marTop w:val="0"/>
                      <w:marBottom w:val="0"/>
                      <w:divBdr>
                        <w:top w:val="none" w:sz="0" w:space="0" w:color="auto"/>
                        <w:left w:val="none" w:sz="0" w:space="0" w:color="auto"/>
                        <w:bottom w:val="none" w:sz="0" w:space="0" w:color="auto"/>
                        <w:right w:val="none" w:sz="0" w:space="0" w:color="auto"/>
                      </w:divBdr>
                    </w:div>
                  </w:divsChild>
                </w:div>
                <w:div w:id="1781334510">
                  <w:marLeft w:val="0"/>
                  <w:marRight w:val="0"/>
                  <w:marTop w:val="0"/>
                  <w:marBottom w:val="0"/>
                  <w:divBdr>
                    <w:top w:val="none" w:sz="0" w:space="0" w:color="auto"/>
                    <w:left w:val="none" w:sz="0" w:space="0" w:color="auto"/>
                    <w:bottom w:val="none" w:sz="0" w:space="0" w:color="auto"/>
                    <w:right w:val="none" w:sz="0" w:space="0" w:color="auto"/>
                  </w:divBdr>
                  <w:divsChild>
                    <w:div w:id="1583830188">
                      <w:marLeft w:val="0"/>
                      <w:marRight w:val="0"/>
                      <w:marTop w:val="0"/>
                      <w:marBottom w:val="0"/>
                      <w:divBdr>
                        <w:top w:val="none" w:sz="0" w:space="0" w:color="auto"/>
                        <w:left w:val="none" w:sz="0" w:space="0" w:color="auto"/>
                        <w:bottom w:val="none" w:sz="0" w:space="0" w:color="auto"/>
                        <w:right w:val="none" w:sz="0" w:space="0" w:color="auto"/>
                      </w:divBdr>
                    </w:div>
                  </w:divsChild>
                </w:div>
                <w:div w:id="2004621315">
                  <w:marLeft w:val="0"/>
                  <w:marRight w:val="0"/>
                  <w:marTop w:val="0"/>
                  <w:marBottom w:val="0"/>
                  <w:divBdr>
                    <w:top w:val="none" w:sz="0" w:space="0" w:color="auto"/>
                    <w:left w:val="none" w:sz="0" w:space="0" w:color="auto"/>
                    <w:bottom w:val="none" w:sz="0" w:space="0" w:color="auto"/>
                    <w:right w:val="none" w:sz="0" w:space="0" w:color="auto"/>
                  </w:divBdr>
                  <w:divsChild>
                    <w:div w:id="351732869">
                      <w:marLeft w:val="0"/>
                      <w:marRight w:val="0"/>
                      <w:marTop w:val="0"/>
                      <w:marBottom w:val="0"/>
                      <w:divBdr>
                        <w:top w:val="none" w:sz="0" w:space="0" w:color="auto"/>
                        <w:left w:val="none" w:sz="0" w:space="0" w:color="auto"/>
                        <w:bottom w:val="none" w:sz="0" w:space="0" w:color="auto"/>
                        <w:right w:val="none" w:sz="0" w:space="0" w:color="auto"/>
                      </w:divBdr>
                    </w:div>
                  </w:divsChild>
                </w:div>
                <w:div w:id="1476601728">
                  <w:marLeft w:val="0"/>
                  <w:marRight w:val="0"/>
                  <w:marTop w:val="0"/>
                  <w:marBottom w:val="0"/>
                  <w:divBdr>
                    <w:top w:val="none" w:sz="0" w:space="0" w:color="auto"/>
                    <w:left w:val="none" w:sz="0" w:space="0" w:color="auto"/>
                    <w:bottom w:val="none" w:sz="0" w:space="0" w:color="auto"/>
                    <w:right w:val="none" w:sz="0" w:space="0" w:color="auto"/>
                  </w:divBdr>
                  <w:divsChild>
                    <w:div w:id="736632062">
                      <w:marLeft w:val="0"/>
                      <w:marRight w:val="0"/>
                      <w:marTop w:val="0"/>
                      <w:marBottom w:val="0"/>
                      <w:divBdr>
                        <w:top w:val="none" w:sz="0" w:space="0" w:color="auto"/>
                        <w:left w:val="none" w:sz="0" w:space="0" w:color="auto"/>
                        <w:bottom w:val="none" w:sz="0" w:space="0" w:color="auto"/>
                        <w:right w:val="none" w:sz="0" w:space="0" w:color="auto"/>
                      </w:divBdr>
                    </w:div>
                  </w:divsChild>
                </w:div>
                <w:div w:id="1875344752">
                  <w:marLeft w:val="0"/>
                  <w:marRight w:val="0"/>
                  <w:marTop w:val="0"/>
                  <w:marBottom w:val="0"/>
                  <w:divBdr>
                    <w:top w:val="none" w:sz="0" w:space="0" w:color="auto"/>
                    <w:left w:val="none" w:sz="0" w:space="0" w:color="auto"/>
                    <w:bottom w:val="none" w:sz="0" w:space="0" w:color="auto"/>
                    <w:right w:val="none" w:sz="0" w:space="0" w:color="auto"/>
                  </w:divBdr>
                  <w:divsChild>
                    <w:div w:id="2011180528">
                      <w:marLeft w:val="0"/>
                      <w:marRight w:val="0"/>
                      <w:marTop w:val="0"/>
                      <w:marBottom w:val="0"/>
                      <w:divBdr>
                        <w:top w:val="none" w:sz="0" w:space="0" w:color="auto"/>
                        <w:left w:val="none" w:sz="0" w:space="0" w:color="auto"/>
                        <w:bottom w:val="none" w:sz="0" w:space="0" w:color="auto"/>
                        <w:right w:val="none" w:sz="0" w:space="0" w:color="auto"/>
                      </w:divBdr>
                    </w:div>
                  </w:divsChild>
                </w:div>
                <w:div w:id="219176282">
                  <w:marLeft w:val="0"/>
                  <w:marRight w:val="0"/>
                  <w:marTop w:val="0"/>
                  <w:marBottom w:val="0"/>
                  <w:divBdr>
                    <w:top w:val="none" w:sz="0" w:space="0" w:color="auto"/>
                    <w:left w:val="none" w:sz="0" w:space="0" w:color="auto"/>
                    <w:bottom w:val="none" w:sz="0" w:space="0" w:color="auto"/>
                    <w:right w:val="none" w:sz="0" w:space="0" w:color="auto"/>
                  </w:divBdr>
                  <w:divsChild>
                    <w:div w:id="1453208966">
                      <w:marLeft w:val="0"/>
                      <w:marRight w:val="0"/>
                      <w:marTop w:val="0"/>
                      <w:marBottom w:val="0"/>
                      <w:divBdr>
                        <w:top w:val="none" w:sz="0" w:space="0" w:color="auto"/>
                        <w:left w:val="none" w:sz="0" w:space="0" w:color="auto"/>
                        <w:bottom w:val="none" w:sz="0" w:space="0" w:color="auto"/>
                        <w:right w:val="none" w:sz="0" w:space="0" w:color="auto"/>
                      </w:divBdr>
                    </w:div>
                    <w:div w:id="1861048139">
                      <w:marLeft w:val="0"/>
                      <w:marRight w:val="0"/>
                      <w:marTop w:val="0"/>
                      <w:marBottom w:val="0"/>
                      <w:divBdr>
                        <w:top w:val="none" w:sz="0" w:space="0" w:color="auto"/>
                        <w:left w:val="none" w:sz="0" w:space="0" w:color="auto"/>
                        <w:bottom w:val="none" w:sz="0" w:space="0" w:color="auto"/>
                        <w:right w:val="none" w:sz="0" w:space="0" w:color="auto"/>
                      </w:divBdr>
                    </w:div>
                  </w:divsChild>
                </w:div>
                <w:div w:id="1008748784">
                  <w:marLeft w:val="0"/>
                  <w:marRight w:val="0"/>
                  <w:marTop w:val="0"/>
                  <w:marBottom w:val="0"/>
                  <w:divBdr>
                    <w:top w:val="none" w:sz="0" w:space="0" w:color="auto"/>
                    <w:left w:val="none" w:sz="0" w:space="0" w:color="auto"/>
                    <w:bottom w:val="none" w:sz="0" w:space="0" w:color="auto"/>
                    <w:right w:val="none" w:sz="0" w:space="0" w:color="auto"/>
                  </w:divBdr>
                  <w:divsChild>
                    <w:div w:id="2009869457">
                      <w:marLeft w:val="0"/>
                      <w:marRight w:val="0"/>
                      <w:marTop w:val="0"/>
                      <w:marBottom w:val="0"/>
                      <w:divBdr>
                        <w:top w:val="none" w:sz="0" w:space="0" w:color="auto"/>
                        <w:left w:val="none" w:sz="0" w:space="0" w:color="auto"/>
                        <w:bottom w:val="none" w:sz="0" w:space="0" w:color="auto"/>
                        <w:right w:val="none" w:sz="0" w:space="0" w:color="auto"/>
                      </w:divBdr>
                    </w:div>
                  </w:divsChild>
                </w:div>
                <w:div w:id="1065102921">
                  <w:marLeft w:val="0"/>
                  <w:marRight w:val="0"/>
                  <w:marTop w:val="0"/>
                  <w:marBottom w:val="0"/>
                  <w:divBdr>
                    <w:top w:val="none" w:sz="0" w:space="0" w:color="auto"/>
                    <w:left w:val="none" w:sz="0" w:space="0" w:color="auto"/>
                    <w:bottom w:val="none" w:sz="0" w:space="0" w:color="auto"/>
                    <w:right w:val="none" w:sz="0" w:space="0" w:color="auto"/>
                  </w:divBdr>
                  <w:divsChild>
                    <w:div w:id="890456323">
                      <w:marLeft w:val="0"/>
                      <w:marRight w:val="0"/>
                      <w:marTop w:val="0"/>
                      <w:marBottom w:val="0"/>
                      <w:divBdr>
                        <w:top w:val="none" w:sz="0" w:space="0" w:color="auto"/>
                        <w:left w:val="none" w:sz="0" w:space="0" w:color="auto"/>
                        <w:bottom w:val="none" w:sz="0" w:space="0" w:color="auto"/>
                        <w:right w:val="none" w:sz="0" w:space="0" w:color="auto"/>
                      </w:divBdr>
                    </w:div>
                    <w:div w:id="144905637">
                      <w:marLeft w:val="0"/>
                      <w:marRight w:val="0"/>
                      <w:marTop w:val="0"/>
                      <w:marBottom w:val="0"/>
                      <w:divBdr>
                        <w:top w:val="none" w:sz="0" w:space="0" w:color="auto"/>
                        <w:left w:val="none" w:sz="0" w:space="0" w:color="auto"/>
                        <w:bottom w:val="none" w:sz="0" w:space="0" w:color="auto"/>
                        <w:right w:val="none" w:sz="0" w:space="0" w:color="auto"/>
                      </w:divBdr>
                    </w:div>
                    <w:div w:id="2064795591">
                      <w:marLeft w:val="0"/>
                      <w:marRight w:val="0"/>
                      <w:marTop w:val="0"/>
                      <w:marBottom w:val="0"/>
                      <w:divBdr>
                        <w:top w:val="none" w:sz="0" w:space="0" w:color="auto"/>
                        <w:left w:val="none" w:sz="0" w:space="0" w:color="auto"/>
                        <w:bottom w:val="none" w:sz="0" w:space="0" w:color="auto"/>
                        <w:right w:val="none" w:sz="0" w:space="0" w:color="auto"/>
                      </w:divBdr>
                    </w:div>
                  </w:divsChild>
                </w:div>
                <w:div w:id="918558745">
                  <w:marLeft w:val="0"/>
                  <w:marRight w:val="0"/>
                  <w:marTop w:val="0"/>
                  <w:marBottom w:val="0"/>
                  <w:divBdr>
                    <w:top w:val="none" w:sz="0" w:space="0" w:color="auto"/>
                    <w:left w:val="none" w:sz="0" w:space="0" w:color="auto"/>
                    <w:bottom w:val="none" w:sz="0" w:space="0" w:color="auto"/>
                    <w:right w:val="none" w:sz="0" w:space="0" w:color="auto"/>
                  </w:divBdr>
                  <w:divsChild>
                    <w:div w:id="952175992">
                      <w:marLeft w:val="0"/>
                      <w:marRight w:val="0"/>
                      <w:marTop w:val="0"/>
                      <w:marBottom w:val="0"/>
                      <w:divBdr>
                        <w:top w:val="none" w:sz="0" w:space="0" w:color="auto"/>
                        <w:left w:val="none" w:sz="0" w:space="0" w:color="auto"/>
                        <w:bottom w:val="none" w:sz="0" w:space="0" w:color="auto"/>
                        <w:right w:val="none" w:sz="0" w:space="0" w:color="auto"/>
                      </w:divBdr>
                    </w:div>
                  </w:divsChild>
                </w:div>
                <w:div w:id="566841942">
                  <w:marLeft w:val="0"/>
                  <w:marRight w:val="0"/>
                  <w:marTop w:val="0"/>
                  <w:marBottom w:val="0"/>
                  <w:divBdr>
                    <w:top w:val="none" w:sz="0" w:space="0" w:color="auto"/>
                    <w:left w:val="none" w:sz="0" w:space="0" w:color="auto"/>
                    <w:bottom w:val="none" w:sz="0" w:space="0" w:color="auto"/>
                    <w:right w:val="none" w:sz="0" w:space="0" w:color="auto"/>
                  </w:divBdr>
                  <w:divsChild>
                    <w:div w:id="1964455097">
                      <w:marLeft w:val="0"/>
                      <w:marRight w:val="0"/>
                      <w:marTop w:val="0"/>
                      <w:marBottom w:val="0"/>
                      <w:divBdr>
                        <w:top w:val="none" w:sz="0" w:space="0" w:color="auto"/>
                        <w:left w:val="none" w:sz="0" w:space="0" w:color="auto"/>
                        <w:bottom w:val="none" w:sz="0" w:space="0" w:color="auto"/>
                        <w:right w:val="none" w:sz="0" w:space="0" w:color="auto"/>
                      </w:divBdr>
                    </w:div>
                  </w:divsChild>
                </w:div>
                <w:div w:id="156383116">
                  <w:marLeft w:val="0"/>
                  <w:marRight w:val="0"/>
                  <w:marTop w:val="0"/>
                  <w:marBottom w:val="0"/>
                  <w:divBdr>
                    <w:top w:val="none" w:sz="0" w:space="0" w:color="auto"/>
                    <w:left w:val="none" w:sz="0" w:space="0" w:color="auto"/>
                    <w:bottom w:val="none" w:sz="0" w:space="0" w:color="auto"/>
                    <w:right w:val="none" w:sz="0" w:space="0" w:color="auto"/>
                  </w:divBdr>
                  <w:divsChild>
                    <w:div w:id="1558514829">
                      <w:marLeft w:val="0"/>
                      <w:marRight w:val="0"/>
                      <w:marTop w:val="0"/>
                      <w:marBottom w:val="0"/>
                      <w:divBdr>
                        <w:top w:val="none" w:sz="0" w:space="0" w:color="auto"/>
                        <w:left w:val="none" w:sz="0" w:space="0" w:color="auto"/>
                        <w:bottom w:val="none" w:sz="0" w:space="0" w:color="auto"/>
                        <w:right w:val="none" w:sz="0" w:space="0" w:color="auto"/>
                      </w:divBdr>
                    </w:div>
                  </w:divsChild>
                </w:div>
                <w:div w:id="482696473">
                  <w:marLeft w:val="0"/>
                  <w:marRight w:val="0"/>
                  <w:marTop w:val="0"/>
                  <w:marBottom w:val="0"/>
                  <w:divBdr>
                    <w:top w:val="none" w:sz="0" w:space="0" w:color="auto"/>
                    <w:left w:val="none" w:sz="0" w:space="0" w:color="auto"/>
                    <w:bottom w:val="none" w:sz="0" w:space="0" w:color="auto"/>
                    <w:right w:val="none" w:sz="0" w:space="0" w:color="auto"/>
                  </w:divBdr>
                  <w:divsChild>
                    <w:div w:id="352073522">
                      <w:marLeft w:val="0"/>
                      <w:marRight w:val="0"/>
                      <w:marTop w:val="0"/>
                      <w:marBottom w:val="0"/>
                      <w:divBdr>
                        <w:top w:val="none" w:sz="0" w:space="0" w:color="auto"/>
                        <w:left w:val="none" w:sz="0" w:space="0" w:color="auto"/>
                        <w:bottom w:val="none" w:sz="0" w:space="0" w:color="auto"/>
                        <w:right w:val="none" w:sz="0" w:space="0" w:color="auto"/>
                      </w:divBdr>
                    </w:div>
                  </w:divsChild>
                </w:div>
                <w:div w:id="1747604126">
                  <w:marLeft w:val="0"/>
                  <w:marRight w:val="0"/>
                  <w:marTop w:val="0"/>
                  <w:marBottom w:val="0"/>
                  <w:divBdr>
                    <w:top w:val="none" w:sz="0" w:space="0" w:color="auto"/>
                    <w:left w:val="none" w:sz="0" w:space="0" w:color="auto"/>
                    <w:bottom w:val="none" w:sz="0" w:space="0" w:color="auto"/>
                    <w:right w:val="none" w:sz="0" w:space="0" w:color="auto"/>
                  </w:divBdr>
                  <w:divsChild>
                    <w:div w:id="873617410">
                      <w:marLeft w:val="0"/>
                      <w:marRight w:val="0"/>
                      <w:marTop w:val="0"/>
                      <w:marBottom w:val="0"/>
                      <w:divBdr>
                        <w:top w:val="none" w:sz="0" w:space="0" w:color="auto"/>
                        <w:left w:val="none" w:sz="0" w:space="0" w:color="auto"/>
                        <w:bottom w:val="none" w:sz="0" w:space="0" w:color="auto"/>
                        <w:right w:val="none" w:sz="0" w:space="0" w:color="auto"/>
                      </w:divBdr>
                    </w:div>
                  </w:divsChild>
                </w:div>
                <w:div w:id="1715153496">
                  <w:marLeft w:val="0"/>
                  <w:marRight w:val="0"/>
                  <w:marTop w:val="0"/>
                  <w:marBottom w:val="0"/>
                  <w:divBdr>
                    <w:top w:val="none" w:sz="0" w:space="0" w:color="auto"/>
                    <w:left w:val="none" w:sz="0" w:space="0" w:color="auto"/>
                    <w:bottom w:val="none" w:sz="0" w:space="0" w:color="auto"/>
                    <w:right w:val="none" w:sz="0" w:space="0" w:color="auto"/>
                  </w:divBdr>
                  <w:divsChild>
                    <w:div w:id="481581408">
                      <w:marLeft w:val="0"/>
                      <w:marRight w:val="0"/>
                      <w:marTop w:val="0"/>
                      <w:marBottom w:val="0"/>
                      <w:divBdr>
                        <w:top w:val="none" w:sz="0" w:space="0" w:color="auto"/>
                        <w:left w:val="none" w:sz="0" w:space="0" w:color="auto"/>
                        <w:bottom w:val="none" w:sz="0" w:space="0" w:color="auto"/>
                        <w:right w:val="none" w:sz="0" w:space="0" w:color="auto"/>
                      </w:divBdr>
                    </w:div>
                  </w:divsChild>
                </w:div>
                <w:div w:id="206064949">
                  <w:marLeft w:val="0"/>
                  <w:marRight w:val="0"/>
                  <w:marTop w:val="0"/>
                  <w:marBottom w:val="0"/>
                  <w:divBdr>
                    <w:top w:val="none" w:sz="0" w:space="0" w:color="auto"/>
                    <w:left w:val="none" w:sz="0" w:space="0" w:color="auto"/>
                    <w:bottom w:val="none" w:sz="0" w:space="0" w:color="auto"/>
                    <w:right w:val="none" w:sz="0" w:space="0" w:color="auto"/>
                  </w:divBdr>
                  <w:divsChild>
                    <w:div w:id="1954508911">
                      <w:marLeft w:val="0"/>
                      <w:marRight w:val="0"/>
                      <w:marTop w:val="0"/>
                      <w:marBottom w:val="0"/>
                      <w:divBdr>
                        <w:top w:val="none" w:sz="0" w:space="0" w:color="auto"/>
                        <w:left w:val="none" w:sz="0" w:space="0" w:color="auto"/>
                        <w:bottom w:val="none" w:sz="0" w:space="0" w:color="auto"/>
                        <w:right w:val="none" w:sz="0" w:space="0" w:color="auto"/>
                      </w:divBdr>
                    </w:div>
                  </w:divsChild>
                </w:div>
                <w:div w:id="1895853996">
                  <w:marLeft w:val="0"/>
                  <w:marRight w:val="0"/>
                  <w:marTop w:val="0"/>
                  <w:marBottom w:val="0"/>
                  <w:divBdr>
                    <w:top w:val="none" w:sz="0" w:space="0" w:color="auto"/>
                    <w:left w:val="none" w:sz="0" w:space="0" w:color="auto"/>
                    <w:bottom w:val="none" w:sz="0" w:space="0" w:color="auto"/>
                    <w:right w:val="none" w:sz="0" w:space="0" w:color="auto"/>
                  </w:divBdr>
                  <w:divsChild>
                    <w:div w:id="87896354">
                      <w:marLeft w:val="0"/>
                      <w:marRight w:val="0"/>
                      <w:marTop w:val="0"/>
                      <w:marBottom w:val="0"/>
                      <w:divBdr>
                        <w:top w:val="none" w:sz="0" w:space="0" w:color="auto"/>
                        <w:left w:val="none" w:sz="0" w:space="0" w:color="auto"/>
                        <w:bottom w:val="none" w:sz="0" w:space="0" w:color="auto"/>
                        <w:right w:val="none" w:sz="0" w:space="0" w:color="auto"/>
                      </w:divBdr>
                    </w:div>
                  </w:divsChild>
                </w:div>
                <w:div w:id="1214082771">
                  <w:marLeft w:val="0"/>
                  <w:marRight w:val="0"/>
                  <w:marTop w:val="0"/>
                  <w:marBottom w:val="0"/>
                  <w:divBdr>
                    <w:top w:val="none" w:sz="0" w:space="0" w:color="auto"/>
                    <w:left w:val="none" w:sz="0" w:space="0" w:color="auto"/>
                    <w:bottom w:val="none" w:sz="0" w:space="0" w:color="auto"/>
                    <w:right w:val="none" w:sz="0" w:space="0" w:color="auto"/>
                  </w:divBdr>
                  <w:divsChild>
                    <w:div w:id="1438060223">
                      <w:marLeft w:val="0"/>
                      <w:marRight w:val="0"/>
                      <w:marTop w:val="0"/>
                      <w:marBottom w:val="0"/>
                      <w:divBdr>
                        <w:top w:val="none" w:sz="0" w:space="0" w:color="auto"/>
                        <w:left w:val="none" w:sz="0" w:space="0" w:color="auto"/>
                        <w:bottom w:val="none" w:sz="0" w:space="0" w:color="auto"/>
                        <w:right w:val="none" w:sz="0" w:space="0" w:color="auto"/>
                      </w:divBdr>
                    </w:div>
                  </w:divsChild>
                </w:div>
                <w:div w:id="885144886">
                  <w:marLeft w:val="0"/>
                  <w:marRight w:val="0"/>
                  <w:marTop w:val="0"/>
                  <w:marBottom w:val="0"/>
                  <w:divBdr>
                    <w:top w:val="none" w:sz="0" w:space="0" w:color="auto"/>
                    <w:left w:val="none" w:sz="0" w:space="0" w:color="auto"/>
                    <w:bottom w:val="none" w:sz="0" w:space="0" w:color="auto"/>
                    <w:right w:val="none" w:sz="0" w:space="0" w:color="auto"/>
                  </w:divBdr>
                  <w:divsChild>
                    <w:div w:id="910505175">
                      <w:marLeft w:val="0"/>
                      <w:marRight w:val="0"/>
                      <w:marTop w:val="0"/>
                      <w:marBottom w:val="0"/>
                      <w:divBdr>
                        <w:top w:val="none" w:sz="0" w:space="0" w:color="auto"/>
                        <w:left w:val="none" w:sz="0" w:space="0" w:color="auto"/>
                        <w:bottom w:val="none" w:sz="0" w:space="0" w:color="auto"/>
                        <w:right w:val="none" w:sz="0" w:space="0" w:color="auto"/>
                      </w:divBdr>
                    </w:div>
                  </w:divsChild>
                </w:div>
                <w:div w:id="1724715244">
                  <w:marLeft w:val="0"/>
                  <w:marRight w:val="0"/>
                  <w:marTop w:val="0"/>
                  <w:marBottom w:val="0"/>
                  <w:divBdr>
                    <w:top w:val="none" w:sz="0" w:space="0" w:color="auto"/>
                    <w:left w:val="none" w:sz="0" w:space="0" w:color="auto"/>
                    <w:bottom w:val="none" w:sz="0" w:space="0" w:color="auto"/>
                    <w:right w:val="none" w:sz="0" w:space="0" w:color="auto"/>
                  </w:divBdr>
                  <w:divsChild>
                    <w:div w:id="1237783402">
                      <w:marLeft w:val="0"/>
                      <w:marRight w:val="0"/>
                      <w:marTop w:val="0"/>
                      <w:marBottom w:val="0"/>
                      <w:divBdr>
                        <w:top w:val="none" w:sz="0" w:space="0" w:color="auto"/>
                        <w:left w:val="none" w:sz="0" w:space="0" w:color="auto"/>
                        <w:bottom w:val="none" w:sz="0" w:space="0" w:color="auto"/>
                        <w:right w:val="none" w:sz="0" w:space="0" w:color="auto"/>
                      </w:divBdr>
                    </w:div>
                  </w:divsChild>
                </w:div>
                <w:div w:id="87120801">
                  <w:marLeft w:val="0"/>
                  <w:marRight w:val="0"/>
                  <w:marTop w:val="0"/>
                  <w:marBottom w:val="0"/>
                  <w:divBdr>
                    <w:top w:val="none" w:sz="0" w:space="0" w:color="auto"/>
                    <w:left w:val="none" w:sz="0" w:space="0" w:color="auto"/>
                    <w:bottom w:val="none" w:sz="0" w:space="0" w:color="auto"/>
                    <w:right w:val="none" w:sz="0" w:space="0" w:color="auto"/>
                  </w:divBdr>
                  <w:divsChild>
                    <w:div w:id="824710289">
                      <w:marLeft w:val="0"/>
                      <w:marRight w:val="0"/>
                      <w:marTop w:val="0"/>
                      <w:marBottom w:val="0"/>
                      <w:divBdr>
                        <w:top w:val="none" w:sz="0" w:space="0" w:color="auto"/>
                        <w:left w:val="none" w:sz="0" w:space="0" w:color="auto"/>
                        <w:bottom w:val="none" w:sz="0" w:space="0" w:color="auto"/>
                        <w:right w:val="none" w:sz="0" w:space="0" w:color="auto"/>
                      </w:divBdr>
                    </w:div>
                  </w:divsChild>
                </w:div>
                <w:div w:id="1579824951">
                  <w:marLeft w:val="0"/>
                  <w:marRight w:val="0"/>
                  <w:marTop w:val="0"/>
                  <w:marBottom w:val="0"/>
                  <w:divBdr>
                    <w:top w:val="none" w:sz="0" w:space="0" w:color="auto"/>
                    <w:left w:val="none" w:sz="0" w:space="0" w:color="auto"/>
                    <w:bottom w:val="none" w:sz="0" w:space="0" w:color="auto"/>
                    <w:right w:val="none" w:sz="0" w:space="0" w:color="auto"/>
                  </w:divBdr>
                  <w:divsChild>
                    <w:div w:id="1395589259">
                      <w:marLeft w:val="0"/>
                      <w:marRight w:val="0"/>
                      <w:marTop w:val="0"/>
                      <w:marBottom w:val="0"/>
                      <w:divBdr>
                        <w:top w:val="none" w:sz="0" w:space="0" w:color="auto"/>
                        <w:left w:val="none" w:sz="0" w:space="0" w:color="auto"/>
                        <w:bottom w:val="none" w:sz="0" w:space="0" w:color="auto"/>
                        <w:right w:val="none" w:sz="0" w:space="0" w:color="auto"/>
                      </w:divBdr>
                    </w:div>
                  </w:divsChild>
                </w:div>
                <w:div w:id="326054318">
                  <w:marLeft w:val="0"/>
                  <w:marRight w:val="0"/>
                  <w:marTop w:val="0"/>
                  <w:marBottom w:val="0"/>
                  <w:divBdr>
                    <w:top w:val="none" w:sz="0" w:space="0" w:color="auto"/>
                    <w:left w:val="none" w:sz="0" w:space="0" w:color="auto"/>
                    <w:bottom w:val="none" w:sz="0" w:space="0" w:color="auto"/>
                    <w:right w:val="none" w:sz="0" w:space="0" w:color="auto"/>
                  </w:divBdr>
                  <w:divsChild>
                    <w:div w:id="1401173026">
                      <w:marLeft w:val="0"/>
                      <w:marRight w:val="0"/>
                      <w:marTop w:val="0"/>
                      <w:marBottom w:val="0"/>
                      <w:divBdr>
                        <w:top w:val="none" w:sz="0" w:space="0" w:color="auto"/>
                        <w:left w:val="none" w:sz="0" w:space="0" w:color="auto"/>
                        <w:bottom w:val="none" w:sz="0" w:space="0" w:color="auto"/>
                        <w:right w:val="none" w:sz="0" w:space="0" w:color="auto"/>
                      </w:divBdr>
                    </w:div>
                    <w:div w:id="263154956">
                      <w:marLeft w:val="0"/>
                      <w:marRight w:val="0"/>
                      <w:marTop w:val="0"/>
                      <w:marBottom w:val="0"/>
                      <w:divBdr>
                        <w:top w:val="none" w:sz="0" w:space="0" w:color="auto"/>
                        <w:left w:val="none" w:sz="0" w:space="0" w:color="auto"/>
                        <w:bottom w:val="none" w:sz="0" w:space="0" w:color="auto"/>
                        <w:right w:val="none" w:sz="0" w:space="0" w:color="auto"/>
                      </w:divBdr>
                    </w:div>
                  </w:divsChild>
                </w:div>
                <w:div w:id="13459209">
                  <w:marLeft w:val="0"/>
                  <w:marRight w:val="0"/>
                  <w:marTop w:val="0"/>
                  <w:marBottom w:val="0"/>
                  <w:divBdr>
                    <w:top w:val="none" w:sz="0" w:space="0" w:color="auto"/>
                    <w:left w:val="none" w:sz="0" w:space="0" w:color="auto"/>
                    <w:bottom w:val="none" w:sz="0" w:space="0" w:color="auto"/>
                    <w:right w:val="none" w:sz="0" w:space="0" w:color="auto"/>
                  </w:divBdr>
                  <w:divsChild>
                    <w:div w:id="28191553">
                      <w:marLeft w:val="0"/>
                      <w:marRight w:val="0"/>
                      <w:marTop w:val="0"/>
                      <w:marBottom w:val="0"/>
                      <w:divBdr>
                        <w:top w:val="none" w:sz="0" w:space="0" w:color="auto"/>
                        <w:left w:val="none" w:sz="0" w:space="0" w:color="auto"/>
                        <w:bottom w:val="none" w:sz="0" w:space="0" w:color="auto"/>
                        <w:right w:val="none" w:sz="0" w:space="0" w:color="auto"/>
                      </w:divBdr>
                    </w:div>
                  </w:divsChild>
                </w:div>
                <w:div w:id="740905979">
                  <w:marLeft w:val="0"/>
                  <w:marRight w:val="0"/>
                  <w:marTop w:val="0"/>
                  <w:marBottom w:val="0"/>
                  <w:divBdr>
                    <w:top w:val="none" w:sz="0" w:space="0" w:color="auto"/>
                    <w:left w:val="none" w:sz="0" w:space="0" w:color="auto"/>
                    <w:bottom w:val="none" w:sz="0" w:space="0" w:color="auto"/>
                    <w:right w:val="none" w:sz="0" w:space="0" w:color="auto"/>
                  </w:divBdr>
                  <w:divsChild>
                    <w:div w:id="309209852">
                      <w:marLeft w:val="0"/>
                      <w:marRight w:val="0"/>
                      <w:marTop w:val="0"/>
                      <w:marBottom w:val="0"/>
                      <w:divBdr>
                        <w:top w:val="none" w:sz="0" w:space="0" w:color="auto"/>
                        <w:left w:val="none" w:sz="0" w:space="0" w:color="auto"/>
                        <w:bottom w:val="none" w:sz="0" w:space="0" w:color="auto"/>
                        <w:right w:val="none" w:sz="0" w:space="0" w:color="auto"/>
                      </w:divBdr>
                    </w:div>
                  </w:divsChild>
                </w:div>
                <w:div w:id="1731726894">
                  <w:marLeft w:val="0"/>
                  <w:marRight w:val="0"/>
                  <w:marTop w:val="0"/>
                  <w:marBottom w:val="0"/>
                  <w:divBdr>
                    <w:top w:val="none" w:sz="0" w:space="0" w:color="auto"/>
                    <w:left w:val="none" w:sz="0" w:space="0" w:color="auto"/>
                    <w:bottom w:val="none" w:sz="0" w:space="0" w:color="auto"/>
                    <w:right w:val="none" w:sz="0" w:space="0" w:color="auto"/>
                  </w:divBdr>
                  <w:divsChild>
                    <w:div w:id="1733112958">
                      <w:marLeft w:val="0"/>
                      <w:marRight w:val="0"/>
                      <w:marTop w:val="0"/>
                      <w:marBottom w:val="0"/>
                      <w:divBdr>
                        <w:top w:val="none" w:sz="0" w:space="0" w:color="auto"/>
                        <w:left w:val="none" w:sz="0" w:space="0" w:color="auto"/>
                        <w:bottom w:val="none" w:sz="0" w:space="0" w:color="auto"/>
                        <w:right w:val="none" w:sz="0" w:space="0" w:color="auto"/>
                      </w:divBdr>
                    </w:div>
                  </w:divsChild>
                </w:div>
                <w:div w:id="1644768506">
                  <w:marLeft w:val="0"/>
                  <w:marRight w:val="0"/>
                  <w:marTop w:val="0"/>
                  <w:marBottom w:val="0"/>
                  <w:divBdr>
                    <w:top w:val="none" w:sz="0" w:space="0" w:color="auto"/>
                    <w:left w:val="none" w:sz="0" w:space="0" w:color="auto"/>
                    <w:bottom w:val="none" w:sz="0" w:space="0" w:color="auto"/>
                    <w:right w:val="none" w:sz="0" w:space="0" w:color="auto"/>
                  </w:divBdr>
                  <w:divsChild>
                    <w:div w:id="154999445">
                      <w:marLeft w:val="0"/>
                      <w:marRight w:val="0"/>
                      <w:marTop w:val="0"/>
                      <w:marBottom w:val="0"/>
                      <w:divBdr>
                        <w:top w:val="none" w:sz="0" w:space="0" w:color="auto"/>
                        <w:left w:val="none" w:sz="0" w:space="0" w:color="auto"/>
                        <w:bottom w:val="none" w:sz="0" w:space="0" w:color="auto"/>
                        <w:right w:val="none" w:sz="0" w:space="0" w:color="auto"/>
                      </w:divBdr>
                    </w:div>
                  </w:divsChild>
                </w:div>
                <w:div w:id="926160621">
                  <w:marLeft w:val="0"/>
                  <w:marRight w:val="0"/>
                  <w:marTop w:val="0"/>
                  <w:marBottom w:val="0"/>
                  <w:divBdr>
                    <w:top w:val="none" w:sz="0" w:space="0" w:color="auto"/>
                    <w:left w:val="none" w:sz="0" w:space="0" w:color="auto"/>
                    <w:bottom w:val="none" w:sz="0" w:space="0" w:color="auto"/>
                    <w:right w:val="none" w:sz="0" w:space="0" w:color="auto"/>
                  </w:divBdr>
                  <w:divsChild>
                    <w:div w:id="146216259">
                      <w:marLeft w:val="0"/>
                      <w:marRight w:val="0"/>
                      <w:marTop w:val="0"/>
                      <w:marBottom w:val="0"/>
                      <w:divBdr>
                        <w:top w:val="none" w:sz="0" w:space="0" w:color="auto"/>
                        <w:left w:val="none" w:sz="0" w:space="0" w:color="auto"/>
                        <w:bottom w:val="none" w:sz="0" w:space="0" w:color="auto"/>
                        <w:right w:val="none" w:sz="0" w:space="0" w:color="auto"/>
                      </w:divBdr>
                    </w:div>
                  </w:divsChild>
                </w:div>
                <w:div w:id="12650587">
                  <w:marLeft w:val="0"/>
                  <w:marRight w:val="0"/>
                  <w:marTop w:val="0"/>
                  <w:marBottom w:val="0"/>
                  <w:divBdr>
                    <w:top w:val="none" w:sz="0" w:space="0" w:color="auto"/>
                    <w:left w:val="none" w:sz="0" w:space="0" w:color="auto"/>
                    <w:bottom w:val="none" w:sz="0" w:space="0" w:color="auto"/>
                    <w:right w:val="none" w:sz="0" w:space="0" w:color="auto"/>
                  </w:divBdr>
                  <w:divsChild>
                    <w:div w:id="475415296">
                      <w:marLeft w:val="0"/>
                      <w:marRight w:val="0"/>
                      <w:marTop w:val="0"/>
                      <w:marBottom w:val="0"/>
                      <w:divBdr>
                        <w:top w:val="none" w:sz="0" w:space="0" w:color="auto"/>
                        <w:left w:val="none" w:sz="0" w:space="0" w:color="auto"/>
                        <w:bottom w:val="none" w:sz="0" w:space="0" w:color="auto"/>
                        <w:right w:val="none" w:sz="0" w:space="0" w:color="auto"/>
                      </w:divBdr>
                    </w:div>
                  </w:divsChild>
                </w:div>
                <w:div w:id="590046202">
                  <w:marLeft w:val="0"/>
                  <w:marRight w:val="0"/>
                  <w:marTop w:val="0"/>
                  <w:marBottom w:val="0"/>
                  <w:divBdr>
                    <w:top w:val="none" w:sz="0" w:space="0" w:color="auto"/>
                    <w:left w:val="none" w:sz="0" w:space="0" w:color="auto"/>
                    <w:bottom w:val="none" w:sz="0" w:space="0" w:color="auto"/>
                    <w:right w:val="none" w:sz="0" w:space="0" w:color="auto"/>
                  </w:divBdr>
                  <w:divsChild>
                    <w:div w:id="341977786">
                      <w:marLeft w:val="0"/>
                      <w:marRight w:val="0"/>
                      <w:marTop w:val="0"/>
                      <w:marBottom w:val="0"/>
                      <w:divBdr>
                        <w:top w:val="none" w:sz="0" w:space="0" w:color="auto"/>
                        <w:left w:val="none" w:sz="0" w:space="0" w:color="auto"/>
                        <w:bottom w:val="none" w:sz="0" w:space="0" w:color="auto"/>
                        <w:right w:val="none" w:sz="0" w:space="0" w:color="auto"/>
                      </w:divBdr>
                    </w:div>
                  </w:divsChild>
                </w:div>
                <w:div w:id="1390962461">
                  <w:marLeft w:val="0"/>
                  <w:marRight w:val="0"/>
                  <w:marTop w:val="0"/>
                  <w:marBottom w:val="0"/>
                  <w:divBdr>
                    <w:top w:val="none" w:sz="0" w:space="0" w:color="auto"/>
                    <w:left w:val="none" w:sz="0" w:space="0" w:color="auto"/>
                    <w:bottom w:val="none" w:sz="0" w:space="0" w:color="auto"/>
                    <w:right w:val="none" w:sz="0" w:space="0" w:color="auto"/>
                  </w:divBdr>
                  <w:divsChild>
                    <w:div w:id="105319410">
                      <w:marLeft w:val="0"/>
                      <w:marRight w:val="0"/>
                      <w:marTop w:val="0"/>
                      <w:marBottom w:val="0"/>
                      <w:divBdr>
                        <w:top w:val="none" w:sz="0" w:space="0" w:color="auto"/>
                        <w:left w:val="none" w:sz="0" w:space="0" w:color="auto"/>
                        <w:bottom w:val="none" w:sz="0" w:space="0" w:color="auto"/>
                        <w:right w:val="none" w:sz="0" w:space="0" w:color="auto"/>
                      </w:divBdr>
                    </w:div>
                  </w:divsChild>
                </w:div>
                <w:div w:id="1854342043">
                  <w:marLeft w:val="0"/>
                  <w:marRight w:val="0"/>
                  <w:marTop w:val="0"/>
                  <w:marBottom w:val="0"/>
                  <w:divBdr>
                    <w:top w:val="none" w:sz="0" w:space="0" w:color="auto"/>
                    <w:left w:val="none" w:sz="0" w:space="0" w:color="auto"/>
                    <w:bottom w:val="none" w:sz="0" w:space="0" w:color="auto"/>
                    <w:right w:val="none" w:sz="0" w:space="0" w:color="auto"/>
                  </w:divBdr>
                  <w:divsChild>
                    <w:div w:id="1667904755">
                      <w:marLeft w:val="0"/>
                      <w:marRight w:val="0"/>
                      <w:marTop w:val="0"/>
                      <w:marBottom w:val="0"/>
                      <w:divBdr>
                        <w:top w:val="none" w:sz="0" w:space="0" w:color="auto"/>
                        <w:left w:val="none" w:sz="0" w:space="0" w:color="auto"/>
                        <w:bottom w:val="none" w:sz="0" w:space="0" w:color="auto"/>
                        <w:right w:val="none" w:sz="0" w:space="0" w:color="auto"/>
                      </w:divBdr>
                    </w:div>
                  </w:divsChild>
                </w:div>
                <w:div w:id="1209146129">
                  <w:marLeft w:val="0"/>
                  <w:marRight w:val="0"/>
                  <w:marTop w:val="0"/>
                  <w:marBottom w:val="0"/>
                  <w:divBdr>
                    <w:top w:val="none" w:sz="0" w:space="0" w:color="auto"/>
                    <w:left w:val="none" w:sz="0" w:space="0" w:color="auto"/>
                    <w:bottom w:val="none" w:sz="0" w:space="0" w:color="auto"/>
                    <w:right w:val="none" w:sz="0" w:space="0" w:color="auto"/>
                  </w:divBdr>
                  <w:divsChild>
                    <w:div w:id="1377505166">
                      <w:marLeft w:val="0"/>
                      <w:marRight w:val="0"/>
                      <w:marTop w:val="0"/>
                      <w:marBottom w:val="0"/>
                      <w:divBdr>
                        <w:top w:val="none" w:sz="0" w:space="0" w:color="auto"/>
                        <w:left w:val="none" w:sz="0" w:space="0" w:color="auto"/>
                        <w:bottom w:val="none" w:sz="0" w:space="0" w:color="auto"/>
                        <w:right w:val="none" w:sz="0" w:space="0" w:color="auto"/>
                      </w:divBdr>
                    </w:div>
                  </w:divsChild>
                </w:div>
                <w:div w:id="1523280431">
                  <w:marLeft w:val="0"/>
                  <w:marRight w:val="0"/>
                  <w:marTop w:val="0"/>
                  <w:marBottom w:val="0"/>
                  <w:divBdr>
                    <w:top w:val="none" w:sz="0" w:space="0" w:color="auto"/>
                    <w:left w:val="none" w:sz="0" w:space="0" w:color="auto"/>
                    <w:bottom w:val="none" w:sz="0" w:space="0" w:color="auto"/>
                    <w:right w:val="none" w:sz="0" w:space="0" w:color="auto"/>
                  </w:divBdr>
                  <w:divsChild>
                    <w:div w:id="2021083400">
                      <w:marLeft w:val="0"/>
                      <w:marRight w:val="0"/>
                      <w:marTop w:val="0"/>
                      <w:marBottom w:val="0"/>
                      <w:divBdr>
                        <w:top w:val="none" w:sz="0" w:space="0" w:color="auto"/>
                        <w:left w:val="none" w:sz="0" w:space="0" w:color="auto"/>
                        <w:bottom w:val="none" w:sz="0" w:space="0" w:color="auto"/>
                        <w:right w:val="none" w:sz="0" w:space="0" w:color="auto"/>
                      </w:divBdr>
                    </w:div>
                  </w:divsChild>
                </w:div>
                <w:div w:id="2105225677">
                  <w:marLeft w:val="0"/>
                  <w:marRight w:val="0"/>
                  <w:marTop w:val="0"/>
                  <w:marBottom w:val="0"/>
                  <w:divBdr>
                    <w:top w:val="none" w:sz="0" w:space="0" w:color="auto"/>
                    <w:left w:val="none" w:sz="0" w:space="0" w:color="auto"/>
                    <w:bottom w:val="none" w:sz="0" w:space="0" w:color="auto"/>
                    <w:right w:val="none" w:sz="0" w:space="0" w:color="auto"/>
                  </w:divBdr>
                  <w:divsChild>
                    <w:div w:id="701705766">
                      <w:marLeft w:val="0"/>
                      <w:marRight w:val="0"/>
                      <w:marTop w:val="0"/>
                      <w:marBottom w:val="0"/>
                      <w:divBdr>
                        <w:top w:val="none" w:sz="0" w:space="0" w:color="auto"/>
                        <w:left w:val="none" w:sz="0" w:space="0" w:color="auto"/>
                        <w:bottom w:val="none" w:sz="0" w:space="0" w:color="auto"/>
                        <w:right w:val="none" w:sz="0" w:space="0" w:color="auto"/>
                      </w:divBdr>
                    </w:div>
                  </w:divsChild>
                </w:div>
                <w:div w:id="1889949720">
                  <w:marLeft w:val="0"/>
                  <w:marRight w:val="0"/>
                  <w:marTop w:val="0"/>
                  <w:marBottom w:val="0"/>
                  <w:divBdr>
                    <w:top w:val="none" w:sz="0" w:space="0" w:color="auto"/>
                    <w:left w:val="none" w:sz="0" w:space="0" w:color="auto"/>
                    <w:bottom w:val="none" w:sz="0" w:space="0" w:color="auto"/>
                    <w:right w:val="none" w:sz="0" w:space="0" w:color="auto"/>
                  </w:divBdr>
                  <w:divsChild>
                    <w:div w:id="703292015">
                      <w:marLeft w:val="0"/>
                      <w:marRight w:val="0"/>
                      <w:marTop w:val="0"/>
                      <w:marBottom w:val="0"/>
                      <w:divBdr>
                        <w:top w:val="none" w:sz="0" w:space="0" w:color="auto"/>
                        <w:left w:val="none" w:sz="0" w:space="0" w:color="auto"/>
                        <w:bottom w:val="none" w:sz="0" w:space="0" w:color="auto"/>
                        <w:right w:val="none" w:sz="0" w:space="0" w:color="auto"/>
                      </w:divBdr>
                    </w:div>
                  </w:divsChild>
                </w:div>
                <w:div w:id="1188762234">
                  <w:marLeft w:val="0"/>
                  <w:marRight w:val="0"/>
                  <w:marTop w:val="0"/>
                  <w:marBottom w:val="0"/>
                  <w:divBdr>
                    <w:top w:val="none" w:sz="0" w:space="0" w:color="auto"/>
                    <w:left w:val="none" w:sz="0" w:space="0" w:color="auto"/>
                    <w:bottom w:val="none" w:sz="0" w:space="0" w:color="auto"/>
                    <w:right w:val="none" w:sz="0" w:space="0" w:color="auto"/>
                  </w:divBdr>
                  <w:divsChild>
                    <w:div w:id="837501297">
                      <w:marLeft w:val="0"/>
                      <w:marRight w:val="0"/>
                      <w:marTop w:val="0"/>
                      <w:marBottom w:val="0"/>
                      <w:divBdr>
                        <w:top w:val="none" w:sz="0" w:space="0" w:color="auto"/>
                        <w:left w:val="none" w:sz="0" w:space="0" w:color="auto"/>
                        <w:bottom w:val="none" w:sz="0" w:space="0" w:color="auto"/>
                        <w:right w:val="none" w:sz="0" w:space="0" w:color="auto"/>
                      </w:divBdr>
                    </w:div>
                    <w:div w:id="569576687">
                      <w:marLeft w:val="0"/>
                      <w:marRight w:val="0"/>
                      <w:marTop w:val="0"/>
                      <w:marBottom w:val="0"/>
                      <w:divBdr>
                        <w:top w:val="none" w:sz="0" w:space="0" w:color="auto"/>
                        <w:left w:val="none" w:sz="0" w:space="0" w:color="auto"/>
                        <w:bottom w:val="none" w:sz="0" w:space="0" w:color="auto"/>
                        <w:right w:val="none" w:sz="0" w:space="0" w:color="auto"/>
                      </w:divBdr>
                    </w:div>
                  </w:divsChild>
                </w:div>
                <w:div w:id="732385149">
                  <w:marLeft w:val="0"/>
                  <w:marRight w:val="0"/>
                  <w:marTop w:val="0"/>
                  <w:marBottom w:val="0"/>
                  <w:divBdr>
                    <w:top w:val="none" w:sz="0" w:space="0" w:color="auto"/>
                    <w:left w:val="none" w:sz="0" w:space="0" w:color="auto"/>
                    <w:bottom w:val="none" w:sz="0" w:space="0" w:color="auto"/>
                    <w:right w:val="none" w:sz="0" w:space="0" w:color="auto"/>
                  </w:divBdr>
                  <w:divsChild>
                    <w:div w:id="1567296123">
                      <w:marLeft w:val="0"/>
                      <w:marRight w:val="0"/>
                      <w:marTop w:val="0"/>
                      <w:marBottom w:val="0"/>
                      <w:divBdr>
                        <w:top w:val="none" w:sz="0" w:space="0" w:color="auto"/>
                        <w:left w:val="none" w:sz="0" w:space="0" w:color="auto"/>
                        <w:bottom w:val="none" w:sz="0" w:space="0" w:color="auto"/>
                        <w:right w:val="none" w:sz="0" w:space="0" w:color="auto"/>
                      </w:divBdr>
                    </w:div>
                  </w:divsChild>
                </w:div>
                <w:div w:id="1131166118">
                  <w:marLeft w:val="0"/>
                  <w:marRight w:val="0"/>
                  <w:marTop w:val="0"/>
                  <w:marBottom w:val="0"/>
                  <w:divBdr>
                    <w:top w:val="none" w:sz="0" w:space="0" w:color="auto"/>
                    <w:left w:val="none" w:sz="0" w:space="0" w:color="auto"/>
                    <w:bottom w:val="none" w:sz="0" w:space="0" w:color="auto"/>
                    <w:right w:val="none" w:sz="0" w:space="0" w:color="auto"/>
                  </w:divBdr>
                  <w:divsChild>
                    <w:div w:id="2109422331">
                      <w:marLeft w:val="0"/>
                      <w:marRight w:val="0"/>
                      <w:marTop w:val="0"/>
                      <w:marBottom w:val="0"/>
                      <w:divBdr>
                        <w:top w:val="none" w:sz="0" w:space="0" w:color="auto"/>
                        <w:left w:val="none" w:sz="0" w:space="0" w:color="auto"/>
                        <w:bottom w:val="none" w:sz="0" w:space="0" w:color="auto"/>
                        <w:right w:val="none" w:sz="0" w:space="0" w:color="auto"/>
                      </w:divBdr>
                    </w:div>
                  </w:divsChild>
                </w:div>
                <w:div w:id="899366582">
                  <w:marLeft w:val="0"/>
                  <w:marRight w:val="0"/>
                  <w:marTop w:val="0"/>
                  <w:marBottom w:val="0"/>
                  <w:divBdr>
                    <w:top w:val="none" w:sz="0" w:space="0" w:color="auto"/>
                    <w:left w:val="none" w:sz="0" w:space="0" w:color="auto"/>
                    <w:bottom w:val="none" w:sz="0" w:space="0" w:color="auto"/>
                    <w:right w:val="none" w:sz="0" w:space="0" w:color="auto"/>
                  </w:divBdr>
                  <w:divsChild>
                    <w:div w:id="587693430">
                      <w:marLeft w:val="0"/>
                      <w:marRight w:val="0"/>
                      <w:marTop w:val="0"/>
                      <w:marBottom w:val="0"/>
                      <w:divBdr>
                        <w:top w:val="none" w:sz="0" w:space="0" w:color="auto"/>
                        <w:left w:val="none" w:sz="0" w:space="0" w:color="auto"/>
                        <w:bottom w:val="none" w:sz="0" w:space="0" w:color="auto"/>
                        <w:right w:val="none" w:sz="0" w:space="0" w:color="auto"/>
                      </w:divBdr>
                    </w:div>
                  </w:divsChild>
                </w:div>
                <w:div w:id="1780681940">
                  <w:marLeft w:val="0"/>
                  <w:marRight w:val="0"/>
                  <w:marTop w:val="0"/>
                  <w:marBottom w:val="0"/>
                  <w:divBdr>
                    <w:top w:val="none" w:sz="0" w:space="0" w:color="auto"/>
                    <w:left w:val="none" w:sz="0" w:space="0" w:color="auto"/>
                    <w:bottom w:val="none" w:sz="0" w:space="0" w:color="auto"/>
                    <w:right w:val="none" w:sz="0" w:space="0" w:color="auto"/>
                  </w:divBdr>
                  <w:divsChild>
                    <w:div w:id="1610431955">
                      <w:marLeft w:val="0"/>
                      <w:marRight w:val="0"/>
                      <w:marTop w:val="0"/>
                      <w:marBottom w:val="0"/>
                      <w:divBdr>
                        <w:top w:val="none" w:sz="0" w:space="0" w:color="auto"/>
                        <w:left w:val="none" w:sz="0" w:space="0" w:color="auto"/>
                        <w:bottom w:val="none" w:sz="0" w:space="0" w:color="auto"/>
                        <w:right w:val="none" w:sz="0" w:space="0" w:color="auto"/>
                      </w:divBdr>
                    </w:div>
                  </w:divsChild>
                </w:div>
                <w:div w:id="1626933410">
                  <w:marLeft w:val="0"/>
                  <w:marRight w:val="0"/>
                  <w:marTop w:val="0"/>
                  <w:marBottom w:val="0"/>
                  <w:divBdr>
                    <w:top w:val="none" w:sz="0" w:space="0" w:color="auto"/>
                    <w:left w:val="none" w:sz="0" w:space="0" w:color="auto"/>
                    <w:bottom w:val="none" w:sz="0" w:space="0" w:color="auto"/>
                    <w:right w:val="none" w:sz="0" w:space="0" w:color="auto"/>
                  </w:divBdr>
                  <w:divsChild>
                    <w:div w:id="500243273">
                      <w:marLeft w:val="0"/>
                      <w:marRight w:val="0"/>
                      <w:marTop w:val="0"/>
                      <w:marBottom w:val="0"/>
                      <w:divBdr>
                        <w:top w:val="none" w:sz="0" w:space="0" w:color="auto"/>
                        <w:left w:val="none" w:sz="0" w:space="0" w:color="auto"/>
                        <w:bottom w:val="none" w:sz="0" w:space="0" w:color="auto"/>
                        <w:right w:val="none" w:sz="0" w:space="0" w:color="auto"/>
                      </w:divBdr>
                    </w:div>
                  </w:divsChild>
                </w:div>
                <w:div w:id="2065130976">
                  <w:marLeft w:val="0"/>
                  <w:marRight w:val="0"/>
                  <w:marTop w:val="0"/>
                  <w:marBottom w:val="0"/>
                  <w:divBdr>
                    <w:top w:val="none" w:sz="0" w:space="0" w:color="auto"/>
                    <w:left w:val="none" w:sz="0" w:space="0" w:color="auto"/>
                    <w:bottom w:val="none" w:sz="0" w:space="0" w:color="auto"/>
                    <w:right w:val="none" w:sz="0" w:space="0" w:color="auto"/>
                  </w:divBdr>
                  <w:divsChild>
                    <w:div w:id="1131433736">
                      <w:marLeft w:val="0"/>
                      <w:marRight w:val="0"/>
                      <w:marTop w:val="0"/>
                      <w:marBottom w:val="0"/>
                      <w:divBdr>
                        <w:top w:val="none" w:sz="0" w:space="0" w:color="auto"/>
                        <w:left w:val="none" w:sz="0" w:space="0" w:color="auto"/>
                        <w:bottom w:val="none" w:sz="0" w:space="0" w:color="auto"/>
                        <w:right w:val="none" w:sz="0" w:space="0" w:color="auto"/>
                      </w:divBdr>
                    </w:div>
                  </w:divsChild>
                </w:div>
                <w:div w:id="1899050773">
                  <w:marLeft w:val="0"/>
                  <w:marRight w:val="0"/>
                  <w:marTop w:val="0"/>
                  <w:marBottom w:val="0"/>
                  <w:divBdr>
                    <w:top w:val="none" w:sz="0" w:space="0" w:color="auto"/>
                    <w:left w:val="none" w:sz="0" w:space="0" w:color="auto"/>
                    <w:bottom w:val="none" w:sz="0" w:space="0" w:color="auto"/>
                    <w:right w:val="none" w:sz="0" w:space="0" w:color="auto"/>
                  </w:divBdr>
                  <w:divsChild>
                    <w:div w:id="1932346763">
                      <w:marLeft w:val="0"/>
                      <w:marRight w:val="0"/>
                      <w:marTop w:val="0"/>
                      <w:marBottom w:val="0"/>
                      <w:divBdr>
                        <w:top w:val="none" w:sz="0" w:space="0" w:color="auto"/>
                        <w:left w:val="none" w:sz="0" w:space="0" w:color="auto"/>
                        <w:bottom w:val="none" w:sz="0" w:space="0" w:color="auto"/>
                        <w:right w:val="none" w:sz="0" w:space="0" w:color="auto"/>
                      </w:divBdr>
                    </w:div>
                  </w:divsChild>
                </w:div>
                <w:div w:id="1940216905">
                  <w:marLeft w:val="0"/>
                  <w:marRight w:val="0"/>
                  <w:marTop w:val="0"/>
                  <w:marBottom w:val="0"/>
                  <w:divBdr>
                    <w:top w:val="none" w:sz="0" w:space="0" w:color="auto"/>
                    <w:left w:val="none" w:sz="0" w:space="0" w:color="auto"/>
                    <w:bottom w:val="none" w:sz="0" w:space="0" w:color="auto"/>
                    <w:right w:val="none" w:sz="0" w:space="0" w:color="auto"/>
                  </w:divBdr>
                  <w:divsChild>
                    <w:div w:id="689527554">
                      <w:marLeft w:val="0"/>
                      <w:marRight w:val="0"/>
                      <w:marTop w:val="0"/>
                      <w:marBottom w:val="0"/>
                      <w:divBdr>
                        <w:top w:val="none" w:sz="0" w:space="0" w:color="auto"/>
                        <w:left w:val="none" w:sz="0" w:space="0" w:color="auto"/>
                        <w:bottom w:val="none" w:sz="0" w:space="0" w:color="auto"/>
                        <w:right w:val="none" w:sz="0" w:space="0" w:color="auto"/>
                      </w:divBdr>
                    </w:div>
                  </w:divsChild>
                </w:div>
                <w:div w:id="179203071">
                  <w:marLeft w:val="0"/>
                  <w:marRight w:val="0"/>
                  <w:marTop w:val="0"/>
                  <w:marBottom w:val="0"/>
                  <w:divBdr>
                    <w:top w:val="none" w:sz="0" w:space="0" w:color="auto"/>
                    <w:left w:val="none" w:sz="0" w:space="0" w:color="auto"/>
                    <w:bottom w:val="none" w:sz="0" w:space="0" w:color="auto"/>
                    <w:right w:val="none" w:sz="0" w:space="0" w:color="auto"/>
                  </w:divBdr>
                  <w:divsChild>
                    <w:div w:id="320932535">
                      <w:marLeft w:val="0"/>
                      <w:marRight w:val="0"/>
                      <w:marTop w:val="0"/>
                      <w:marBottom w:val="0"/>
                      <w:divBdr>
                        <w:top w:val="none" w:sz="0" w:space="0" w:color="auto"/>
                        <w:left w:val="none" w:sz="0" w:space="0" w:color="auto"/>
                        <w:bottom w:val="none" w:sz="0" w:space="0" w:color="auto"/>
                        <w:right w:val="none" w:sz="0" w:space="0" w:color="auto"/>
                      </w:divBdr>
                    </w:div>
                  </w:divsChild>
                </w:div>
                <w:div w:id="1410619980">
                  <w:marLeft w:val="0"/>
                  <w:marRight w:val="0"/>
                  <w:marTop w:val="0"/>
                  <w:marBottom w:val="0"/>
                  <w:divBdr>
                    <w:top w:val="none" w:sz="0" w:space="0" w:color="auto"/>
                    <w:left w:val="none" w:sz="0" w:space="0" w:color="auto"/>
                    <w:bottom w:val="none" w:sz="0" w:space="0" w:color="auto"/>
                    <w:right w:val="none" w:sz="0" w:space="0" w:color="auto"/>
                  </w:divBdr>
                  <w:divsChild>
                    <w:div w:id="1155339317">
                      <w:marLeft w:val="0"/>
                      <w:marRight w:val="0"/>
                      <w:marTop w:val="0"/>
                      <w:marBottom w:val="0"/>
                      <w:divBdr>
                        <w:top w:val="none" w:sz="0" w:space="0" w:color="auto"/>
                        <w:left w:val="none" w:sz="0" w:space="0" w:color="auto"/>
                        <w:bottom w:val="none" w:sz="0" w:space="0" w:color="auto"/>
                        <w:right w:val="none" w:sz="0" w:space="0" w:color="auto"/>
                      </w:divBdr>
                    </w:div>
                  </w:divsChild>
                </w:div>
                <w:div w:id="1503810737">
                  <w:marLeft w:val="0"/>
                  <w:marRight w:val="0"/>
                  <w:marTop w:val="0"/>
                  <w:marBottom w:val="0"/>
                  <w:divBdr>
                    <w:top w:val="none" w:sz="0" w:space="0" w:color="auto"/>
                    <w:left w:val="none" w:sz="0" w:space="0" w:color="auto"/>
                    <w:bottom w:val="none" w:sz="0" w:space="0" w:color="auto"/>
                    <w:right w:val="none" w:sz="0" w:space="0" w:color="auto"/>
                  </w:divBdr>
                  <w:divsChild>
                    <w:div w:id="641230661">
                      <w:marLeft w:val="0"/>
                      <w:marRight w:val="0"/>
                      <w:marTop w:val="0"/>
                      <w:marBottom w:val="0"/>
                      <w:divBdr>
                        <w:top w:val="none" w:sz="0" w:space="0" w:color="auto"/>
                        <w:left w:val="none" w:sz="0" w:space="0" w:color="auto"/>
                        <w:bottom w:val="none" w:sz="0" w:space="0" w:color="auto"/>
                        <w:right w:val="none" w:sz="0" w:space="0" w:color="auto"/>
                      </w:divBdr>
                    </w:div>
                  </w:divsChild>
                </w:div>
                <w:div w:id="2042199024">
                  <w:marLeft w:val="0"/>
                  <w:marRight w:val="0"/>
                  <w:marTop w:val="0"/>
                  <w:marBottom w:val="0"/>
                  <w:divBdr>
                    <w:top w:val="none" w:sz="0" w:space="0" w:color="auto"/>
                    <w:left w:val="none" w:sz="0" w:space="0" w:color="auto"/>
                    <w:bottom w:val="none" w:sz="0" w:space="0" w:color="auto"/>
                    <w:right w:val="none" w:sz="0" w:space="0" w:color="auto"/>
                  </w:divBdr>
                  <w:divsChild>
                    <w:div w:id="939026883">
                      <w:marLeft w:val="0"/>
                      <w:marRight w:val="0"/>
                      <w:marTop w:val="0"/>
                      <w:marBottom w:val="0"/>
                      <w:divBdr>
                        <w:top w:val="none" w:sz="0" w:space="0" w:color="auto"/>
                        <w:left w:val="none" w:sz="0" w:space="0" w:color="auto"/>
                        <w:bottom w:val="none" w:sz="0" w:space="0" w:color="auto"/>
                        <w:right w:val="none" w:sz="0" w:space="0" w:color="auto"/>
                      </w:divBdr>
                    </w:div>
                  </w:divsChild>
                </w:div>
                <w:div w:id="605163451">
                  <w:marLeft w:val="0"/>
                  <w:marRight w:val="0"/>
                  <w:marTop w:val="0"/>
                  <w:marBottom w:val="0"/>
                  <w:divBdr>
                    <w:top w:val="none" w:sz="0" w:space="0" w:color="auto"/>
                    <w:left w:val="none" w:sz="0" w:space="0" w:color="auto"/>
                    <w:bottom w:val="none" w:sz="0" w:space="0" w:color="auto"/>
                    <w:right w:val="none" w:sz="0" w:space="0" w:color="auto"/>
                  </w:divBdr>
                  <w:divsChild>
                    <w:div w:id="1622613148">
                      <w:marLeft w:val="0"/>
                      <w:marRight w:val="0"/>
                      <w:marTop w:val="0"/>
                      <w:marBottom w:val="0"/>
                      <w:divBdr>
                        <w:top w:val="none" w:sz="0" w:space="0" w:color="auto"/>
                        <w:left w:val="none" w:sz="0" w:space="0" w:color="auto"/>
                        <w:bottom w:val="none" w:sz="0" w:space="0" w:color="auto"/>
                        <w:right w:val="none" w:sz="0" w:space="0" w:color="auto"/>
                      </w:divBdr>
                    </w:div>
                  </w:divsChild>
                </w:div>
                <w:div w:id="369187079">
                  <w:marLeft w:val="0"/>
                  <w:marRight w:val="0"/>
                  <w:marTop w:val="0"/>
                  <w:marBottom w:val="0"/>
                  <w:divBdr>
                    <w:top w:val="none" w:sz="0" w:space="0" w:color="auto"/>
                    <w:left w:val="none" w:sz="0" w:space="0" w:color="auto"/>
                    <w:bottom w:val="none" w:sz="0" w:space="0" w:color="auto"/>
                    <w:right w:val="none" w:sz="0" w:space="0" w:color="auto"/>
                  </w:divBdr>
                  <w:divsChild>
                    <w:div w:id="1979219951">
                      <w:marLeft w:val="0"/>
                      <w:marRight w:val="0"/>
                      <w:marTop w:val="0"/>
                      <w:marBottom w:val="0"/>
                      <w:divBdr>
                        <w:top w:val="none" w:sz="0" w:space="0" w:color="auto"/>
                        <w:left w:val="none" w:sz="0" w:space="0" w:color="auto"/>
                        <w:bottom w:val="none" w:sz="0" w:space="0" w:color="auto"/>
                        <w:right w:val="none" w:sz="0" w:space="0" w:color="auto"/>
                      </w:divBdr>
                    </w:div>
                  </w:divsChild>
                </w:div>
                <w:div w:id="321860677">
                  <w:marLeft w:val="0"/>
                  <w:marRight w:val="0"/>
                  <w:marTop w:val="0"/>
                  <w:marBottom w:val="0"/>
                  <w:divBdr>
                    <w:top w:val="none" w:sz="0" w:space="0" w:color="auto"/>
                    <w:left w:val="none" w:sz="0" w:space="0" w:color="auto"/>
                    <w:bottom w:val="none" w:sz="0" w:space="0" w:color="auto"/>
                    <w:right w:val="none" w:sz="0" w:space="0" w:color="auto"/>
                  </w:divBdr>
                  <w:divsChild>
                    <w:div w:id="1941836071">
                      <w:marLeft w:val="0"/>
                      <w:marRight w:val="0"/>
                      <w:marTop w:val="0"/>
                      <w:marBottom w:val="0"/>
                      <w:divBdr>
                        <w:top w:val="none" w:sz="0" w:space="0" w:color="auto"/>
                        <w:left w:val="none" w:sz="0" w:space="0" w:color="auto"/>
                        <w:bottom w:val="none" w:sz="0" w:space="0" w:color="auto"/>
                        <w:right w:val="none" w:sz="0" w:space="0" w:color="auto"/>
                      </w:divBdr>
                    </w:div>
                  </w:divsChild>
                </w:div>
                <w:div w:id="1420515525">
                  <w:marLeft w:val="0"/>
                  <w:marRight w:val="0"/>
                  <w:marTop w:val="0"/>
                  <w:marBottom w:val="0"/>
                  <w:divBdr>
                    <w:top w:val="none" w:sz="0" w:space="0" w:color="auto"/>
                    <w:left w:val="none" w:sz="0" w:space="0" w:color="auto"/>
                    <w:bottom w:val="none" w:sz="0" w:space="0" w:color="auto"/>
                    <w:right w:val="none" w:sz="0" w:space="0" w:color="auto"/>
                  </w:divBdr>
                  <w:divsChild>
                    <w:div w:id="1121801741">
                      <w:marLeft w:val="0"/>
                      <w:marRight w:val="0"/>
                      <w:marTop w:val="0"/>
                      <w:marBottom w:val="0"/>
                      <w:divBdr>
                        <w:top w:val="none" w:sz="0" w:space="0" w:color="auto"/>
                        <w:left w:val="none" w:sz="0" w:space="0" w:color="auto"/>
                        <w:bottom w:val="none" w:sz="0" w:space="0" w:color="auto"/>
                        <w:right w:val="none" w:sz="0" w:space="0" w:color="auto"/>
                      </w:divBdr>
                    </w:div>
                  </w:divsChild>
                </w:div>
                <w:div w:id="2103909115">
                  <w:marLeft w:val="0"/>
                  <w:marRight w:val="0"/>
                  <w:marTop w:val="0"/>
                  <w:marBottom w:val="0"/>
                  <w:divBdr>
                    <w:top w:val="none" w:sz="0" w:space="0" w:color="auto"/>
                    <w:left w:val="none" w:sz="0" w:space="0" w:color="auto"/>
                    <w:bottom w:val="none" w:sz="0" w:space="0" w:color="auto"/>
                    <w:right w:val="none" w:sz="0" w:space="0" w:color="auto"/>
                  </w:divBdr>
                  <w:divsChild>
                    <w:div w:id="329256944">
                      <w:marLeft w:val="0"/>
                      <w:marRight w:val="0"/>
                      <w:marTop w:val="0"/>
                      <w:marBottom w:val="0"/>
                      <w:divBdr>
                        <w:top w:val="none" w:sz="0" w:space="0" w:color="auto"/>
                        <w:left w:val="none" w:sz="0" w:space="0" w:color="auto"/>
                        <w:bottom w:val="none" w:sz="0" w:space="0" w:color="auto"/>
                        <w:right w:val="none" w:sz="0" w:space="0" w:color="auto"/>
                      </w:divBdr>
                    </w:div>
                  </w:divsChild>
                </w:div>
                <w:div w:id="448083278">
                  <w:marLeft w:val="0"/>
                  <w:marRight w:val="0"/>
                  <w:marTop w:val="0"/>
                  <w:marBottom w:val="0"/>
                  <w:divBdr>
                    <w:top w:val="none" w:sz="0" w:space="0" w:color="auto"/>
                    <w:left w:val="none" w:sz="0" w:space="0" w:color="auto"/>
                    <w:bottom w:val="none" w:sz="0" w:space="0" w:color="auto"/>
                    <w:right w:val="none" w:sz="0" w:space="0" w:color="auto"/>
                  </w:divBdr>
                  <w:divsChild>
                    <w:div w:id="825584588">
                      <w:marLeft w:val="0"/>
                      <w:marRight w:val="0"/>
                      <w:marTop w:val="0"/>
                      <w:marBottom w:val="0"/>
                      <w:divBdr>
                        <w:top w:val="none" w:sz="0" w:space="0" w:color="auto"/>
                        <w:left w:val="none" w:sz="0" w:space="0" w:color="auto"/>
                        <w:bottom w:val="none" w:sz="0" w:space="0" w:color="auto"/>
                        <w:right w:val="none" w:sz="0" w:space="0" w:color="auto"/>
                      </w:divBdr>
                    </w:div>
                  </w:divsChild>
                </w:div>
                <w:div w:id="478159813">
                  <w:marLeft w:val="0"/>
                  <w:marRight w:val="0"/>
                  <w:marTop w:val="0"/>
                  <w:marBottom w:val="0"/>
                  <w:divBdr>
                    <w:top w:val="none" w:sz="0" w:space="0" w:color="auto"/>
                    <w:left w:val="none" w:sz="0" w:space="0" w:color="auto"/>
                    <w:bottom w:val="none" w:sz="0" w:space="0" w:color="auto"/>
                    <w:right w:val="none" w:sz="0" w:space="0" w:color="auto"/>
                  </w:divBdr>
                  <w:divsChild>
                    <w:div w:id="126825276">
                      <w:marLeft w:val="0"/>
                      <w:marRight w:val="0"/>
                      <w:marTop w:val="0"/>
                      <w:marBottom w:val="0"/>
                      <w:divBdr>
                        <w:top w:val="none" w:sz="0" w:space="0" w:color="auto"/>
                        <w:left w:val="none" w:sz="0" w:space="0" w:color="auto"/>
                        <w:bottom w:val="none" w:sz="0" w:space="0" w:color="auto"/>
                        <w:right w:val="none" w:sz="0" w:space="0" w:color="auto"/>
                      </w:divBdr>
                    </w:div>
                  </w:divsChild>
                </w:div>
                <w:div w:id="1001199387">
                  <w:marLeft w:val="0"/>
                  <w:marRight w:val="0"/>
                  <w:marTop w:val="0"/>
                  <w:marBottom w:val="0"/>
                  <w:divBdr>
                    <w:top w:val="none" w:sz="0" w:space="0" w:color="auto"/>
                    <w:left w:val="none" w:sz="0" w:space="0" w:color="auto"/>
                    <w:bottom w:val="none" w:sz="0" w:space="0" w:color="auto"/>
                    <w:right w:val="none" w:sz="0" w:space="0" w:color="auto"/>
                  </w:divBdr>
                  <w:divsChild>
                    <w:div w:id="1364672124">
                      <w:marLeft w:val="0"/>
                      <w:marRight w:val="0"/>
                      <w:marTop w:val="0"/>
                      <w:marBottom w:val="0"/>
                      <w:divBdr>
                        <w:top w:val="none" w:sz="0" w:space="0" w:color="auto"/>
                        <w:left w:val="none" w:sz="0" w:space="0" w:color="auto"/>
                        <w:bottom w:val="none" w:sz="0" w:space="0" w:color="auto"/>
                        <w:right w:val="none" w:sz="0" w:space="0" w:color="auto"/>
                      </w:divBdr>
                    </w:div>
                  </w:divsChild>
                </w:div>
                <w:div w:id="1778527868">
                  <w:marLeft w:val="0"/>
                  <w:marRight w:val="0"/>
                  <w:marTop w:val="0"/>
                  <w:marBottom w:val="0"/>
                  <w:divBdr>
                    <w:top w:val="none" w:sz="0" w:space="0" w:color="auto"/>
                    <w:left w:val="none" w:sz="0" w:space="0" w:color="auto"/>
                    <w:bottom w:val="none" w:sz="0" w:space="0" w:color="auto"/>
                    <w:right w:val="none" w:sz="0" w:space="0" w:color="auto"/>
                  </w:divBdr>
                  <w:divsChild>
                    <w:div w:id="74668735">
                      <w:marLeft w:val="0"/>
                      <w:marRight w:val="0"/>
                      <w:marTop w:val="0"/>
                      <w:marBottom w:val="0"/>
                      <w:divBdr>
                        <w:top w:val="none" w:sz="0" w:space="0" w:color="auto"/>
                        <w:left w:val="none" w:sz="0" w:space="0" w:color="auto"/>
                        <w:bottom w:val="none" w:sz="0" w:space="0" w:color="auto"/>
                        <w:right w:val="none" w:sz="0" w:space="0" w:color="auto"/>
                      </w:divBdr>
                    </w:div>
                  </w:divsChild>
                </w:div>
                <w:div w:id="1645549718">
                  <w:marLeft w:val="0"/>
                  <w:marRight w:val="0"/>
                  <w:marTop w:val="0"/>
                  <w:marBottom w:val="0"/>
                  <w:divBdr>
                    <w:top w:val="none" w:sz="0" w:space="0" w:color="auto"/>
                    <w:left w:val="none" w:sz="0" w:space="0" w:color="auto"/>
                    <w:bottom w:val="none" w:sz="0" w:space="0" w:color="auto"/>
                    <w:right w:val="none" w:sz="0" w:space="0" w:color="auto"/>
                  </w:divBdr>
                  <w:divsChild>
                    <w:div w:id="1851748953">
                      <w:marLeft w:val="0"/>
                      <w:marRight w:val="0"/>
                      <w:marTop w:val="0"/>
                      <w:marBottom w:val="0"/>
                      <w:divBdr>
                        <w:top w:val="none" w:sz="0" w:space="0" w:color="auto"/>
                        <w:left w:val="none" w:sz="0" w:space="0" w:color="auto"/>
                        <w:bottom w:val="none" w:sz="0" w:space="0" w:color="auto"/>
                        <w:right w:val="none" w:sz="0" w:space="0" w:color="auto"/>
                      </w:divBdr>
                    </w:div>
                  </w:divsChild>
                </w:div>
                <w:div w:id="1000279245">
                  <w:marLeft w:val="0"/>
                  <w:marRight w:val="0"/>
                  <w:marTop w:val="0"/>
                  <w:marBottom w:val="0"/>
                  <w:divBdr>
                    <w:top w:val="none" w:sz="0" w:space="0" w:color="auto"/>
                    <w:left w:val="none" w:sz="0" w:space="0" w:color="auto"/>
                    <w:bottom w:val="none" w:sz="0" w:space="0" w:color="auto"/>
                    <w:right w:val="none" w:sz="0" w:space="0" w:color="auto"/>
                  </w:divBdr>
                  <w:divsChild>
                    <w:div w:id="815688670">
                      <w:marLeft w:val="0"/>
                      <w:marRight w:val="0"/>
                      <w:marTop w:val="0"/>
                      <w:marBottom w:val="0"/>
                      <w:divBdr>
                        <w:top w:val="none" w:sz="0" w:space="0" w:color="auto"/>
                        <w:left w:val="none" w:sz="0" w:space="0" w:color="auto"/>
                        <w:bottom w:val="none" w:sz="0" w:space="0" w:color="auto"/>
                        <w:right w:val="none" w:sz="0" w:space="0" w:color="auto"/>
                      </w:divBdr>
                    </w:div>
                  </w:divsChild>
                </w:div>
                <w:div w:id="1146774736">
                  <w:marLeft w:val="0"/>
                  <w:marRight w:val="0"/>
                  <w:marTop w:val="0"/>
                  <w:marBottom w:val="0"/>
                  <w:divBdr>
                    <w:top w:val="none" w:sz="0" w:space="0" w:color="auto"/>
                    <w:left w:val="none" w:sz="0" w:space="0" w:color="auto"/>
                    <w:bottom w:val="none" w:sz="0" w:space="0" w:color="auto"/>
                    <w:right w:val="none" w:sz="0" w:space="0" w:color="auto"/>
                  </w:divBdr>
                  <w:divsChild>
                    <w:div w:id="77032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3647">
          <w:marLeft w:val="0"/>
          <w:marRight w:val="0"/>
          <w:marTop w:val="0"/>
          <w:marBottom w:val="0"/>
          <w:divBdr>
            <w:top w:val="none" w:sz="0" w:space="0" w:color="auto"/>
            <w:left w:val="none" w:sz="0" w:space="0" w:color="auto"/>
            <w:bottom w:val="none" w:sz="0" w:space="0" w:color="auto"/>
            <w:right w:val="none" w:sz="0" w:space="0" w:color="auto"/>
          </w:divBdr>
        </w:div>
        <w:div w:id="841358031">
          <w:marLeft w:val="0"/>
          <w:marRight w:val="0"/>
          <w:marTop w:val="0"/>
          <w:marBottom w:val="0"/>
          <w:divBdr>
            <w:top w:val="none" w:sz="0" w:space="0" w:color="auto"/>
            <w:left w:val="none" w:sz="0" w:space="0" w:color="auto"/>
            <w:bottom w:val="none" w:sz="0" w:space="0" w:color="auto"/>
            <w:right w:val="none" w:sz="0" w:space="0" w:color="auto"/>
          </w:divBdr>
        </w:div>
        <w:div w:id="2143182285">
          <w:marLeft w:val="0"/>
          <w:marRight w:val="0"/>
          <w:marTop w:val="0"/>
          <w:marBottom w:val="0"/>
          <w:divBdr>
            <w:top w:val="none" w:sz="0" w:space="0" w:color="auto"/>
            <w:left w:val="none" w:sz="0" w:space="0" w:color="auto"/>
            <w:bottom w:val="none" w:sz="0" w:space="0" w:color="auto"/>
            <w:right w:val="none" w:sz="0" w:space="0" w:color="auto"/>
          </w:divBdr>
        </w:div>
        <w:div w:id="727147132">
          <w:marLeft w:val="0"/>
          <w:marRight w:val="0"/>
          <w:marTop w:val="0"/>
          <w:marBottom w:val="0"/>
          <w:divBdr>
            <w:top w:val="none" w:sz="0" w:space="0" w:color="auto"/>
            <w:left w:val="none" w:sz="0" w:space="0" w:color="auto"/>
            <w:bottom w:val="none" w:sz="0" w:space="0" w:color="auto"/>
            <w:right w:val="none" w:sz="0" w:space="0" w:color="auto"/>
          </w:divBdr>
        </w:div>
        <w:div w:id="1259603199">
          <w:marLeft w:val="0"/>
          <w:marRight w:val="0"/>
          <w:marTop w:val="0"/>
          <w:marBottom w:val="0"/>
          <w:divBdr>
            <w:top w:val="none" w:sz="0" w:space="0" w:color="auto"/>
            <w:left w:val="none" w:sz="0" w:space="0" w:color="auto"/>
            <w:bottom w:val="none" w:sz="0" w:space="0" w:color="auto"/>
            <w:right w:val="none" w:sz="0" w:space="0" w:color="auto"/>
          </w:divBdr>
        </w:div>
        <w:div w:id="958608406">
          <w:marLeft w:val="0"/>
          <w:marRight w:val="0"/>
          <w:marTop w:val="0"/>
          <w:marBottom w:val="0"/>
          <w:divBdr>
            <w:top w:val="none" w:sz="0" w:space="0" w:color="auto"/>
            <w:left w:val="none" w:sz="0" w:space="0" w:color="auto"/>
            <w:bottom w:val="none" w:sz="0" w:space="0" w:color="auto"/>
            <w:right w:val="none" w:sz="0" w:space="0" w:color="auto"/>
          </w:divBdr>
        </w:div>
        <w:div w:id="1732533225">
          <w:marLeft w:val="0"/>
          <w:marRight w:val="0"/>
          <w:marTop w:val="0"/>
          <w:marBottom w:val="0"/>
          <w:divBdr>
            <w:top w:val="none" w:sz="0" w:space="0" w:color="auto"/>
            <w:left w:val="none" w:sz="0" w:space="0" w:color="auto"/>
            <w:bottom w:val="none" w:sz="0" w:space="0" w:color="auto"/>
            <w:right w:val="none" w:sz="0" w:space="0" w:color="auto"/>
          </w:divBdr>
          <w:divsChild>
            <w:div w:id="1668241657">
              <w:marLeft w:val="-75"/>
              <w:marRight w:val="0"/>
              <w:marTop w:val="30"/>
              <w:marBottom w:val="30"/>
              <w:divBdr>
                <w:top w:val="none" w:sz="0" w:space="0" w:color="auto"/>
                <w:left w:val="none" w:sz="0" w:space="0" w:color="auto"/>
                <w:bottom w:val="none" w:sz="0" w:space="0" w:color="auto"/>
                <w:right w:val="none" w:sz="0" w:space="0" w:color="auto"/>
              </w:divBdr>
              <w:divsChild>
                <w:div w:id="1079785959">
                  <w:marLeft w:val="0"/>
                  <w:marRight w:val="0"/>
                  <w:marTop w:val="0"/>
                  <w:marBottom w:val="0"/>
                  <w:divBdr>
                    <w:top w:val="none" w:sz="0" w:space="0" w:color="auto"/>
                    <w:left w:val="none" w:sz="0" w:space="0" w:color="auto"/>
                    <w:bottom w:val="none" w:sz="0" w:space="0" w:color="auto"/>
                    <w:right w:val="none" w:sz="0" w:space="0" w:color="auto"/>
                  </w:divBdr>
                  <w:divsChild>
                    <w:div w:id="973753611">
                      <w:marLeft w:val="0"/>
                      <w:marRight w:val="0"/>
                      <w:marTop w:val="0"/>
                      <w:marBottom w:val="0"/>
                      <w:divBdr>
                        <w:top w:val="none" w:sz="0" w:space="0" w:color="auto"/>
                        <w:left w:val="none" w:sz="0" w:space="0" w:color="auto"/>
                        <w:bottom w:val="none" w:sz="0" w:space="0" w:color="auto"/>
                        <w:right w:val="none" w:sz="0" w:space="0" w:color="auto"/>
                      </w:divBdr>
                    </w:div>
                  </w:divsChild>
                </w:div>
                <w:div w:id="1555388287">
                  <w:marLeft w:val="0"/>
                  <w:marRight w:val="0"/>
                  <w:marTop w:val="0"/>
                  <w:marBottom w:val="0"/>
                  <w:divBdr>
                    <w:top w:val="none" w:sz="0" w:space="0" w:color="auto"/>
                    <w:left w:val="none" w:sz="0" w:space="0" w:color="auto"/>
                    <w:bottom w:val="none" w:sz="0" w:space="0" w:color="auto"/>
                    <w:right w:val="none" w:sz="0" w:space="0" w:color="auto"/>
                  </w:divBdr>
                  <w:divsChild>
                    <w:div w:id="1806503536">
                      <w:marLeft w:val="0"/>
                      <w:marRight w:val="0"/>
                      <w:marTop w:val="0"/>
                      <w:marBottom w:val="0"/>
                      <w:divBdr>
                        <w:top w:val="none" w:sz="0" w:space="0" w:color="auto"/>
                        <w:left w:val="none" w:sz="0" w:space="0" w:color="auto"/>
                        <w:bottom w:val="none" w:sz="0" w:space="0" w:color="auto"/>
                        <w:right w:val="none" w:sz="0" w:space="0" w:color="auto"/>
                      </w:divBdr>
                    </w:div>
                  </w:divsChild>
                </w:div>
                <w:div w:id="535390872">
                  <w:marLeft w:val="0"/>
                  <w:marRight w:val="0"/>
                  <w:marTop w:val="0"/>
                  <w:marBottom w:val="0"/>
                  <w:divBdr>
                    <w:top w:val="none" w:sz="0" w:space="0" w:color="auto"/>
                    <w:left w:val="none" w:sz="0" w:space="0" w:color="auto"/>
                    <w:bottom w:val="none" w:sz="0" w:space="0" w:color="auto"/>
                    <w:right w:val="none" w:sz="0" w:space="0" w:color="auto"/>
                  </w:divBdr>
                  <w:divsChild>
                    <w:div w:id="1055810898">
                      <w:marLeft w:val="0"/>
                      <w:marRight w:val="0"/>
                      <w:marTop w:val="0"/>
                      <w:marBottom w:val="0"/>
                      <w:divBdr>
                        <w:top w:val="none" w:sz="0" w:space="0" w:color="auto"/>
                        <w:left w:val="none" w:sz="0" w:space="0" w:color="auto"/>
                        <w:bottom w:val="none" w:sz="0" w:space="0" w:color="auto"/>
                        <w:right w:val="none" w:sz="0" w:space="0" w:color="auto"/>
                      </w:divBdr>
                    </w:div>
                  </w:divsChild>
                </w:div>
                <w:div w:id="1816986049">
                  <w:marLeft w:val="0"/>
                  <w:marRight w:val="0"/>
                  <w:marTop w:val="0"/>
                  <w:marBottom w:val="0"/>
                  <w:divBdr>
                    <w:top w:val="none" w:sz="0" w:space="0" w:color="auto"/>
                    <w:left w:val="none" w:sz="0" w:space="0" w:color="auto"/>
                    <w:bottom w:val="none" w:sz="0" w:space="0" w:color="auto"/>
                    <w:right w:val="none" w:sz="0" w:space="0" w:color="auto"/>
                  </w:divBdr>
                  <w:divsChild>
                    <w:div w:id="1664047737">
                      <w:marLeft w:val="0"/>
                      <w:marRight w:val="0"/>
                      <w:marTop w:val="0"/>
                      <w:marBottom w:val="0"/>
                      <w:divBdr>
                        <w:top w:val="none" w:sz="0" w:space="0" w:color="auto"/>
                        <w:left w:val="none" w:sz="0" w:space="0" w:color="auto"/>
                        <w:bottom w:val="none" w:sz="0" w:space="0" w:color="auto"/>
                        <w:right w:val="none" w:sz="0" w:space="0" w:color="auto"/>
                      </w:divBdr>
                    </w:div>
                  </w:divsChild>
                </w:div>
                <w:div w:id="1438597041">
                  <w:marLeft w:val="0"/>
                  <w:marRight w:val="0"/>
                  <w:marTop w:val="0"/>
                  <w:marBottom w:val="0"/>
                  <w:divBdr>
                    <w:top w:val="none" w:sz="0" w:space="0" w:color="auto"/>
                    <w:left w:val="none" w:sz="0" w:space="0" w:color="auto"/>
                    <w:bottom w:val="none" w:sz="0" w:space="0" w:color="auto"/>
                    <w:right w:val="none" w:sz="0" w:space="0" w:color="auto"/>
                  </w:divBdr>
                  <w:divsChild>
                    <w:div w:id="1201018523">
                      <w:marLeft w:val="0"/>
                      <w:marRight w:val="0"/>
                      <w:marTop w:val="0"/>
                      <w:marBottom w:val="0"/>
                      <w:divBdr>
                        <w:top w:val="none" w:sz="0" w:space="0" w:color="auto"/>
                        <w:left w:val="none" w:sz="0" w:space="0" w:color="auto"/>
                        <w:bottom w:val="none" w:sz="0" w:space="0" w:color="auto"/>
                        <w:right w:val="none" w:sz="0" w:space="0" w:color="auto"/>
                      </w:divBdr>
                    </w:div>
                  </w:divsChild>
                </w:div>
                <w:div w:id="1517887562">
                  <w:marLeft w:val="0"/>
                  <w:marRight w:val="0"/>
                  <w:marTop w:val="0"/>
                  <w:marBottom w:val="0"/>
                  <w:divBdr>
                    <w:top w:val="none" w:sz="0" w:space="0" w:color="auto"/>
                    <w:left w:val="none" w:sz="0" w:space="0" w:color="auto"/>
                    <w:bottom w:val="none" w:sz="0" w:space="0" w:color="auto"/>
                    <w:right w:val="none" w:sz="0" w:space="0" w:color="auto"/>
                  </w:divBdr>
                  <w:divsChild>
                    <w:div w:id="249117879">
                      <w:marLeft w:val="0"/>
                      <w:marRight w:val="0"/>
                      <w:marTop w:val="0"/>
                      <w:marBottom w:val="0"/>
                      <w:divBdr>
                        <w:top w:val="none" w:sz="0" w:space="0" w:color="auto"/>
                        <w:left w:val="none" w:sz="0" w:space="0" w:color="auto"/>
                        <w:bottom w:val="none" w:sz="0" w:space="0" w:color="auto"/>
                        <w:right w:val="none" w:sz="0" w:space="0" w:color="auto"/>
                      </w:divBdr>
                    </w:div>
                  </w:divsChild>
                </w:div>
                <w:div w:id="510146877">
                  <w:marLeft w:val="0"/>
                  <w:marRight w:val="0"/>
                  <w:marTop w:val="0"/>
                  <w:marBottom w:val="0"/>
                  <w:divBdr>
                    <w:top w:val="none" w:sz="0" w:space="0" w:color="auto"/>
                    <w:left w:val="none" w:sz="0" w:space="0" w:color="auto"/>
                    <w:bottom w:val="none" w:sz="0" w:space="0" w:color="auto"/>
                    <w:right w:val="none" w:sz="0" w:space="0" w:color="auto"/>
                  </w:divBdr>
                  <w:divsChild>
                    <w:div w:id="1166677054">
                      <w:marLeft w:val="0"/>
                      <w:marRight w:val="0"/>
                      <w:marTop w:val="0"/>
                      <w:marBottom w:val="0"/>
                      <w:divBdr>
                        <w:top w:val="none" w:sz="0" w:space="0" w:color="auto"/>
                        <w:left w:val="none" w:sz="0" w:space="0" w:color="auto"/>
                        <w:bottom w:val="none" w:sz="0" w:space="0" w:color="auto"/>
                        <w:right w:val="none" w:sz="0" w:space="0" w:color="auto"/>
                      </w:divBdr>
                    </w:div>
                  </w:divsChild>
                </w:div>
                <w:div w:id="1579091701">
                  <w:marLeft w:val="0"/>
                  <w:marRight w:val="0"/>
                  <w:marTop w:val="0"/>
                  <w:marBottom w:val="0"/>
                  <w:divBdr>
                    <w:top w:val="none" w:sz="0" w:space="0" w:color="auto"/>
                    <w:left w:val="none" w:sz="0" w:space="0" w:color="auto"/>
                    <w:bottom w:val="none" w:sz="0" w:space="0" w:color="auto"/>
                    <w:right w:val="none" w:sz="0" w:space="0" w:color="auto"/>
                  </w:divBdr>
                  <w:divsChild>
                    <w:div w:id="1666854300">
                      <w:marLeft w:val="0"/>
                      <w:marRight w:val="0"/>
                      <w:marTop w:val="0"/>
                      <w:marBottom w:val="0"/>
                      <w:divBdr>
                        <w:top w:val="none" w:sz="0" w:space="0" w:color="auto"/>
                        <w:left w:val="none" w:sz="0" w:space="0" w:color="auto"/>
                        <w:bottom w:val="none" w:sz="0" w:space="0" w:color="auto"/>
                        <w:right w:val="none" w:sz="0" w:space="0" w:color="auto"/>
                      </w:divBdr>
                    </w:div>
                  </w:divsChild>
                </w:div>
                <w:div w:id="1625232517">
                  <w:marLeft w:val="0"/>
                  <w:marRight w:val="0"/>
                  <w:marTop w:val="0"/>
                  <w:marBottom w:val="0"/>
                  <w:divBdr>
                    <w:top w:val="none" w:sz="0" w:space="0" w:color="auto"/>
                    <w:left w:val="none" w:sz="0" w:space="0" w:color="auto"/>
                    <w:bottom w:val="none" w:sz="0" w:space="0" w:color="auto"/>
                    <w:right w:val="none" w:sz="0" w:space="0" w:color="auto"/>
                  </w:divBdr>
                  <w:divsChild>
                    <w:div w:id="2003194688">
                      <w:marLeft w:val="0"/>
                      <w:marRight w:val="0"/>
                      <w:marTop w:val="0"/>
                      <w:marBottom w:val="0"/>
                      <w:divBdr>
                        <w:top w:val="none" w:sz="0" w:space="0" w:color="auto"/>
                        <w:left w:val="none" w:sz="0" w:space="0" w:color="auto"/>
                        <w:bottom w:val="none" w:sz="0" w:space="0" w:color="auto"/>
                        <w:right w:val="none" w:sz="0" w:space="0" w:color="auto"/>
                      </w:divBdr>
                    </w:div>
                  </w:divsChild>
                </w:div>
                <w:div w:id="1782141757">
                  <w:marLeft w:val="0"/>
                  <w:marRight w:val="0"/>
                  <w:marTop w:val="0"/>
                  <w:marBottom w:val="0"/>
                  <w:divBdr>
                    <w:top w:val="none" w:sz="0" w:space="0" w:color="auto"/>
                    <w:left w:val="none" w:sz="0" w:space="0" w:color="auto"/>
                    <w:bottom w:val="none" w:sz="0" w:space="0" w:color="auto"/>
                    <w:right w:val="none" w:sz="0" w:space="0" w:color="auto"/>
                  </w:divBdr>
                  <w:divsChild>
                    <w:div w:id="843517202">
                      <w:marLeft w:val="0"/>
                      <w:marRight w:val="0"/>
                      <w:marTop w:val="0"/>
                      <w:marBottom w:val="0"/>
                      <w:divBdr>
                        <w:top w:val="none" w:sz="0" w:space="0" w:color="auto"/>
                        <w:left w:val="none" w:sz="0" w:space="0" w:color="auto"/>
                        <w:bottom w:val="none" w:sz="0" w:space="0" w:color="auto"/>
                        <w:right w:val="none" w:sz="0" w:space="0" w:color="auto"/>
                      </w:divBdr>
                    </w:div>
                  </w:divsChild>
                </w:div>
                <w:div w:id="1322855757">
                  <w:marLeft w:val="0"/>
                  <w:marRight w:val="0"/>
                  <w:marTop w:val="0"/>
                  <w:marBottom w:val="0"/>
                  <w:divBdr>
                    <w:top w:val="none" w:sz="0" w:space="0" w:color="auto"/>
                    <w:left w:val="none" w:sz="0" w:space="0" w:color="auto"/>
                    <w:bottom w:val="none" w:sz="0" w:space="0" w:color="auto"/>
                    <w:right w:val="none" w:sz="0" w:space="0" w:color="auto"/>
                  </w:divBdr>
                  <w:divsChild>
                    <w:div w:id="1769231258">
                      <w:marLeft w:val="0"/>
                      <w:marRight w:val="0"/>
                      <w:marTop w:val="0"/>
                      <w:marBottom w:val="0"/>
                      <w:divBdr>
                        <w:top w:val="none" w:sz="0" w:space="0" w:color="auto"/>
                        <w:left w:val="none" w:sz="0" w:space="0" w:color="auto"/>
                        <w:bottom w:val="none" w:sz="0" w:space="0" w:color="auto"/>
                        <w:right w:val="none" w:sz="0" w:space="0" w:color="auto"/>
                      </w:divBdr>
                    </w:div>
                  </w:divsChild>
                </w:div>
                <w:div w:id="713849618">
                  <w:marLeft w:val="0"/>
                  <w:marRight w:val="0"/>
                  <w:marTop w:val="0"/>
                  <w:marBottom w:val="0"/>
                  <w:divBdr>
                    <w:top w:val="none" w:sz="0" w:space="0" w:color="auto"/>
                    <w:left w:val="none" w:sz="0" w:space="0" w:color="auto"/>
                    <w:bottom w:val="none" w:sz="0" w:space="0" w:color="auto"/>
                    <w:right w:val="none" w:sz="0" w:space="0" w:color="auto"/>
                  </w:divBdr>
                  <w:divsChild>
                    <w:div w:id="1754546442">
                      <w:marLeft w:val="0"/>
                      <w:marRight w:val="0"/>
                      <w:marTop w:val="0"/>
                      <w:marBottom w:val="0"/>
                      <w:divBdr>
                        <w:top w:val="none" w:sz="0" w:space="0" w:color="auto"/>
                        <w:left w:val="none" w:sz="0" w:space="0" w:color="auto"/>
                        <w:bottom w:val="none" w:sz="0" w:space="0" w:color="auto"/>
                        <w:right w:val="none" w:sz="0" w:space="0" w:color="auto"/>
                      </w:divBdr>
                    </w:div>
                  </w:divsChild>
                </w:div>
                <w:div w:id="796797469">
                  <w:marLeft w:val="0"/>
                  <w:marRight w:val="0"/>
                  <w:marTop w:val="0"/>
                  <w:marBottom w:val="0"/>
                  <w:divBdr>
                    <w:top w:val="none" w:sz="0" w:space="0" w:color="auto"/>
                    <w:left w:val="none" w:sz="0" w:space="0" w:color="auto"/>
                    <w:bottom w:val="none" w:sz="0" w:space="0" w:color="auto"/>
                    <w:right w:val="none" w:sz="0" w:space="0" w:color="auto"/>
                  </w:divBdr>
                  <w:divsChild>
                    <w:div w:id="459686691">
                      <w:marLeft w:val="0"/>
                      <w:marRight w:val="0"/>
                      <w:marTop w:val="0"/>
                      <w:marBottom w:val="0"/>
                      <w:divBdr>
                        <w:top w:val="none" w:sz="0" w:space="0" w:color="auto"/>
                        <w:left w:val="none" w:sz="0" w:space="0" w:color="auto"/>
                        <w:bottom w:val="none" w:sz="0" w:space="0" w:color="auto"/>
                        <w:right w:val="none" w:sz="0" w:space="0" w:color="auto"/>
                      </w:divBdr>
                    </w:div>
                  </w:divsChild>
                </w:div>
                <w:div w:id="1404251921">
                  <w:marLeft w:val="0"/>
                  <w:marRight w:val="0"/>
                  <w:marTop w:val="0"/>
                  <w:marBottom w:val="0"/>
                  <w:divBdr>
                    <w:top w:val="none" w:sz="0" w:space="0" w:color="auto"/>
                    <w:left w:val="none" w:sz="0" w:space="0" w:color="auto"/>
                    <w:bottom w:val="none" w:sz="0" w:space="0" w:color="auto"/>
                    <w:right w:val="none" w:sz="0" w:space="0" w:color="auto"/>
                  </w:divBdr>
                  <w:divsChild>
                    <w:div w:id="1046753602">
                      <w:marLeft w:val="0"/>
                      <w:marRight w:val="0"/>
                      <w:marTop w:val="0"/>
                      <w:marBottom w:val="0"/>
                      <w:divBdr>
                        <w:top w:val="none" w:sz="0" w:space="0" w:color="auto"/>
                        <w:left w:val="none" w:sz="0" w:space="0" w:color="auto"/>
                        <w:bottom w:val="none" w:sz="0" w:space="0" w:color="auto"/>
                        <w:right w:val="none" w:sz="0" w:space="0" w:color="auto"/>
                      </w:divBdr>
                    </w:div>
                  </w:divsChild>
                </w:div>
                <w:div w:id="983772649">
                  <w:marLeft w:val="0"/>
                  <w:marRight w:val="0"/>
                  <w:marTop w:val="0"/>
                  <w:marBottom w:val="0"/>
                  <w:divBdr>
                    <w:top w:val="none" w:sz="0" w:space="0" w:color="auto"/>
                    <w:left w:val="none" w:sz="0" w:space="0" w:color="auto"/>
                    <w:bottom w:val="none" w:sz="0" w:space="0" w:color="auto"/>
                    <w:right w:val="none" w:sz="0" w:space="0" w:color="auto"/>
                  </w:divBdr>
                  <w:divsChild>
                    <w:div w:id="1114443515">
                      <w:marLeft w:val="0"/>
                      <w:marRight w:val="0"/>
                      <w:marTop w:val="0"/>
                      <w:marBottom w:val="0"/>
                      <w:divBdr>
                        <w:top w:val="none" w:sz="0" w:space="0" w:color="auto"/>
                        <w:left w:val="none" w:sz="0" w:space="0" w:color="auto"/>
                        <w:bottom w:val="none" w:sz="0" w:space="0" w:color="auto"/>
                        <w:right w:val="none" w:sz="0" w:space="0" w:color="auto"/>
                      </w:divBdr>
                    </w:div>
                  </w:divsChild>
                </w:div>
                <w:div w:id="1405564434">
                  <w:marLeft w:val="0"/>
                  <w:marRight w:val="0"/>
                  <w:marTop w:val="0"/>
                  <w:marBottom w:val="0"/>
                  <w:divBdr>
                    <w:top w:val="none" w:sz="0" w:space="0" w:color="auto"/>
                    <w:left w:val="none" w:sz="0" w:space="0" w:color="auto"/>
                    <w:bottom w:val="none" w:sz="0" w:space="0" w:color="auto"/>
                    <w:right w:val="none" w:sz="0" w:space="0" w:color="auto"/>
                  </w:divBdr>
                  <w:divsChild>
                    <w:div w:id="1699700127">
                      <w:marLeft w:val="0"/>
                      <w:marRight w:val="0"/>
                      <w:marTop w:val="0"/>
                      <w:marBottom w:val="0"/>
                      <w:divBdr>
                        <w:top w:val="none" w:sz="0" w:space="0" w:color="auto"/>
                        <w:left w:val="none" w:sz="0" w:space="0" w:color="auto"/>
                        <w:bottom w:val="none" w:sz="0" w:space="0" w:color="auto"/>
                        <w:right w:val="none" w:sz="0" w:space="0" w:color="auto"/>
                      </w:divBdr>
                    </w:div>
                  </w:divsChild>
                </w:div>
                <w:div w:id="751438091">
                  <w:marLeft w:val="0"/>
                  <w:marRight w:val="0"/>
                  <w:marTop w:val="0"/>
                  <w:marBottom w:val="0"/>
                  <w:divBdr>
                    <w:top w:val="none" w:sz="0" w:space="0" w:color="auto"/>
                    <w:left w:val="none" w:sz="0" w:space="0" w:color="auto"/>
                    <w:bottom w:val="none" w:sz="0" w:space="0" w:color="auto"/>
                    <w:right w:val="none" w:sz="0" w:space="0" w:color="auto"/>
                  </w:divBdr>
                  <w:divsChild>
                    <w:div w:id="2010909207">
                      <w:marLeft w:val="0"/>
                      <w:marRight w:val="0"/>
                      <w:marTop w:val="0"/>
                      <w:marBottom w:val="0"/>
                      <w:divBdr>
                        <w:top w:val="none" w:sz="0" w:space="0" w:color="auto"/>
                        <w:left w:val="none" w:sz="0" w:space="0" w:color="auto"/>
                        <w:bottom w:val="none" w:sz="0" w:space="0" w:color="auto"/>
                        <w:right w:val="none" w:sz="0" w:space="0" w:color="auto"/>
                      </w:divBdr>
                    </w:div>
                  </w:divsChild>
                </w:div>
                <w:div w:id="456147186">
                  <w:marLeft w:val="0"/>
                  <w:marRight w:val="0"/>
                  <w:marTop w:val="0"/>
                  <w:marBottom w:val="0"/>
                  <w:divBdr>
                    <w:top w:val="none" w:sz="0" w:space="0" w:color="auto"/>
                    <w:left w:val="none" w:sz="0" w:space="0" w:color="auto"/>
                    <w:bottom w:val="none" w:sz="0" w:space="0" w:color="auto"/>
                    <w:right w:val="none" w:sz="0" w:space="0" w:color="auto"/>
                  </w:divBdr>
                  <w:divsChild>
                    <w:div w:id="116067626">
                      <w:marLeft w:val="0"/>
                      <w:marRight w:val="0"/>
                      <w:marTop w:val="0"/>
                      <w:marBottom w:val="0"/>
                      <w:divBdr>
                        <w:top w:val="none" w:sz="0" w:space="0" w:color="auto"/>
                        <w:left w:val="none" w:sz="0" w:space="0" w:color="auto"/>
                        <w:bottom w:val="none" w:sz="0" w:space="0" w:color="auto"/>
                        <w:right w:val="none" w:sz="0" w:space="0" w:color="auto"/>
                      </w:divBdr>
                    </w:div>
                  </w:divsChild>
                </w:div>
                <w:div w:id="628366169">
                  <w:marLeft w:val="0"/>
                  <w:marRight w:val="0"/>
                  <w:marTop w:val="0"/>
                  <w:marBottom w:val="0"/>
                  <w:divBdr>
                    <w:top w:val="none" w:sz="0" w:space="0" w:color="auto"/>
                    <w:left w:val="none" w:sz="0" w:space="0" w:color="auto"/>
                    <w:bottom w:val="none" w:sz="0" w:space="0" w:color="auto"/>
                    <w:right w:val="none" w:sz="0" w:space="0" w:color="auto"/>
                  </w:divBdr>
                  <w:divsChild>
                    <w:div w:id="746458704">
                      <w:marLeft w:val="0"/>
                      <w:marRight w:val="0"/>
                      <w:marTop w:val="0"/>
                      <w:marBottom w:val="0"/>
                      <w:divBdr>
                        <w:top w:val="none" w:sz="0" w:space="0" w:color="auto"/>
                        <w:left w:val="none" w:sz="0" w:space="0" w:color="auto"/>
                        <w:bottom w:val="none" w:sz="0" w:space="0" w:color="auto"/>
                        <w:right w:val="none" w:sz="0" w:space="0" w:color="auto"/>
                      </w:divBdr>
                    </w:div>
                  </w:divsChild>
                </w:div>
                <w:div w:id="1402563646">
                  <w:marLeft w:val="0"/>
                  <w:marRight w:val="0"/>
                  <w:marTop w:val="0"/>
                  <w:marBottom w:val="0"/>
                  <w:divBdr>
                    <w:top w:val="none" w:sz="0" w:space="0" w:color="auto"/>
                    <w:left w:val="none" w:sz="0" w:space="0" w:color="auto"/>
                    <w:bottom w:val="none" w:sz="0" w:space="0" w:color="auto"/>
                    <w:right w:val="none" w:sz="0" w:space="0" w:color="auto"/>
                  </w:divBdr>
                  <w:divsChild>
                    <w:div w:id="1152788935">
                      <w:marLeft w:val="0"/>
                      <w:marRight w:val="0"/>
                      <w:marTop w:val="0"/>
                      <w:marBottom w:val="0"/>
                      <w:divBdr>
                        <w:top w:val="none" w:sz="0" w:space="0" w:color="auto"/>
                        <w:left w:val="none" w:sz="0" w:space="0" w:color="auto"/>
                        <w:bottom w:val="none" w:sz="0" w:space="0" w:color="auto"/>
                        <w:right w:val="none" w:sz="0" w:space="0" w:color="auto"/>
                      </w:divBdr>
                    </w:div>
                  </w:divsChild>
                </w:div>
                <w:div w:id="740563789">
                  <w:marLeft w:val="0"/>
                  <w:marRight w:val="0"/>
                  <w:marTop w:val="0"/>
                  <w:marBottom w:val="0"/>
                  <w:divBdr>
                    <w:top w:val="none" w:sz="0" w:space="0" w:color="auto"/>
                    <w:left w:val="none" w:sz="0" w:space="0" w:color="auto"/>
                    <w:bottom w:val="none" w:sz="0" w:space="0" w:color="auto"/>
                    <w:right w:val="none" w:sz="0" w:space="0" w:color="auto"/>
                  </w:divBdr>
                  <w:divsChild>
                    <w:div w:id="783036097">
                      <w:marLeft w:val="0"/>
                      <w:marRight w:val="0"/>
                      <w:marTop w:val="0"/>
                      <w:marBottom w:val="0"/>
                      <w:divBdr>
                        <w:top w:val="none" w:sz="0" w:space="0" w:color="auto"/>
                        <w:left w:val="none" w:sz="0" w:space="0" w:color="auto"/>
                        <w:bottom w:val="none" w:sz="0" w:space="0" w:color="auto"/>
                        <w:right w:val="none" w:sz="0" w:space="0" w:color="auto"/>
                      </w:divBdr>
                    </w:div>
                  </w:divsChild>
                </w:div>
                <w:div w:id="39861976">
                  <w:marLeft w:val="0"/>
                  <w:marRight w:val="0"/>
                  <w:marTop w:val="0"/>
                  <w:marBottom w:val="0"/>
                  <w:divBdr>
                    <w:top w:val="none" w:sz="0" w:space="0" w:color="auto"/>
                    <w:left w:val="none" w:sz="0" w:space="0" w:color="auto"/>
                    <w:bottom w:val="none" w:sz="0" w:space="0" w:color="auto"/>
                    <w:right w:val="none" w:sz="0" w:space="0" w:color="auto"/>
                  </w:divBdr>
                  <w:divsChild>
                    <w:div w:id="1607350653">
                      <w:marLeft w:val="0"/>
                      <w:marRight w:val="0"/>
                      <w:marTop w:val="0"/>
                      <w:marBottom w:val="0"/>
                      <w:divBdr>
                        <w:top w:val="none" w:sz="0" w:space="0" w:color="auto"/>
                        <w:left w:val="none" w:sz="0" w:space="0" w:color="auto"/>
                        <w:bottom w:val="none" w:sz="0" w:space="0" w:color="auto"/>
                        <w:right w:val="none" w:sz="0" w:space="0" w:color="auto"/>
                      </w:divBdr>
                    </w:div>
                  </w:divsChild>
                </w:div>
                <w:div w:id="1514999710">
                  <w:marLeft w:val="0"/>
                  <w:marRight w:val="0"/>
                  <w:marTop w:val="0"/>
                  <w:marBottom w:val="0"/>
                  <w:divBdr>
                    <w:top w:val="none" w:sz="0" w:space="0" w:color="auto"/>
                    <w:left w:val="none" w:sz="0" w:space="0" w:color="auto"/>
                    <w:bottom w:val="none" w:sz="0" w:space="0" w:color="auto"/>
                    <w:right w:val="none" w:sz="0" w:space="0" w:color="auto"/>
                  </w:divBdr>
                  <w:divsChild>
                    <w:div w:id="2037535108">
                      <w:marLeft w:val="0"/>
                      <w:marRight w:val="0"/>
                      <w:marTop w:val="0"/>
                      <w:marBottom w:val="0"/>
                      <w:divBdr>
                        <w:top w:val="none" w:sz="0" w:space="0" w:color="auto"/>
                        <w:left w:val="none" w:sz="0" w:space="0" w:color="auto"/>
                        <w:bottom w:val="none" w:sz="0" w:space="0" w:color="auto"/>
                        <w:right w:val="none" w:sz="0" w:space="0" w:color="auto"/>
                      </w:divBdr>
                    </w:div>
                  </w:divsChild>
                </w:div>
                <w:div w:id="1802653649">
                  <w:marLeft w:val="0"/>
                  <w:marRight w:val="0"/>
                  <w:marTop w:val="0"/>
                  <w:marBottom w:val="0"/>
                  <w:divBdr>
                    <w:top w:val="none" w:sz="0" w:space="0" w:color="auto"/>
                    <w:left w:val="none" w:sz="0" w:space="0" w:color="auto"/>
                    <w:bottom w:val="none" w:sz="0" w:space="0" w:color="auto"/>
                    <w:right w:val="none" w:sz="0" w:space="0" w:color="auto"/>
                  </w:divBdr>
                  <w:divsChild>
                    <w:div w:id="896356327">
                      <w:marLeft w:val="0"/>
                      <w:marRight w:val="0"/>
                      <w:marTop w:val="0"/>
                      <w:marBottom w:val="0"/>
                      <w:divBdr>
                        <w:top w:val="none" w:sz="0" w:space="0" w:color="auto"/>
                        <w:left w:val="none" w:sz="0" w:space="0" w:color="auto"/>
                        <w:bottom w:val="none" w:sz="0" w:space="0" w:color="auto"/>
                        <w:right w:val="none" w:sz="0" w:space="0" w:color="auto"/>
                      </w:divBdr>
                    </w:div>
                  </w:divsChild>
                </w:div>
                <w:div w:id="1563909758">
                  <w:marLeft w:val="0"/>
                  <w:marRight w:val="0"/>
                  <w:marTop w:val="0"/>
                  <w:marBottom w:val="0"/>
                  <w:divBdr>
                    <w:top w:val="none" w:sz="0" w:space="0" w:color="auto"/>
                    <w:left w:val="none" w:sz="0" w:space="0" w:color="auto"/>
                    <w:bottom w:val="none" w:sz="0" w:space="0" w:color="auto"/>
                    <w:right w:val="none" w:sz="0" w:space="0" w:color="auto"/>
                  </w:divBdr>
                  <w:divsChild>
                    <w:div w:id="537091017">
                      <w:marLeft w:val="0"/>
                      <w:marRight w:val="0"/>
                      <w:marTop w:val="0"/>
                      <w:marBottom w:val="0"/>
                      <w:divBdr>
                        <w:top w:val="none" w:sz="0" w:space="0" w:color="auto"/>
                        <w:left w:val="none" w:sz="0" w:space="0" w:color="auto"/>
                        <w:bottom w:val="none" w:sz="0" w:space="0" w:color="auto"/>
                        <w:right w:val="none" w:sz="0" w:space="0" w:color="auto"/>
                      </w:divBdr>
                    </w:div>
                  </w:divsChild>
                </w:div>
                <w:div w:id="271398177">
                  <w:marLeft w:val="0"/>
                  <w:marRight w:val="0"/>
                  <w:marTop w:val="0"/>
                  <w:marBottom w:val="0"/>
                  <w:divBdr>
                    <w:top w:val="none" w:sz="0" w:space="0" w:color="auto"/>
                    <w:left w:val="none" w:sz="0" w:space="0" w:color="auto"/>
                    <w:bottom w:val="none" w:sz="0" w:space="0" w:color="auto"/>
                    <w:right w:val="none" w:sz="0" w:space="0" w:color="auto"/>
                  </w:divBdr>
                  <w:divsChild>
                    <w:div w:id="703142207">
                      <w:marLeft w:val="0"/>
                      <w:marRight w:val="0"/>
                      <w:marTop w:val="0"/>
                      <w:marBottom w:val="0"/>
                      <w:divBdr>
                        <w:top w:val="none" w:sz="0" w:space="0" w:color="auto"/>
                        <w:left w:val="none" w:sz="0" w:space="0" w:color="auto"/>
                        <w:bottom w:val="none" w:sz="0" w:space="0" w:color="auto"/>
                        <w:right w:val="none" w:sz="0" w:space="0" w:color="auto"/>
                      </w:divBdr>
                    </w:div>
                  </w:divsChild>
                </w:div>
                <w:div w:id="1035545219">
                  <w:marLeft w:val="0"/>
                  <w:marRight w:val="0"/>
                  <w:marTop w:val="0"/>
                  <w:marBottom w:val="0"/>
                  <w:divBdr>
                    <w:top w:val="none" w:sz="0" w:space="0" w:color="auto"/>
                    <w:left w:val="none" w:sz="0" w:space="0" w:color="auto"/>
                    <w:bottom w:val="none" w:sz="0" w:space="0" w:color="auto"/>
                    <w:right w:val="none" w:sz="0" w:space="0" w:color="auto"/>
                  </w:divBdr>
                  <w:divsChild>
                    <w:div w:id="1361391037">
                      <w:marLeft w:val="0"/>
                      <w:marRight w:val="0"/>
                      <w:marTop w:val="0"/>
                      <w:marBottom w:val="0"/>
                      <w:divBdr>
                        <w:top w:val="none" w:sz="0" w:space="0" w:color="auto"/>
                        <w:left w:val="none" w:sz="0" w:space="0" w:color="auto"/>
                        <w:bottom w:val="none" w:sz="0" w:space="0" w:color="auto"/>
                        <w:right w:val="none" w:sz="0" w:space="0" w:color="auto"/>
                      </w:divBdr>
                    </w:div>
                  </w:divsChild>
                </w:div>
                <w:div w:id="1713729258">
                  <w:marLeft w:val="0"/>
                  <w:marRight w:val="0"/>
                  <w:marTop w:val="0"/>
                  <w:marBottom w:val="0"/>
                  <w:divBdr>
                    <w:top w:val="none" w:sz="0" w:space="0" w:color="auto"/>
                    <w:left w:val="none" w:sz="0" w:space="0" w:color="auto"/>
                    <w:bottom w:val="none" w:sz="0" w:space="0" w:color="auto"/>
                    <w:right w:val="none" w:sz="0" w:space="0" w:color="auto"/>
                  </w:divBdr>
                  <w:divsChild>
                    <w:div w:id="1701273749">
                      <w:marLeft w:val="0"/>
                      <w:marRight w:val="0"/>
                      <w:marTop w:val="0"/>
                      <w:marBottom w:val="0"/>
                      <w:divBdr>
                        <w:top w:val="none" w:sz="0" w:space="0" w:color="auto"/>
                        <w:left w:val="none" w:sz="0" w:space="0" w:color="auto"/>
                        <w:bottom w:val="none" w:sz="0" w:space="0" w:color="auto"/>
                        <w:right w:val="none" w:sz="0" w:space="0" w:color="auto"/>
                      </w:divBdr>
                    </w:div>
                  </w:divsChild>
                </w:div>
                <w:div w:id="2121798923">
                  <w:marLeft w:val="0"/>
                  <w:marRight w:val="0"/>
                  <w:marTop w:val="0"/>
                  <w:marBottom w:val="0"/>
                  <w:divBdr>
                    <w:top w:val="none" w:sz="0" w:space="0" w:color="auto"/>
                    <w:left w:val="none" w:sz="0" w:space="0" w:color="auto"/>
                    <w:bottom w:val="none" w:sz="0" w:space="0" w:color="auto"/>
                    <w:right w:val="none" w:sz="0" w:space="0" w:color="auto"/>
                  </w:divBdr>
                  <w:divsChild>
                    <w:div w:id="962615162">
                      <w:marLeft w:val="0"/>
                      <w:marRight w:val="0"/>
                      <w:marTop w:val="0"/>
                      <w:marBottom w:val="0"/>
                      <w:divBdr>
                        <w:top w:val="none" w:sz="0" w:space="0" w:color="auto"/>
                        <w:left w:val="none" w:sz="0" w:space="0" w:color="auto"/>
                        <w:bottom w:val="none" w:sz="0" w:space="0" w:color="auto"/>
                        <w:right w:val="none" w:sz="0" w:space="0" w:color="auto"/>
                      </w:divBdr>
                    </w:div>
                  </w:divsChild>
                </w:div>
                <w:div w:id="2026860319">
                  <w:marLeft w:val="0"/>
                  <w:marRight w:val="0"/>
                  <w:marTop w:val="0"/>
                  <w:marBottom w:val="0"/>
                  <w:divBdr>
                    <w:top w:val="none" w:sz="0" w:space="0" w:color="auto"/>
                    <w:left w:val="none" w:sz="0" w:space="0" w:color="auto"/>
                    <w:bottom w:val="none" w:sz="0" w:space="0" w:color="auto"/>
                    <w:right w:val="none" w:sz="0" w:space="0" w:color="auto"/>
                  </w:divBdr>
                  <w:divsChild>
                    <w:div w:id="1355692192">
                      <w:marLeft w:val="0"/>
                      <w:marRight w:val="0"/>
                      <w:marTop w:val="0"/>
                      <w:marBottom w:val="0"/>
                      <w:divBdr>
                        <w:top w:val="none" w:sz="0" w:space="0" w:color="auto"/>
                        <w:left w:val="none" w:sz="0" w:space="0" w:color="auto"/>
                        <w:bottom w:val="none" w:sz="0" w:space="0" w:color="auto"/>
                        <w:right w:val="none" w:sz="0" w:space="0" w:color="auto"/>
                      </w:divBdr>
                    </w:div>
                  </w:divsChild>
                </w:div>
                <w:div w:id="1054621509">
                  <w:marLeft w:val="0"/>
                  <w:marRight w:val="0"/>
                  <w:marTop w:val="0"/>
                  <w:marBottom w:val="0"/>
                  <w:divBdr>
                    <w:top w:val="none" w:sz="0" w:space="0" w:color="auto"/>
                    <w:left w:val="none" w:sz="0" w:space="0" w:color="auto"/>
                    <w:bottom w:val="none" w:sz="0" w:space="0" w:color="auto"/>
                    <w:right w:val="none" w:sz="0" w:space="0" w:color="auto"/>
                  </w:divBdr>
                  <w:divsChild>
                    <w:div w:id="407699908">
                      <w:marLeft w:val="0"/>
                      <w:marRight w:val="0"/>
                      <w:marTop w:val="0"/>
                      <w:marBottom w:val="0"/>
                      <w:divBdr>
                        <w:top w:val="none" w:sz="0" w:space="0" w:color="auto"/>
                        <w:left w:val="none" w:sz="0" w:space="0" w:color="auto"/>
                        <w:bottom w:val="none" w:sz="0" w:space="0" w:color="auto"/>
                        <w:right w:val="none" w:sz="0" w:space="0" w:color="auto"/>
                      </w:divBdr>
                    </w:div>
                  </w:divsChild>
                </w:div>
                <w:div w:id="1903128063">
                  <w:marLeft w:val="0"/>
                  <w:marRight w:val="0"/>
                  <w:marTop w:val="0"/>
                  <w:marBottom w:val="0"/>
                  <w:divBdr>
                    <w:top w:val="none" w:sz="0" w:space="0" w:color="auto"/>
                    <w:left w:val="none" w:sz="0" w:space="0" w:color="auto"/>
                    <w:bottom w:val="none" w:sz="0" w:space="0" w:color="auto"/>
                    <w:right w:val="none" w:sz="0" w:space="0" w:color="auto"/>
                  </w:divBdr>
                  <w:divsChild>
                    <w:div w:id="1656835704">
                      <w:marLeft w:val="0"/>
                      <w:marRight w:val="0"/>
                      <w:marTop w:val="0"/>
                      <w:marBottom w:val="0"/>
                      <w:divBdr>
                        <w:top w:val="none" w:sz="0" w:space="0" w:color="auto"/>
                        <w:left w:val="none" w:sz="0" w:space="0" w:color="auto"/>
                        <w:bottom w:val="none" w:sz="0" w:space="0" w:color="auto"/>
                        <w:right w:val="none" w:sz="0" w:space="0" w:color="auto"/>
                      </w:divBdr>
                    </w:div>
                  </w:divsChild>
                </w:div>
                <w:div w:id="1638561378">
                  <w:marLeft w:val="0"/>
                  <w:marRight w:val="0"/>
                  <w:marTop w:val="0"/>
                  <w:marBottom w:val="0"/>
                  <w:divBdr>
                    <w:top w:val="none" w:sz="0" w:space="0" w:color="auto"/>
                    <w:left w:val="none" w:sz="0" w:space="0" w:color="auto"/>
                    <w:bottom w:val="none" w:sz="0" w:space="0" w:color="auto"/>
                    <w:right w:val="none" w:sz="0" w:space="0" w:color="auto"/>
                  </w:divBdr>
                  <w:divsChild>
                    <w:div w:id="86463827">
                      <w:marLeft w:val="0"/>
                      <w:marRight w:val="0"/>
                      <w:marTop w:val="0"/>
                      <w:marBottom w:val="0"/>
                      <w:divBdr>
                        <w:top w:val="none" w:sz="0" w:space="0" w:color="auto"/>
                        <w:left w:val="none" w:sz="0" w:space="0" w:color="auto"/>
                        <w:bottom w:val="none" w:sz="0" w:space="0" w:color="auto"/>
                        <w:right w:val="none" w:sz="0" w:space="0" w:color="auto"/>
                      </w:divBdr>
                    </w:div>
                  </w:divsChild>
                </w:div>
                <w:div w:id="1663197795">
                  <w:marLeft w:val="0"/>
                  <w:marRight w:val="0"/>
                  <w:marTop w:val="0"/>
                  <w:marBottom w:val="0"/>
                  <w:divBdr>
                    <w:top w:val="none" w:sz="0" w:space="0" w:color="auto"/>
                    <w:left w:val="none" w:sz="0" w:space="0" w:color="auto"/>
                    <w:bottom w:val="none" w:sz="0" w:space="0" w:color="auto"/>
                    <w:right w:val="none" w:sz="0" w:space="0" w:color="auto"/>
                  </w:divBdr>
                  <w:divsChild>
                    <w:div w:id="892891747">
                      <w:marLeft w:val="0"/>
                      <w:marRight w:val="0"/>
                      <w:marTop w:val="0"/>
                      <w:marBottom w:val="0"/>
                      <w:divBdr>
                        <w:top w:val="none" w:sz="0" w:space="0" w:color="auto"/>
                        <w:left w:val="none" w:sz="0" w:space="0" w:color="auto"/>
                        <w:bottom w:val="none" w:sz="0" w:space="0" w:color="auto"/>
                        <w:right w:val="none" w:sz="0" w:space="0" w:color="auto"/>
                      </w:divBdr>
                    </w:div>
                  </w:divsChild>
                </w:div>
                <w:div w:id="403338393">
                  <w:marLeft w:val="0"/>
                  <w:marRight w:val="0"/>
                  <w:marTop w:val="0"/>
                  <w:marBottom w:val="0"/>
                  <w:divBdr>
                    <w:top w:val="none" w:sz="0" w:space="0" w:color="auto"/>
                    <w:left w:val="none" w:sz="0" w:space="0" w:color="auto"/>
                    <w:bottom w:val="none" w:sz="0" w:space="0" w:color="auto"/>
                    <w:right w:val="none" w:sz="0" w:space="0" w:color="auto"/>
                  </w:divBdr>
                  <w:divsChild>
                    <w:div w:id="571814422">
                      <w:marLeft w:val="0"/>
                      <w:marRight w:val="0"/>
                      <w:marTop w:val="0"/>
                      <w:marBottom w:val="0"/>
                      <w:divBdr>
                        <w:top w:val="none" w:sz="0" w:space="0" w:color="auto"/>
                        <w:left w:val="none" w:sz="0" w:space="0" w:color="auto"/>
                        <w:bottom w:val="none" w:sz="0" w:space="0" w:color="auto"/>
                        <w:right w:val="none" w:sz="0" w:space="0" w:color="auto"/>
                      </w:divBdr>
                    </w:div>
                  </w:divsChild>
                </w:div>
                <w:div w:id="336739456">
                  <w:marLeft w:val="0"/>
                  <w:marRight w:val="0"/>
                  <w:marTop w:val="0"/>
                  <w:marBottom w:val="0"/>
                  <w:divBdr>
                    <w:top w:val="none" w:sz="0" w:space="0" w:color="auto"/>
                    <w:left w:val="none" w:sz="0" w:space="0" w:color="auto"/>
                    <w:bottom w:val="none" w:sz="0" w:space="0" w:color="auto"/>
                    <w:right w:val="none" w:sz="0" w:space="0" w:color="auto"/>
                  </w:divBdr>
                  <w:divsChild>
                    <w:div w:id="880360106">
                      <w:marLeft w:val="0"/>
                      <w:marRight w:val="0"/>
                      <w:marTop w:val="0"/>
                      <w:marBottom w:val="0"/>
                      <w:divBdr>
                        <w:top w:val="none" w:sz="0" w:space="0" w:color="auto"/>
                        <w:left w:val="none" w:sz="0" w:space="0" w:color="auto"/>
                        <w:bottom w:val="none" w:sz="0" w:space="0" w:color="auto"/>
                        <w:right w:val="none" w:sz="0" w:space="0" w:color="auto"/>
                      </w:divBdr>
                    </w:div>
                  </w:divsChild>
                </w:div>
                <w:div w:id="54207374">
                  <w:marLeft w:val="0"/>
                  <w:marRight w:val="0"/>
                  <w:marTop w:val="0"/>
                  <w:marBottom w:val="0"/>
                  <w:divBdr>
                    <w:top w:val="none" w:sz="0" w:space="0" w:color="auto"/>
                    <w:left w:val="none" w:sz="0" w:space="0" w:color="auto"/>
                    <w:bottom w:val="none" w:sz="0" w:space="0" w:color="auto"/>
                    <w:right w:val="none" w:sz="0" w:space="0" w:color="auto"/>
                  </w:divBdr>
                  <w:divsChild>
                    <w:div w:id="301617334">
                      <w:marLeft w:val="0"/>
                      <w:marRight w:val="0"/>
                      <w:marTop w:val="0"/>
                      <w:marBottom w:val="0"/>
                      <w:divBdr>
                        <w:top w:val="none" w:sz="0" w:space="0" w:color="auto"/>
                        <w:left w:val="none" w:sz="0" w:space="0" w:color="auto"/>
                        <w:bottom w:val="none" w:sz="0" w:space="0" w:color="auto"/>
                        <w:right w:val="none" w:sz="0" w:space="0" w:color="auto"/>
                      </w:divBdr>
                    </w:div>
                  </w:divsChild>
                </w:div>
                <w:div w:id="1965188667">
                  <w:marLeft w:val="0"/>
                  <w:marRight w:val="0"/>
                  <w:marTop w:val="0"/>
                  <w:marBottom w:val="0"/>
                  <w:divBdr>
                    <w:top w:val="none" w:sz="0" w:space="0" w:color="auto"/>
                    <w:left w:val="none" w:sz="0" w:space="0" w:color="auto"/>
                    <w:bottom w:val="none" w:sz="0" w:space="0" w:color="auto"/>
                    <w:right w:val="none" w:sz="0" w:space="0" w:color="auto"/>
                  </w:divBdr>
                  <w:divsChild>
                    <w:div w:id="148637553">
                      <w:marLeft w:val="0"/>
                      <w:marRight w:val="0"/>
                      <w:marTop w:val="0"/>
                      <w:marBottom w:val="0"/>
                      <w:divBdr>
                        <w:top w:val="none" w:sz="0" w:space="0" w:color="auto"/>
                        <w:left w:val="none" w:sz="0" w:space="0" w:color="auto"/>
                        <w:bottom w:val="none" w:sz="0" w:space="0" w:color="auto"/>
                        <w:right w:val="none" w:sz="0" w:space="0" w:color="auto"/>
                      </w:divBdr>
                    </w:div>
                  </w:divsChild>
                </w:div>
                <w:div w:id="1208955477">
                  <w:marLeft w:val="0"/>
                  <w:marRight w:val="0"/>
                  <w:marTop w:val="0"/>
                  <w:marBottom w:val="0"/>
                  <w:divBdr>
                    <w:top w:val="none" w:sz="0" w:space="0" w:color="auto"/>
                    <w:left w:val="none" w:sz="0" w:space="0" w:color="auto"/>
                    <w:bottom w:val="none" w:sz="0" w:space="0" w:color="auto"/>
                    <w:right w:val="none" w:sz="0" w:space="0" w:color="auto"/>
                  </w:divBdr>
                  <w:divsChild>
                    <w:div w:id="437145107">
                      <w:marLeft w:val="0"/>
                      <w:marRight w:val="0"/>
                      <w:marTop w:val="0"/>
                      <w:marBottom w:val="0"/>
                      <w:divBdr>
                        <w:top w:val="none" w:sz="0" w:space="0" w:color="auto"/>
                        <w:left w:val="none" w:sz="0" w:space="0" w:color="auto"/>
                        <w:bottom w:val="none" w:sz="0" w:space="0" w:color="auto"/>
                        <w:right w:val="none" w:sz="0" w:space="0" w:color="auto"/>
                      </w:divBdr>
                    </w:div>
                  </w:divsChild>
                </w:div>
                <w:div w:id="1968508237">
                  <w:marLeft w:val="0"/>
                  <w:marRight w:val="0"/>
                  <w:marTop w:val="0"/>
                  <w:marBottom w:val="0"/>
                  <w:divBdr>
                    <w:top w:val="none" w:sz="0" w:space="0" w:color="auto"/>
                    <w:left w:val="none" w:sz="0" w:space="0" w:color="auto"/>
                    <w:bottom w:val="none" w:sz="0" w:space="0" w:color="auto"/>
                    <w:right w:val="none" w:sz="0" w:space="0" w:color="auto"/>
                  </w:divBdr>
                  <w:divsChild>
                    <w:div w:id="2063088911">
                      <w:marLeft w:val="0"/>
                      <w:marRight w:val="0"/>
                      <w:marTop w:val="0"/>
                      <w:marBottom w:val="0"/>
                      <w:divBdr>
                        <w:top w:val="none" w:sz="0" w:space="0" w:color="auto"/>
                        <w:left w:val="none" w:sz="0" w:space="0" w:color="auto"/>
                        <w:bottom w:val="none" w:sz="0" w:space="0" w:color="auto"/>
                        <w:right w:val="none" w:sz="0" w:space="0" w:color="auto"/>
                      </w:divBdr>
                    </w:div>
                  </w:divsChild>
                </w:div>
                <w:div w:id="1346982553">
                  <w:marLeft w:val="0"/>
                  <w:marRight w:val="0"/>
                  <w:marTop w:val="0"/>
                  <w:marBottom w:val="0"/>
                  <w:divBdr>
                    <w:top w:val="none" w:sz="0" w:space="0" w:color="auto"/>
                    <w:left w:val="none" w:sz="0" w:space="0" w:color="auto"/>
                    <w:bottom w:val="none" w:sz="0" w:space="0" w:color="auto"/>
                    <w:right w:val="none" w:sz="0" w:space="0" w:color="auto"/>
                  </w:divBdr>
                  <w:divsChild>
                    <w:div w:id="1539856686">
                      <w:marLeft w:val="0"/>
                      <w:marRight w:val="0"/>
                      <w:marTop w:val="0"/>
                      <w:marBottom w:val="0"/>
                      <w:divBdr>
                        <w:top w:val="none" w:sz="0" w:space="0" w:color="auto"/>
                        <w:left w:val="none" w:sz="0" w:space="0" w:color="auto"/>
                        <w:bottom w:val="none" w:sz="0" w:space="0" w:color="auto"/>
                        <w:right w:val="none" w:sz="0" w:space="0" w:color="auto"/>
                      </w:divBdr>
                    </w:div>
                  </w:divsChild>
                </w:div>
                <w:div w:id="1934623969">
                  <w:marLeft w:val="0"/>
                  <w:marRight w:val="0"/>
                  <w:marTop w:val="0"/>
                  <w:marBottom w:val="0"/>
                  <w:divBdr>
                    <w:top w:val="none" w:sz="0" w:space="0" w:color="auto"/>
                    <w:left w:val="none" w:sz="0" w:space="0" w:color="auto"/>
                    <w:bottom w:val="none" w:sz="0" w:space="0" w:color="auto"/>
                    <w:right w:val="none" w:sz="0" w:space="0" w:color="auto"/>
                  </w:divBdr>
                  <w:divsChild>
                    <w:div w:id="13076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46447">
          <w:marLeft w:val="0"/>
          <w:marRight w:val="0"/>
          <w:marTop w:val="0"/>
          <w:marBottom w:val="0"/>
          <w:divBdr>
            <w:top w:val="none" w:sz="0" w:space="0" w:color="auto"/>
            <w:left w:val="none" w:sz="0" w:space="0" w:color="auto"/>
            <w:bottom w:val="none" w:sz="0" w:space="0" w:color="auto"/>
            <w:right w:val="none" w:sz="0" w:space="0" w:color="auto"/>
          </w:divBdr>
        </w:div>
        <w:div w:id="2040427708">
          <w:marLeft w:val="0"/>
          <w:marRight w:val="0"/>
          <w:marTop w:val="0"/>
          <w:marBottom w:val="0"/>
          <w:divBdr>
            <w:top w:val="none" w:sz="0" w:space="0" w:color="auto"/>
            <w:left w:val="none" w:sz="0" w:space="0" w:color="auto"/>
            <w:bottom w:val="none" w:sz="0" w:space="0" w:color="auto"/>
            <w:right w:val="none" w:sz="0" w:space="0" w:color="auto"/>
          </w:divBdr>
        </w:div>
        <w:div w:id="2122872515">
          <w:marLeft w:val="0"/>
          <w:marRight w:val="0"/>
          <w:marTop w:val="0"/>
          <w:marBottom w:val="0"/>
          <w:divBdr>
            <w:top w:val="none" w:sz="0" w:space="0" w:color="auto"/>
            <w:left w:val="none" w:sz="0" w:space="0" w:color="auto"/>
            <w:bottom w:val="none" w:sz="0" w:space="0" w:color="auto"/>
            <w:right w:val="none" w:sz="0" w:space="0" w:color="auto"/>
          </w:divBdr>
        </w:div>
        <w:div w:id="1432704854">
          <w:marLeft w:val="0"/>
          <w:marRight w:val="0"/>
          <w:marTop w:val="0"/>
          <w:marBottom w:val="0"/>
          <w:divBdr>
            <w:top w:val="none" w:sz="0" w:space="0" w:color="auto"/>
            <w:left w:val="none" w:sz="0" w:space="0" w:color="auto"/>
            <w:bottom w:val="none" w:sz="0" w:space="0" w:color="auto"/>
            <w:right w:val="none" w:sz="0" w:space="0" w:color="auto"/>
          </w:divBdr>
          <w:divsChild>
            <w:div w:id="821042197">
              <w:marLeft w:val="-75"/>
              <w:marRight w:val="0"/>
              <w:marTop w:val="30"/>
              <w:marBottom w:val="30"/>
              <w:divBdr>
                <w:top w:val="none" w:sz="0" w:space="0" w:color="auto"/>
                <w:left w:val="none" w:sz="0" w:space="0" w:color="auto"/>
                <w:bottom w:val="none" w:sz="0" w:space="0" w:color="auto"/>
                <w:right w:val="none" w:sz="0" w:space="0" w:color="auto"/>
              </w:divBdr>
              <w:divsChild>
                <w:div w:id="705175719">
                  <w:marLeft w:val="0"/>
                  <w:marRight w:val="0"/>
                  <w:marTop w:val="0"/>
                  <w:marBottom w:val="0"/>
                  <w:divBdr>
                    <w:top w:val="none" w:sz="0" w:space="0" w:color="auto"/>
                    <w:left w:val="none" w:sz="0" w:space="0" w:color="auto"/>
                    <w:bottom w:val="none" w:sz="0" w:space="0" w:color="auto"/>
                    <w:right w:val="none" w:sz="0" w:space="0" w:color="auto"/>
                  </w:divBdr>
                  <w:divsChild>
                    <w:div w:id="1092432187">
                      <w:marLeft w:val="0"/>
                      <w:marRight w:val="0"/>
                      <w:marTop w:val="0"/>
                      <w:marBottom w:val="0"/>
                      <w:divBdr>
                        <w:top w:val="none" w:sz="0" w:space="0" w:color="auto"/>
                        <w:left w:val="none" w:sz="0" w:space="0" w:color="auto"/>
                        <w:bottom w:val="none" w:sz="0" w:space="0" w:color="auto"/>
                        <w:right w:val="none" w:sz="0" w:space="0" w:color="auto"/>
                      </w:divBdr>
                    </w:div>
                  </w:divsChild>
                </w:div>
                <w:div w:id="1735160371">
                  <w:marLeft w:val="0"/>
                  <w:marRight w:val="0"/>
                  <w:marTop w:val="0"/>
                  <w:marBottom w:val="0"/>
                  <w:divBdr>
                    <w:top w:val="none" w:sz="0" w:space="0" w:color="auto"/>
                    <w:left w:val="none" w:sz="0" w:space="0" w:color="auto"/>
                    <w:bottom w:val="none" w:sz="0" w:space="0" w:color="auto"/>
                    <w:right w:val="none" w:sz="0" w:space="0" w:color="auto"/>
                  </w:divBdr>
                  <w:divsChild>
                    <w:div w:id="879246696">
                      <w:marLeft w:val="0"/>
                      <w:marRight w:val="0"/>
                      <w:marTop w:val="0"/>
                      <w:marBottom w:val="0"/>
                      <w:divBdr>
                        <w:top w:val="none" w:sz="0" w:space="0" w:color="auto"/>
                        <w:left w:val="none" w:sz="0" w:space="0" w:color="auto"/>
                        <w:bottom w:val="none" w:sz="0" w:space="0" w:color="auto"/>
                        <w:right w:val="none" w:sz="0" w:space="0" w:color="auto"/>
                      </w:divBdr>
                    </w:div>
                  </w:divsChild>
                </w:div>
                <w:div w:id="1942175896">
                  <w:marLeft w:val="0"/>
                  <w:marRight w:val="0"/>
                  <w:marTop w:val="0"/>
                  <w:marBottom w:val="0"/>
                  <w:divBdr>
                    <w:top w:val="none" w:sz="0" w:space="0" w:color="auto"/>
                    <w:left w:val="none" w:sz="0" w:space="0" w:color="auto"/>
                    <w:bottom w:val="none" w:sz="0" w:space="0" w:color="auto"/>
                    <w:right w:val="none" w:sz="0" w:space="0" w:color="auto"/>
                  </w:divBdr>
                  <w:divsChild>
                    <w:div w:id="864564014">
                      <w:marLeft w:val="0"/>
                      <w:marRight w:val="0"/>
                      <w:marTop w:val="0"/>
                      <w:marBottom w:val="0"/>
                      <w:divBdr>
                        <w:top w:val="none" w:sz="0" w:space="0" w:color="auto"/>
                        <w:left w:val="none" w:sz="0" w:space="0" w:color="auto"/>
                        <w:bottom w:val="none" w:sz="0" w:space="0" w:color="auto"/>
                        <w:right w:val="none" w:sz="0" w:space="0" w:color="auto"/>
                      </w:divBdr>
                    </w:div>
                  </w:divsChild>
                </w:div>
                <w:div w:id="32194962">
                  <w:marLeft w:val="0"/>
                  <w:marRight w:val="0"/>
                  <w:marTop w:val="0"/>
                  <w:marBottom w:val="0"/>
                  <w:divBdr>
                    <w:top w:val="none" w:sz="0" w:space="0" w:color="auto"/>
                    <w:left w:val="none" w:sz="0" w:space="0" w:color="auto"/>
                    <w:bottom w:val="none" w:sz="0" w:space="0" w:color="auto"/>
                    <w:right w:val="none" w:sz="0" w:space="0" w:color="auto"/>
                  </w:divBdr>
                  <w:divsChild>
                    <w:div w:id="435173320">
                      <w:marLeft w:val="0"/>
                      <w:marRight w:val="0"/>
                      <w:marTop w:val="0"/>
                      <w:marBottom w:val="0"/>
                      <w:divBdr>
                        <w:top w:val="none" w:sz="0" w:space="0" w:color="auto"/>
                        <w:left w:val="none" w:sz="0" w:space="0" w:color="auto"/>
                        <w:bottom w:val="none" w:sz="0" w:space="0" w:color="auto"/>
                        <w:right w:val="none" w:sz="0" w:space="0" w:color="auto"/>
                      </w:divBdr>
                    </w:div>
                  </w:divsChild>
                </w:div>
                <w:div w:id="73473990">
                  <w:marLeft w:val="0"/>
                  <w:marRight w:val="0"/>
                  <w:marTop w:val="0"/>
                  <w:marBottom w:val="0"/>
                  <w:divBdr>
                    <w:top w:val="none" w:sz="0" w:space="0" w:color="auto"/>
                    <w:left w:val="none" w:sz="0" w:space="0" w:color="auto"/>
                    <w:bottom w:val="none" w:sz="0" w:space="0" w:color="auto"/>
                    <w:right w:val="none" w:sz="0" w:space="0" w:color="auto"/>
                  </w:divBdr>
                  <w:divsChild>
                    <w:div w:id="231087520">
                      <w:marLeft w:val="0"/>
                      <w:marRight w:val="0"/>
                      <w:marTop w:val="0"/>
                      <w:marBottom w:val="0"/>
                      <w:divBdr>
                        <w:top w:val="none" w:sz="0" w:space="0" w:color="auto"/>
                        <w:left w:val="none" w:sz="0" w:space="0" w:color="auto"/>
                        <w:bottom w:val="none" w:sz="0" w:space="0" w:color="auto"/>
                        <w:right w:val="none" w:sz="0" w:space="0" w:color="auto"/>
                      </w:divBdr>
                    </w:div>
                  </w:divsChild>
                </w:div>
                <w:div w:id="987169320">
                  <w:marLeft w:val="0"/>
                  <w:marRight w:val="0"/>
                  <w:marTop w:val="0"/>
                  <w:marBottom w:val="0"/>
                  <w:divBdr>
                    <w:top w:val="none" w:sz="0" w:space="0" w:color="auto"/>
                    <w:left w:val="none" w:sz="0" w:space="0" w:color="auto"/>
                    <w:bottom w:val="none" w:sz="0" w:space="0" w:color="auto"/>
                    <w:right w:val="none" w:sz="0" w:space="0" w:color="auto"/>
                  </w:divBdr>
                  <w:divsChild>
                    <w:div w:id="1912156055">
                      <w:marLeft w:val="0"/>
                      <w:marRight w:val="0"/>
                      <w:marTop w:val="0"/>
                      <w:marBottom w:val="0"/>
                      <w:divBdr>
                        <w:top w:val="none" w:sz="0" w:space="0" w:color="auto"/>
                        <w:left w:val="none" w:sz="0" w:space="0" w:color="auto"/>
                        <w:bottom w:val="none" w:sz="0" w:space="0" w:color="auto"/>
                        <w:right w:val="none" w:sz="0" w:space="0" w:color="auto"/>
                      </w:divBdr>
                    </w:div>
                  </w:divsChild>
                </w:div>
                <w:div w:id="1027096256">
                  <w:marLeft w:val="0"/>
                  <w:marRight w:val="0"/>
                  <w:marTop w:val="0"/>
                  <w:marBottom w:val="0"/>
                  <w:divBdr>
                    <w:top w:val="none" w:sz="0" w:space="0" w:color="auto"/>
                    <w:left w:val="none" w:sz="0" w:space="0" w:color="auto"/>
                    <w:bottom w:val="none" w:sz="0" w:space="0" w:color="auto"/>
                    <w:right w:val="none" w:sz="0" w:space="0" w:color="auto"/>
                  </w:divBdr>
                  <w:divsChild>
                    <w:div w:id="1238858285">
                      <w:marLeft w:val="0"/>
                      <w:marRight w:val="0"/>
                      <w:marTop w:val="0"/>
                      <w:marBottom w:val="0"/>
                      <w:divBdr>
                        <w:top w:val="none" w:sz="0" w:space="0" w:color="auto"/>
                        <w:left w:val="none" w:sz="0" w:space="0" w:color="auto"/>
                        <w:bottom w:val="none" w:sz="0" w:space="0" w:color="auto"/>
                        <w:right w:val="none" w:sz="0" w:space="0" w:color="auto"/>
                      </w:divBdr>
                    </w:div>
                  </w:divsChild>
                </w:div>
                <w:div w:id="238904466">
                  <w:marLeft w:val="0"/>
                  <w:marRight w:val="0"/>
                  <w:marTop w:val="0"/>
                  <w:marBottom w:val="0"/>
                  <w:divBdr>
                    <w:top w:val="none" w:sz="0" w:space="0" w:color="auto"/>
                    <w:left w:val="none" w:sz="0" w:space="0" w:color="auto"/>
                    <w:bottom w:val="none" w:sz="0" w:space="0" w:color="auto"/>
                    <w:right w:val="none" w:sz="0" w:space="0" w:color="auto"/>
                  </w:divBdr>
                  <w:divsChild>
                    <w:div w:id="1558663808">
                      <w:marLeft w:val="0"/>
                      <w:marRight w:val="0"/>
                      <w:marTop w:val="0"/>
                      <w:marBottom w:val="0"/>
                      <w:divBdr>
                        <w:top w:val="none" w:sz="0" w:space="0" w:color="auto"/>
                        <w:left w:val="none" w:sz="0" w:space="0" w:color="auto"/>
                        <w:bottom w:val="none" w:sz="0" w:space="0" w:color="auto"/>
                        <w:right w:val="none" w:sz="0" w:space="0" w:color="auto"/>
                      </w:divBdr>
                    </w:div>
                  </w:divsChild>
                </w:div>
                <w:div w:id="901411272">
                  <w:marLeft w:val="0"/>
                  <w:marRight w:val="0"/>
                  <w:marTop w:val="0"/>
                  <w:marBottom w:val="0"/>
                  <w:divBdr>
                    <w:top w:val="none" w:sz="0" w:space="0" w:color="auto"/>
                    <w:left w:val="none" w:sz="0" w:space="0" w:color="auto"/>
                    <w:bottom w:val="none" w:sz="0" w:space="0" w:color="auto"/>
                    <w:right w:val="none" w:sz="0" w:space="0" w:color="auto"/>
                  </w:divBdr>
                  <w:divsChild>
                    <w:div w:id="1762217507">
                      <w:marLeft w:val="0"/>
                      <w:marRight w:val="0"/>
                      <w:marTop w:val="0"/>
                      <w:marBottom w:val="0"/>
                      <w:divBdr>
                        <w:top w:val="none" w:sz="0" w:space="0" w:color="auto"/>
                        <w:left w:val="none" w:sz="0" w:space="0" w:color="auto"/>
                        <w:bottom w:val="none" w:sz="0" w:space="0" w:color="auto"/>
                        <w:right w:val="none" w:sz="0" w:space="0" w:color="auto"/>
                      </w:divBdr>
                    </w:div>
                  </w:divsChild>
                </w:div>
                <w:div w:id="1797600447">
                  <w:marLeft w:val="0"/>
                  <w:marRight w:val="0"/>
                  <w:marTop w:val="0"/>
                  <w:marBottom w:val="0"/>
                  <w:divBdr>
                    <w:top w:val="none" w:sz="0" w:space="0" w:color="auto"/>
                    <w:left w:val="none" w:sz="0" w:space="0" w:color="auto"/>
                    <w:bottom w:val="none" w:sz="0" w:space="0" w:color="auto"/>
                    <w:right w:val="none" w:sz="0" w:space="0" w:color="auto"/>
                  </w:divBdr>
                  <w:divsChild>
                    <w:div w:id="666052453">
                      <w:marLeft w:val="0"/>
                      <w:marRight w:val="0"/>
                      <w:marTop w:val="0"/>
                      <w:marBottom w:val="0"/>
                      <w:divBdr>
                        <w:top w:val="none" w:sz="0" w:space="0" w:color="auto"/>
                        <w:left w:val="none" w:sz="0" w:space="0" w:color="auto"/>
                        <w:bottom w:val="none" w:sz="0" w:space="0" w:color="auto"/>
                        <w:right w:val="none" w:sz="0" w:space="0" w:color="auto"/>
                      </w:divBdr>
                    </w:div>
                  </w:divsChild>
                </w:div>
                <w:div w:id="1638101447">
                  <w:marLeft w:val="0"/>
                  <w:marRight w:val="0"/>
                  <w:marTop w:val="0"/>
                  <w:marBottom w:val="0"/>
                  <w:divBdr>
                    <w:top w:val="none" w:sz="0" w:space="0" w:color="auto"/>
                    <w:left w:val="none" w:sz="0" w:space="0" w:color="auto"/>
                    <w:bottom w:val="none" w:sz="0" w:space="0" w:color="auto"/>
                    <w:right w:val="none" w:sz="0" w:space="0" w:color="auto"/>
                  </w:divBdr>
                  <w:divsChild>
                    <w:div w:id="590964632">
                      <w:marLeft w:val="0"/>
                      <w:marRight w:val="0"/>
                      <w:marTop w:val="0"/>
                      <w:marBottom w:val="0"/>
                      <w:divBdr>
                        <w:top w:val="none" w:sz="0" w:space="0" w:color="auto"/>
                        <w:left w:val="none" w:sz="0" w:space="0" w:color="auto"/>
                        <w:bottom w:val="none" w:sz="0" w:space="0" w:color="auto"/>
                        <w:right w:val="none" w:sz="0" w:space="0" w:color="auto"/>
                      </w:divBdr>
                    </w:div>
                  </w:divsChild>
                </w:div>
                <w:div w:id="249893969">
                  <w:marLeft w:val="0"/>
                  <w:marRight w:val="0"/>
                  <w:marTop w:val="0"/>
                  <w:marBottom w:val="0"/>
                  <w:divBdr>
                    <w:top w:val="none" w:sz="0" w:space="0" w:color="auto"/>
                    <w:left w:val="none" w:sz="0" w:space="0" w:color="auto"/>
                    <w:bottom w:val="none" w:sz="0" w:space="0" w:color="auto"/>
                    <w:right w:val="none" w:sz="0" w:space="0" w:color="auto"/>
                  </w:divBdr>
                  <w:divsChild>
                    <w:div w:id="401026685">
                      <w:marLeft w:val="0"/>
                      <w:marRight w:val="0"/>
                      <w:marTop w:val="0"/>
                      <w:marBottom w:val="0"/>
                      <w:divBdr>
                        <w:top w:val="none" w:sz="0" w:space="0" w:color="auto"/>
                        <w:left w:val="none" w:sz="0" w:space="0" w:color="auto"/>
                        <w:bottom w:val="none" w:sz="0" w:space="0" w:color="auto"/>
                        <w:right w:val="none" w:sz="0" w:space="0" w:color="auto"/>
                      </w:divBdr>
                    </w:div>
                  </w:divsChild>
                </w:div>
                <w:div w:id="211625995">
                  <w:marLeft w:val="0"/>
                  <w:marRight w:val="0"/>
                  <w:marTop w:val="0"/>
                  <w:marBottom w:val="0"/>
                  <w:divBdr>
                    <w:top w:val="none" w:sz="0" w:space="0" w:color="auto"/>
                    <w:left w:val="none" w:sz="0" w:space="0" w:color="auto"/>
                    <w:bottom w:val="none" w:sz="0" w:space="0" w:color="auto"/>
                    <w:right w:val="none" w:sz="0" w:space="0" w:color="auto"/>
                  </w:divBdr>
                  <w:divsChild>
                    <w:div w:id="2111504731">
                      <w:marLeft w:val="0"/>
                      <w:marRight w:val="0"/>
                      <w:marTop w:val="0"/>
                      <w:marBottom w:val="0"/>
                      <w:divBdr>
                        <w:top w:val="none" w:sz="0" w:space="0" w:color="auto"/>
                        <w:left w:val="none" w:sz="0" w:space="0" w:color="auto"/>
                        <w:bottom w:val="none" w:sz="0" w:space="0" w:color="auto"/>
                        <w:right w:val="none" w:sz="0" w:space="0" w:color="auto"/>
                      </w:divBdr>
                    </w:div>
                  </w:divsChild>
                </w:div>
                <w:div w:id="1340087504">
                  <w:marLeft w:val="0"/>
                  <w:marRight w:val="0"/>
                  <w:marTop w:val="0"/>
                  <w:marBottom w:val="0"/>
                  <w:divBdr>
                    <w:top w:val="none" w:sz="0" w:space="0" w:color="auto"/>
                    <w:left w:val="none" w:sz="0" w:space="0" w:color="auto"/>
                    <w:bottom w:val="none" w:sz="0" w:space="0" w:color="auto"/>
                    <w:right w:val="none" w:sz="0" w:space="0" w:color="auto"/>
                  </w:divBdr>
                  <w:divsChild>
                    <w:div w:id="996300218">
                      <w:marLeft w:val="0"/>
                      <w:marRight w:val="0"/>
                      <w:marTop w:val="0"/>
                      <w:marBottom w:val="0"/>
                      <w:divBdr>
                        <w:top w:val="none" w:sz="0" w:space="0" w:color="auto"/>
                        <w:left w:val="none" w:sz="0" w:space="0" w:color="auto"/>
                        <w:bottom w:val="none" w:sz="0" w:space="0" w:color="auto"/>
                        <w:right w:val="none" w:sz="0" w:space="0" w:color="auto"/>
                      </w:divBdr>
                    </w:div>
                  </w:divsChild>
                </w:div>
                <w:div w:id="1851143942">
                  <w:marLeft w:val="0"/>
                  <w:marRight w:val="0"/>
                  <w:marTop w:val="0"/>
                  <w:marBottom w:val="0"/>
                  <w:divBdr>
                    <w:top w:val="none" w:sz="0" w:space="0" w:color="auto"/>
                    <w:left w:val="none" w:sz="0" w:space="0" w:color="auto"/>
                    <w:bottom w:val="none" w:sz="0" w:space="0" w:color="auto"/>
                    <w:right w:val="none" w:sz="0" w:space="0" w:color="auto"/>
                  </w:divBdr>
                  <w:divsChild>
                    <w:div w:id="1629356655">
                      <w:marLeft w:val="0"/>
                      <w:marRight w:val="0"/>
                      <w:marTop w:val="0"/>
                      <w:marBottom w:val="0"/>
                      <w:divBdr>
                        <w:top w:val="none" w:sz="0" w:space="0" w:color="auto"/>
                        <w:left w:val="none" w:sz="0" w:space="0" w:color="auto"/>
                        <w:bottom w:val="none" w:sz="0" w:space="0" w:color="auto"/>
                        <w:right w:val="none" w:sz="0" w:space="0" w:color="auto"/>
                      </w:divBdr>
                    </w:div>
                  </w:divsChild>
                </w:div>
                <w:div w:id="1263763112">
                  <w:marLeft w:val="0"/>
                  <w:marRight w:val="0"/>
                  <w:marTop w:val="0"/>
                  <w:marBottom w:val="0"/>
                  <w:divBdr>
                    <w:top w:val="none" w:sz="0" w:space="0" w:color="auto"/>
                    <w:left w:val="none" w:sz="0" w:space="0" w:color="auto"/>
                    <w:bottom w:val="none" w:sz="0" w:space="0" w:color="auto"/>
                    <w:right w:val="none" w:sz="0" w:space="0" w:color="auto"/>
                  </w:divBdr>
                  <w:divsChild>
                    <w:div w:id="1883903043">
                      <w:marLeft w:val="0"/>
                      <w:marRight w:val="0"/>
                      <w:marTop w:val="0"/>
                      <w:marBottom w:val="0"/>
                      <w:divBdr>
                        <w:top w:val="none" w:sz="0" w:space="0" w:color="auto"/>
                        <w:left w:val="none" w:sz="0" w:space="0" w:color="auto"/>
                        <w:bottom w:val="none" w:sz="0" w:space="0" w:color="auto"/>
                        <w:right w:val="none" w:sz="0" w:space="0" w:color="auto"/>
                      </w:divBdr>
                    </w:div>
                  </w:divsChild>
                </w:div>
                <w:div w:id="1224366860">
                  <w:marLeft w:val="0"/>
                  <w:marRight w:val="0"/>
                  <w:marTop w:val="0"/>
                  <w:marBottom w:val="0"/>
                  <w:divBdr>
                    <w:top w:val="none" w:sz="0" w:space="0" w:color="auto"/>
                    <w:left w:val="none" w:sz="0" w:space="0" w:color="auto"/>
                    <w:bottom w:val="none" w:sz="0" w:space="0" w:color="auto"/>
                    <w:right w:val="none" w:sz="0" w:space="0" w:color="auto"/>
                  </w:divBdr>
                  <w:divsChild>
                    <w:div w:id="389967128">
                      <w:marLeft w:val="0"/>
                      <w:marRight w:val="0"/>
                      <w:marTop w:val="0"/>
                      <w:marBottom w:val="0"/>
                      <w:divBdr>
                        <w:top w:val="none" w:sz="0" w:space="0" w:color="auto"/>
                        <w:left w:val="none" w:sz="0" w:space="0" w:color="auto"/>
                        <w:bottom w:val="none" w:sz="0" w:space="0" w:color="auto"/>
                        <w:right w:val="none" w:sz="0" w:space="0" w:color="auto"/>
                      </w:divBdr>
                    </w:div>
                  </w:divsChild>
                </w:div>
                <w:div w:id="634289043">
                  <w:marLeft w:val="0"/>
                  <w:marRight w:val="0"/>
                  <w:marTop w:val="0"/>
                  <w:marBottom w:val="0"/>
                  <w:divBdr>
                    <w:top w:val="none" w:sz="0" w:space="0" w:color="auto"/>
                    <w:left w:val="none" w:sz="0" w:space="0" w:color="auto"/>
                    <w:bottom w:val="none" w:sz="0" w:space="0" w:color="auto"/>
                    <w:right w:val="none" w:sz="0" w:space="0" w:color="auto"/>
                  </w:divBdr>
                  <w:divsChild>
                    <w:div w:id="1945771932">
                      <w:marLeft w:val="0"/>
                      <w:marRight w:val="0"/>
                      <w:marTop w:val="0"/>
                      <w:marBottom w:val="0"/>
                      <w:divBdr>
                        <w:top w:val="none" w:sz="0" w:space="0" w:color="auto"/>
                        <w:left w:val="none" w:sz="0" w:space="0" w:color="auto"/>
                        <w:bottom w:val="none" w:sz="0" w:space="0" w:color="auto"/>
                        <w:right w:val="none" w:sz="0" w:space="0" w:color="auto"/>
                      </w:divBdr>
                    </w:div>
                  </w:divsChild>
                </w:div>
                <w:div w:id="1073547071">
                  <w:marLeft w:val="0"/>
                  <w:marRight w:val="0"/>
                  <w:marTop w:val="0"/>
                  <w:marBottom w:val="0"/>
                  <w:divBdr>
                    <w:top w:val="none" w:sz="0" w:space="0" w:color="auto"/>
                    <w:left w:val="none" w:sz="0" w:space="0" w:color="auto"/>
                    <w:bottom w:val="none" w:sz="0" w:space="0" w:color="auto"/>
                    <w:right w:val="none" w:sz="0" w:space="0" w:color="auto"/>
                  </w:divBdr>
                  <w:divsChild>
                    <w:div w:id="1518470846">
                      <w:marLeft w:val="0"/>
                      <w:marRight w:val="0"/>
                      <w:marTop w:val="0"/>
                      <w:marBottom w:val="0"/>
                      <w:divBdr>
                        <w:top w:val="none" w:sz="0" w:space="0" w:color="auto"/>
                        <w:left w:val="none" w:sz="0" w:space="0" w:color="auto"/>
                        <w:bottom w:val="none" w:sz="0" w:space="0" w:color="auto"/>
                        <w:right w:val="none" w:sz="0" w:space="0" w:color="auto"/>
                      </w:divBdr>
                    </w:div>
                  </w:divsChild>
                </w:div>
                <w:div w:id="943851173">
                  <w:marLeft w:val="0"/>
                  <w:marRight w:val="0"/>
                  <w:marTop w:val="0"/>
                  <w:marBottom w:val="0"/>
                  <w:divBdr>
                    <w:top w:val="none" w:sz="0" w:space="0" w:color="auto"/>
                    <w:left w:val="none" w:sz="0" w:space="0" w:color="auto"/>
                    <w:bottom w:val="none" w:sz="0" w:space="0" w:color="auto"/>
                    <w:right w:val="none" w:sz="0" w:space="0" w:color="auto"/>
                  </w:divBdr>
                  <w:divsChild>
                    <w:div w:id="392462246">
                      <w:marLeft w:val="0"/>
                      <w:marRight w:val="0"/>
                      <w:marTop w:val="0"/>
                      <w:marBottom w:val="0"/>
                      <w:divBdr>
                        <w:top w:val="none" w:sz="0" w:space="0" w:color="auto"/>
                        <w:left w:val="none" w:sz="0" w:space="0" w:color="auto"/>
                        <w:bottom w:val="none" w:sz="0" w:space="0" w:color="auto"/>
                        <w:right w:val="none" w:sz="0" w:space="0" w:color="auto"/>
                      </w:divBdr>
                    </w:div>
                  </w:divsChild>
                </w:div>
                <w:div w:id="312370716">
                  <w:marLeft w:val="0"/>
                  <w:marRight w:val="0"/>
                  <w:marTop w:val="0"/>
                  <w:marBottom w:val="0"/>
                  <w:divBdr>
                    <w:top w:val="none" w:sz="0" w:space="0" w:color="auto"/>
                    <w:left w:val="none" w:sz="0" w:space="0" w:color="auto"/>
                    <w:bottom w:val="none" w:sz="0" w:space="0" w:color="auto"/>
                    <w:right w:val="none" w:sz="0" w:space="0" w:color="auto"/>
                  </w:divBdr>
                  <w:divsChild>
                    <w:div w:id="63838287">
                      <w:marLeft w:val="0"/>
                      <w:marRight w:val="0"/>
                      <w:marTop w:val="0"/>
                      <w:marBottom w:val="0"/>
                      <w:divBdr>
                        <w:top w:val="none" w:sz="0" w:space="0" w:color="auto"/>
                        <w:left w:val="none" w:sz="0" w:space="0" w:color="auto"/>
                        <w:bottom w:val="none" w:sz="0" w:space="0" w:color="auto"/>
                        <w:right w:val="none" w:sz="0" w:space="0" w:color="auto"/>
                      </w:divBdr>
                    </w:div>
                  </w:divsChild>
                </w:div>
                <w:div w:id="1335062804">
                  <w:marLeft w:val="0"/>
                  <w:marRight w:val="0"/>
                  <w:marTop w:val="0"/>
                  <w:marBottom w:val="0"/>
                  <w:divBdr>
                    <w:top w:val="none" w:sz="0" w:space="0" w:color="auto"/>
                    <w:left w:val="none" w:sz="0" w:space="0" w:color="auto"/>
                    <w:bottom w:val="none" w:sz="0" w:space="0" w:color="auto"/>
                    <w:right w:val="none" w:sz="0" w:space="0" w:color="auto"/>
                  </w:divBdr>
                  <w:divsChild>
                    <w:div w:id="1496720682">
                      <w:marLeft w:val="0"/>
                      <w:marRight w:val="0"/>
                      <w:marTop w:val="0"/>
                      <w:marBottom w:val="0"/>
                      <w:divBdr>
                        <w:top w:val="none" w:sz="0" w:space="0" w:color="auto"/>
                        <w:left w:val="none" w:sz="0" w:space="0" w:color="auto"/>
                        <w:bottom w:val="none" w:sz="0" w:space="0" w:color="auto"/>
                        <w:right w:val="none" w:sz="0" w:space="0" w:color="auto"/>
                      </w:divBdr>
                    </w:div>
                  </w:divsChild>
                </w:div>
                <w:div w:id="359816086">
                  <w:marLeft w:val="0"/>
                  <w:marRight w:val="0"/>
                  <w:marTop w:val="0"/>
                  <w:marBottom w:val="0"/>
                  <w:divBdr>
                    <w:top w:val="none" w:sz="0" w:space="0" w:color="auto"/>
                    <w:left w:val="none" w:sz="0" w:space="0" w:color="auto"/>
                    <w:bottom w:val="none" w:sz="0" w:space="0" w:color="auto"/>
                    <w:right w:val="none" w:sz="0" w:space="0" w:color="auto"/>
                  </w:divBdr>
                  <w:divsChild>
                    <w:div w:id="798450215">
                      <w:marLeft w:val="0"/>
                      <w:marRight w:val="0"/>
                      <w:marTop w:val="0"/>
                      <w:marBottom w:val="0"/>
                      <w:divBdr>
                        <w:top w:val="none" w:sz="0" w:space="0" w:color="auto"/>
                        <w:left w:val="none" w:sz="0" w:space="0" w:color="auto"/>
                        <w:bottom w:val="none" w:sz="0" w:space="0" w:color="auto"/>
                        <w:right w:val="none" w:sz="0" w:space="0" w:color="auto"/>
                      </w:divBdr>
                    </w:div>
                  </w:divsChild>
                </w:div>
                <w:div w:id="609900514">
                  <w:marLeft w:val="0"/>
                  <w:marRight w:val="0"/>
                  <w:marTop w:val="0"/>
                  <w:marBottom w:val="0"/>
                  <w:divBdr>
                    <w:top w:val="none" w:sz="0" w:space="0" w:color="auto"/>
                    <w:left w:val="none" w:sz="0" w:space="0" w:color="auto"/>
                    <w:bottom w:val="none" w:sz="0" w:space="0" w:color="auto"/>
                    <w:right w:val="none" w:sz="0" w:space="0" w:color="auto"/>
                  </w:divBdr>
                  <w:divsChild>
                    <w:div w:id="507791473">
                      <w:marLeft w:val="0"/>
                      <w:marRight w:val="0"/>
                      <w:marTop w:val="0"/>
                      <w:marBottom w:val="0"/>
                      <w:divBdr>
                        <w:top w:val="none" w:sz="0" w:space="0" w:color="auto"/>
                        <w:left w:val="none" w:sz="0" w:space="0" w:color="auto"/>
                        <w:bottom w:val="none" w:sz="0" w:space="0" w:color="auto"/>
                        <w:right w:val="none" w:sz="0" w:space="0" w:color="auto"/>
                      </w:divBdr>
                    </w:div>
                  </w:divsChild>
                </w:div>
                <w:div w:id="1632594989">
                  <w:marLeft w:val="0"/>
                  <w:marRight w:val="0"/>
                  <w:marTop w:val="0"/>
                  <w:marBottom w:val="0"/>
                  <w:divBdr>
                    <w:top w:val="none" w:sz="0" w:space="0" w:color="auto"/>
                    <w:left w:val="none" w:sz="0" w:space="0" w:color="auto"/>
                    <w:bottom w:val="none" w:sz="0" w:space="0" w:color="auto"/>
                    <w:right w:val="none" w:sz="0" w:space="0" w:color="auto"/>
                  </w:divBdr>
                  <w:divsChild>
                    <w:div w:id="502622828">
                      <w:marLeft w:val="0"/>
                      <w:marRight w:val="0"/>
                      <w:marTop w:val="0"/>
                      <w:marBottom w:val="0"/>
                      <w:divBdr>
                        <w:top w:val="none" w:sz="0" w:space="0" w:color="auto"/>
                        <w:left w:val="none" w:sz="0" w:space="0" w:color="auto"/>
                        <w:bottom w:val="none" w:sz="0" w:space="0" w:color="auto"/>
                        <w:right w:val="none" w:sz="0" w:space="0" w:color="auto"/>
                      </w:divBdr>
                    </w:div>
                  </w:divsChild>
                </w:div>
                <w:div w:id="1858151184">
                  <w:marLeft w:val="0"/>
                  <w:marRight w:val="0"/>
                  <w:marTop w:val="0"/>
                  <w:marBottom w:val="0"/>
                  <w:divBdr>
                    <w:top w:val="none" w:sz="0" w:space="0" w:color="auto"/>
                    <w:left w:val="none" w:sz="0" w:space="0" w:color="auto"/>
                    <w:bottom w:val="none" w:sz="0" w:space="0" w:color="auto"/>
                    <w:right w:val="none" w:sz="0" w:space="0" w:color="auto"/>
                  </w:divBdr>
                  <w:divsChild>
                    <w:div w:id="466747632">
                      <w:marLeft w:val="0"/>
                      <w:marRight w:val="0"/>
                      <w:marTop w:val="0"/>
                      <w:marBottom w:val="0"/>
                      <w:divBdr>
                        <w:top w:val="none" w:sz="0" w:space="0" w:color="auto"/>
                        <w:left w:val="none" w:sz="0" w:space="0" w:color="auto"/>
                        <w:bottom w:val="none" w:sz="0" w:space="0" w:color="auto"/>
                        <w:right w:val="none" w:sz="0" w:space="0" w:color="auto"/>
                      </w:divBdr>
                    </w:div>
                  </w:divsChild>
                </w:div>
                <w:div w:id="919676843">
                  <w:marLeft w:val="0"/>
                  <w:marRight w:val="0"/>
                  <w:marTop w:val="0"/>
                  <w:marBottom w:val="0"/>
                  <w:divBdr>
                    <w:top w:val="none" w:sz="0" w:space="0" w:color="auto"/>
                    <w:left w:val="none" w:sz="0" w:space="0" w:color="auto"/>
                    <w:bottom w:val="none" w:sz="0" w:space="0" w:color="auto"/>
                    <w:right w:val="none" w:sz="0" w:space="0" w:color="auto"/>
                  </w:divBdr>
                  <w:divsChild>
                    <w:div w:id="920606644">
                      <w:marLeft w:val="0"/>
                      <w:marRight w:val="0"/>
                      <w:marTop w:val="0"/>
                      <w:marBottom w:val="0"/>
                      <w:divBdr>
                        <w:top w:val="none" w:sz="0" w:space="0" w:color="auto"/>
                        <w:left w:val="none" w:sz="0" w:space="0" w:color="auto"/>
                        <w:bottom w:val="none" w:sz="0" w:space="0" w:color="auto"/>
                        <w:right w:val="none" w:sz="0" w:space="0" w:color="auto"/>
                      </w:divBdr>
                    </w:div>
                  </w:divsChild>
                </w:div>
                <w:div w:id="763763493">
                  <w:marLeft w:val="0"/>
                  <w:marRight w:val="0"/>
                  <w:marTop w:val="0"/>
                  <w:marBottom w:val="0"/>
                  <w:divBdr>
                    <w:top w:val="none" w:sz="0" w:space="0" w:color="auto"/>
                    <w:left w:val="none" w:sz="0" w:space="0" w:color="auto"/>
                    <w:bottom w:val="none" w:sz="0" w:space="0" w:color="auto"/>
                    <w:right w:val="none" w:sz="0" w:space="0" w:color="auto"/>
                  </w:divBdr>
                  <w:divsChild>
                    <w:div w:id="1645159414">
                      <w:marLeft w:val="0"/>
                      <w:marRight w:val="0"/>
                      <w:marTop w:val="0"/>
                      <w:marBottom w:val="0"/>
                      <w:divBdr>
                        <w:top w:val="none" w:sz="0" w:space="0" w:color="auto"/>
                        <w:left w:val="none" w:sz="0" w:space="0" w:color="auto"/>
                        <w:bottom w:val="none" w:sz="0" w:space="0" w:color="auto"/>
                        <w:right w:val="none" w:sz="0" w:space="0" w:color="auto"/>
                      </w:divBdr>
                    </w:div>
                  </w:divsChild>
                </w:div>
                <w:div w:id="1449159133">
                  <w:marLeft w:val="0"/>
                  <w:marRight w:val="0"/>
                  <w:marTop w:val="0"/>
                  <w:marBottom w:val="0"/>
                  <w:divBdr>
                    <w:top w:val="none" w:sz="0" w:space="0" w:color="auto"/>
                    <w:left w:val="none" w:sz="0" w:space="0" w:color="auto"/>
                    <w:bottom w:val="none" w:sz="0" w:space="0" w:color="auto"/>
                    <w:right w:val="none" w:sz="0" w:space="0" w:color="auto"/>
                  </w:divBdr>
                  <w:divsChild>
                    <w:div w:id="1740861276">
                      <w:marLeft w:val="0"/>
                      <w:marRight w:val="0"/>
                      <w:marTop w:val="0"/>
                      <w:marBottom w:val="0"/>
                      <w:divBdr>
                        <w:top w:val="none" w:sz="0" w:space="0" w:color="auto"/>
                        <w:left w:val="none" w:sz="0" w:space="0" w:color="auto"/>
                        <w:bottom w:val="none" w:sz="0" w:space="0" w:color="auto"/>
                        <w:right w:val="none" w:sz="0" w:space="0" w:color="auto"/>
                      </w:divBdr>
                    </w:div>
                  </w:divsChild>
                </w:div>
                <w:div w:id="1256093553">
                  <w:marLeft w:val="0"/>
                  <w:marRight w:val="0"/>
                  <w:marTop w:val="0"/>
                  <w:marBottom w:val="0"/>
                  <w:divBdr>
                    <w:top w:val="none" w:sz="0" w:space="0" w:color="auto"/>
                    <w:left w:val="none" w:sz="0" w:space="0" w:color="auto"/>
                    <w:bottom w:val="none" w:sz="0" w:space="0" w:color="auto"/>
                    <w:right w:val="none" w:sz="0" w:space="0" w:color="auto"/>
                  </w:divBdr>
                  <w:divsChild>
                    <w:div w:id="1870600235">
                      <w:marLeft w:val="0"/>
                      <w:marRight w:val="0"/>
                      <w:marTop w:val="0"/>
                      <w:marBottom w:val="0"/>
                      <w:divBdr>
                        <w:top w:val="none" w:sz="0" w:space="0" w:color="auto"/>
                        <w:left w:val="none" w:sz="0" w:space="0" w:color="auto"/>
                        <w:bottom w:val="none" w:sz="0" w:space="0" w:color="auto"/>
                        <w:right w:val="none" w:sz="0" w:space="0" w:color="auto"/>
                      </w:divBdr>
                    </w:div>
                  </w:divsChild>
                </w:div>
                <w:div w:id="326633946">
                  <w:marLeft w:val="0"/>
                  <w:marRight w:val="0"/>
                  <w:marTop w:val="0"/>
                  <w:marBottom w:val="0"/>
                  <w:divBdr>
                    <w:top w:val="none" w:sz="0" w:space="0" w:color="auto"/>
                    <w:left w:val="none" w:sz="0" w:space="0" w:color="auto"/>
                    <w:bottom w:val="none" w:sz="0" w:space="0" w:color="auto"/>
                    <w:right w:val="none" w:sz="0" w:space="0" w:color="auto"/>
                  </w:divBdr>
                  <w:divsChild>
                    <w:div w:id="1652446965">
                      <w:marLeft w:val="0"/>
                      <w:marRight w:val="0"/>
                      <w:marTop w:val="0"/>
                      <w:marBottom w:val="0"/>
                      <w:divBdr>
                        <w:top w:val="none" w:sz="0" w:space="0" w:color="auto"/>
                        <w:left w:val="none" w:sz="0" w:space="0" w:color="auto"/>
                        <w:bottom w:val="none" w:sz="0" w:space="0" w:color="auto"/>
                        <w:right w:val="none" w:sz="0" w:space="0" w:color="auto"/>
                      </w:divBdr>
                    </w:div>
                  </w:divsChild>
                </w:div>
                <w:div w:id="11537714">
                  <w:marLeft w:val="0"/>
                  <w:marRight w:val="0"/>
                  <w:marTop w:val="0"/>
                  <w:marBottom w:val="0"/>
                  <w:divBdr>
                    <w:top w:val="none" w:sz="0" w:space="0" w:color="auto"/>
                    <w:left w:val="none" w:sz="0" w:space="0" w:color="auto"/>
                    <w:bottom w:val="none" w:sz="0" w:space="0" w:color="auto"/>
                    <w:right w:val="none" w:sz="0" w:space="0" w:color="auto"/>
                  </w:divBdr>
                  <w:divsChild>
                    <w:div w:id="1962035996">
                      <w:marLeft w:val="0"/>
                      <w:marRight w:val="0"/>
                      <w:marTop w:val="0"/>
                      <w:marBottom w:val="0"/>
                      <w:divBdr>
                        <w:top w:val="none" w:sz="0" w:space="0" w:color="auto"/>
                        <w:left w:val="none" w:sz="0" w:space="0" w:color="auto"/>
                        <w:bottom w:val="none" w:sz="0" w:space="0" w:color="auto"/>
                        <w:right w:val="none" w:sz="0" w:space="0" w:color="auto"/>
                      </w:divBdr>
                    </w:div>
                  </w:divsChild>
                </w:div>
                <w:div w:id="1918199646">
                  <w:marLeft w:val="0"/>
                  <w:marRight w:val="0"/>
                  <w:marTop w:val="0"/>
                  <w:marBottom w:val="0"/>
                  <w:divBdr>
                    <w:top w:val="none" w:sz="0" w:space="0" w:color="auto"/>
                    <w:left w:val="none" w:sz="0" w:space="0" w:color="auto"/>
                    <w:bottom w:val="none" w:sz="0" w:space="0" w:color="auto"/>
                    <w:right w:val="none" w:sz="0" w:space="0" w:color="auto"/>
                  </w:divBdr>
                  <w:divsChild>
                    <w:div w:id="1320034890">
                      <w:marLeft w:val="0"/>
                      <w:marRight w:val="0"/>
                      <w:marTop w:val="0"/>
                      <w:marBottom w:val="0"/>
                      <w:divBdr>
                        <w:top w:val="none" w:sz="0" w:space="0" w:color="auto"/>
                        <w:left w:val="none" w:sz="0" w:space="0" w:color="auto"/>
                        <w:bottom w:val="none" w:sz="0" w:space="0" w:color="auto"/>
                        <w:right w:val="none" w:sz="0" w:space="0" w:color="auto"/>
                      </w:divBdr>
                    </w:div>
                  </w:divsChild>
                </w:div>
                <w:div w:id="2095588168">
                  <w:marLeft w:val="0"/>
                  <w:marRight w:val="0"/>
                  <w:marTop w:val="0"/>
                  <w:marBottom w:val="0"/>
                  <w:divBdr>
                    <w:top w:val="none" w:sz="0" w:space="0" w:color="auto"/>
                    <w:left w:val="none" w:sz="0" w:space="0" w:color="auto"/>
                    <w:bottom w:val="none" w:sz="0" w:space="0" w:color="auto"/>
                    <w:right w:val="none" w:sz="0" w:space="0" w:color="auto"/>
                  </w:divBdr>
                  <w:divsChild>
                    <w:div w:id="779885039">
                      <w:marLeft w:val="0"/>
                      <w:marRight w:val="0"/>
                      <w:marTop w:val="0"/>
                      <w:marBottom w:val="0"/>
                      <w:divBdr>
                        <w:top w:val="none" w:sz="0" w:space="0" w:color="auto"/>
                        <w:left w:val="none" w:sz="0" w:space="0" w:color="auto"/>
                        <w:bottom w:val="none" w:sz="0" w:space="0" w:color="auto"/>
                        <w:right w:val="none" w:sz="0" w:space="0" w:color="auto"/>
                      </w:divBdr>
                    </w:div>
                  </w:divsChild>
                </w:div>
                <w:div w:id="1205950241">
                  <w:marLeft w:val="0"/>
                  <w:marRight w:val="0"/>
                  <w:marTop w:val="0"/>
                  <w:marBottom w:val="0"/>
                  <w:divBdr>
                    <w:top w:val="none" w:sz="0" w:space="0" w:color="auto"/>
                    <w:left w:val="none" w:sz="0" w:space="0" w:color="auto"/>
                    <w:bottom w:val="none" w:sz="0" w:space="0" w:color="auto"/>
                    <w:right w:val="none" w:sz="0" w:space="0" w:color="auto"/>
                  </w:divBdr>
                  <w:divsChild>
                    <w:div w:id="1237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3773">
          <w:marLeft w:val="0"/>
          <w:marRight w:val="0"/>
          <w:marTop w:val="0"/>
          <w:marBottom w:val="0"/>
          <w:divBdr>
            <w:top w:val="none" w:sz="0" w:space="0" w:color="auto"/>
            <w:left w:val="none" w:sz="0" w:space="0" w:color="auto"/>
            <w:bottom w:val="none" w:sz="0" w:space="0" w:color="auto"/>
            <w:right w:val="none" w:sz="0" w:space="0" w:color="auto"/>
          </w:divBdr>
        </w:div>
        <w:div w:id="1594701465">
          <w:marLeft w:val="0"/>
          <w:marRight w:val="0"/>
          <w:marTop w:val="0"/>
          <w:marBottom w:val="0"/>
          <w:divBdr>
            <w:top w:val="none" w:sz="0" w:space="0" w:color="auto"/>
            <w:left w:val="none" w:sz="0" w:space="0" w:color="auto"/>
            <w:bottom w:val="none" w:sz="0" w:space="0" w:color="auto"/>
            <w:right w:val="none" w:sz="0" w:space="0" w:color="auto"/>
          </w:divBdr>
        </w:div>
        <w:div w:id="819075595">
          <w:marLeft w:val="0"/>
          <w:marRight w:val="0"/>
          <w:marTop w:val="0"/>
          <w:marBottom w:val="0"/>
          <w:divBdr>
            <w:top w:val="none" w:sz="0" w:space="0" w:color="auto"/>
            <w:left w:val="none" w:sz="0" w:space="0" w:color="auto"/>
            <w:bottom w:val="none" w:sz="0" w:space="0" w:color="auto"/>
            <w:right w:val="none" w:sz="0" w:space="0" w:color="auto"/>
          </w:divBdr>
        </w:div>
        <w:div w:id="1427582014">
          <w:marLeft w:val="0"/>
          <w:marRight w:val="0"/>
          <w:marTop w:val="0"/>
          <w:marBottom w:val="0"/>
          <w:divBdr>
            <w:top w:val="none" w:sz="0" w:space="0" w:color="auto"/>
            <w:left w:val="none" w:sz="0" w:space="0" w:color="auto"/>
            <w:bottom w:val="none" w:sz="0" w:space="0" w:color="auto"/>
            <w:right w:val="none" w:sz="0" w:space="0" w:color="auto"/>
          </w:divBdr>
          <w:divsChild>
            <w:div w:id="1502313076">
              <w:marLeft w:val="-75"/>
              <w:marRight w:val="0"/>
              <w:marTop w:val="30"/>
              <w:marBottom w:val="30"/>
              <w:divBdr>
                <w:top w:val="none" w:sz="0" w:space="0" w:color="auto"/>
                <w:left w:val="none" w:sz="0" w:space="0" w:color="auto"/>
                <w:bottom w:val="none" w:sz="0" w:space="0" w:color="auto"/>
                <w:right w:val="none" w:sz="0" w:space="0" w:color="auto"/>
              </w:divBdr>
              <w:divsChild>
                <w:div w:id="1488399133">
                  <w:marLeft w:val="0"/>
                  <w:marRight w:val="0"/>
                  <w:marTop w:val="0"/>
                  <w:marBottom w:val="0"/>
                  <w:divBdr>
                    <w:top w:val="none" w:sz="0" w:space="0" w:color="auto"/>
                    <w:left w:val="none" w:sz="0" w:space="0" w:color="auto"/>
                    <w:bottom w:val="none" w:sz="0" w:space="0" w:color="auto"/>
                    <w:right w:val="none" w:sz="0" w:space="0" w:color="auto"/>
                  </w:divBdr>
                  <w:divsChild>
                    <w:div w:id="901869251">
                      <w:marLeft w:val="0"/>
                      <w:marRight w:val="0"/>
                      <w:marTop w:val="0"/>
                      <w:marBottom w:val="0"/>
                      <w:divBdr>
                        <w:top w:val="none" w:sz="0" w:space="0" w:color="auto"/>
                        <w:left w:val="none" w:sz="0" w:space="0" w:color="auto"/>
                        <w:bottom w:val="none" w:sz="0" w:space="0" w:color="auto"/>
                        <w:right w:val="none" w:sz="0" w:space="0" w:color="auto"/>
                      </w:divBdr>
                    </w:div>
                  </w:divsChild>
                </w:div>
                <w:div w:id="1773237092">
                  <w:marLeft w:val="0"/>
                  <w:marRight w:val="0"/>
                  <w:marTop w:val="0"/>
                  <w:marBottom w:val="0"/>
                  <w:divBdr>
                    <w:top w:val="none" w:sz="0" w:space="0" w:color="auto"/>
                    <w:left w:val="none" w:sz="0" w:space="0" w:color="auto"/>
                    <w:bottom w:val="none" w:sz="0" w:space="0" w:color="auto"/>
                    <w:right w:val="none" w:sz="0" w:space="0" w:color="auto"/>
                  </w:divBdr>
                  <w:divsChild>
                    <w:div w:id="231277154">
                      <w:marLeft w:val="0"/>
                      <w:marRight w:val="0"/>
                      <w:marTop w:val="0"/>
                      <w:marBottom w:val="0"/>
                      <w:divBdr>
                        <w:top w:val="none" w:sz="0" w:space="0" w:color="auto"/>
                        <w:left w:val="none" w:sz="0" w:space="0" w:color="auto"/>
                        <w:bottom w:val="none" w:sz="0" w:space="0" w:color="auto"/>
                        <w:right w:val="none" w:sz="0" w:space="0" w:color="auto"/>
                      </w:divBdr>
                    </w:div>
                  </w:divsChild>
                </w:div>
                <w:div w:id="985354416">
                  <w:marLeft w:val="0"/>
                  <w:marRight w:val="0"/>
                  <w:marTop w:val="0"/>
                  <w:marBottom w:val="0"/>
                  <w:divBdr>
                    <w:top w:val="none" w:sz="0" w:space="0" w:color="auto"/>
                    <w:left w:val="none" w:sz="0" w:space="0" w:color="auto"/>
                    <w:bottom w:val="none" w:sz="0" w:space="0" w:color="auto"/>
                    <w:right w:val="none" w:sz="0" w:space="0" w:color="auto"/>
                  </w:divBdr>
                  <w:divsChild>
                    <w:div w:id="1764302378">
                      <w:marLeft w:val="0"/>
                      <w:marRight w:val="0"/>
                      <w:marTop w:val="0"/>
                      <w:marBottom w:val="0"/>
                      <w:divBdr>
                        <w:top w:val="none" w:sz="0" w:space="0" w:color="auto"/>
                        <w:left w:val="none" w:sz="0" w:space="0" w:color="auto"/>
                        <w:bottom w:val="none" w:sz="0" w:space="0" w:color="auto"/>
                        <w:right w:val="none" w:sz="0" w:space="0" w:color="auto"/>
                      </w:divBdr>
                    </w:div>
                  </w:divsChild>
                </w:div>
                <w:div w:id="1321890748">
                  <w:marLeft w:val="0"/>
                  <w:marRight w:val="0"/>
                  <w:marTop w:val="0"/>
                  <w:marBottom w:val="0"/>
                  <w:divBdr>
                    <w:top w:val="none" w:sz="0" w:space="0" w:color="auto"/>
                    <w:left w:val="none" w:sz="0" w:space="0" w:color="auto"/>
                    <w:bottom w:val="none" w:sz="0" w:space="0" w:color="auto"/>
                    <w:right w:val="none" w:sz="0" w:space="0" w:color="auto"/>
                  </w:divBdr>
                  <w:divsChild>
                    <w:div w:id="2093964657">
                      <w:marLeft w:val="0"/>
                      <w:marRight w:val="0"/>
                      <w:marTop w:val="0"/>
                      <w:marBottom w:val="0"/>
                      <w:divBdr>
                        <w:top w:val="none" w:sz="0" w:space="0" w:color="auto"/>
                        <w:left w:val="none" w:sz="0" w:space="0" w:color="auto"/>
                        <w:bottom w:val="none" w:sz="0" w:space="0" w:color="auto"/>
                        <w:right w:val="none" w:sz="0" w:space="0" w:color="auto"/>
                      </w:divBdr>
                    </w:div>
                  </w:divsChild>
                </w:div>
                <w:div w:id="1975670291">
                  <w:marLeft w:val="0"/>
                  <w:marRight w:val="0"/>
                  <w:marTop w:val="0"/>
                  <w:marBottom w:val="0"/>
                  <w:divBdr>
                    <w:top w:val="none" w:sz="0" w:space="0" w:color="auto"/>
                    <w:left w:val="none" w:sz="0" w:space="0" w:color="auto"/>
                    <w:bottom w:val="none" w:sz="0" w:space="0" w:color="auto"/>
                    <w:right w:val="none" w:sz="0" w:space="0" w:color="auto"/>
                  </w:divBdr>
                  <w:divsChild>
                    <w:div w:id="307442311">
                      <w:marLeft w:val="0"/>
                      <w:marRight w:val="0"/>
                      <w:marTop w:val="0"/>
                      <w:marBottom w:val="0"/>
                      <w:divBdr>
                        <w:top w:val="none" w:sz="0" w:space="0" w:color="auto"/>
                        <w:left w:val="none" w:sz="0" w:space="0" w:color="auto"/>
                        <w:bottom w:val="none" w:sz="0" w:space="0" w:color="auto"/>
                        <w:right w:val="none" w:sz="0" w:space="0" w:color="auto"/>
                      </w:divBdr>
                    </w:div>
                  </w:divsChild>
                </w:div>
                <w:div w:id="675619482">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sChild>
                </w:div>
                <w:div w:id="1705910200">
                  <w:marLeft w:val="0"/>
                  <w:marRight w:val="0"/>
                  <w:marTop w:val="0"/>
                  <w:marBottom w:val="0"/>
                  <w:divBdr>
                    <w:top w:val="none" w:sz="0" w:space="0" w:color="auto"/>
                    <w:left w:val="none" w:sz="0" w:space="0" w:color="auto"/>
                    <w:bottom w:val="none" w:sz="0" w:space="0" w:color="auto"/>
                    <w:right w:val="none" w:sz="0" w:space="0" w:color="auto"/>
                  </w:divBdr>
                  <w:divsChild>
                    <w:div w:id="138740375">
                      <w:marLeft w:val="0"/>
                      <w:marRight w:val="0"/>
                      <w:marTop w:val="0"/>
                      <w:marBottom w:val="0"/>
                      <w:divBdr>
                        <w:top w:val="none" w:sz="0" w:space="0" w:color="auto"/>
                        <w:left w:val="none" w:sz="0" w:space="0" w:color="auto"/>
                        <w:bottom w:val="none" w:sz="0" w:space="0" w:color="auto"/>
                        <w:right w:val="none" w:sz="0" w:space="0" w:color="auto"/>
                      </w:divBdr>
                    </w:div>
                  </w:divsChild>
                </w:div>
                <w:div w:id="2038967446">
                  <w:marLeft w:val="0"/>
                  <w:marRight w:val="0"/>
                  <w:marTop w:val="0"/>
                  <w:marBottom w:val="0"/>
                  <w:divBdr>
                    <w:top w:val="none" w:sz="0" w:space="0" w:color="auto"/>
                    <w:left w:val="none" w:sz="0" w:space="0" w:color="auto"/>
                    <w:bottom w:val="none" w:sz="0" w:space="0" w:color="auto"/>
                    <w:right w:val="none" w:sz="0" w:space="0" w:color="auto"/>
                  </w:divBdr>
                  <w:divsChild>
                    <w:div w:id="1892377650">
                      <w:marLeft w:val="0"/>
                      <w:marRight w:val="0"/>
                      <w:marTop w:val="0"/>
                      <w:marBottom w:val="0"/>
                      <w:divBdr>
                        <w:top w:val="none" w:sz="0" w:space="0" w:color="auto"/>
                        <w:left w:val="none" w:sz="0" w:space="0" w:color="auto"/>
                        <w:bottom w:val="none" w:sz="0" w:space="0" w:color="auto"/>
                        <w:right w:val="none" w:sz="0" w:space="0" w:color="auto"/>
                      </w:divBdr>
                    </w:div>
                  </w:divsChild>
                </w:div>
                <w:div w:id="1789009882">
                  <w:marLeft w:val="0"/>
                  <w:marRight w:val="0"/>
                  <w:marTop w:val="0"/>
                  <w:marBottom w:val="0"/>
                  <w:divBdr>
                    <w:top w:val="none" w:sz="0" w:space="0" w:color="auto"/>
                    <w:left w:val="none" w:sz="0" w:space="0" w:color="auto"/>
                    <w:bottom w:val="none" w:sz="0" w:space="0" w:color="auto"/>
                    <w:right w:val="none" w:sz="0" w:space="0" w:color="auto"/>
                  </w:divBdr>
                  <w:divsChild>
                    <w:div w:id="2048795059">
                      <w:marLeft w:val="0"/>
                      <w:marRight w:val="0"/>
                      <w:marTop w:val="0"/>
                      <w:marBottom w:val="0"/>
                      <w:divBdr>
                        <w:top w:val="none" w:sz="0" w:space="0" w:color="auto"/>
                        <w:left w:val="none" w:sz="0" w:space="0" w:color="auto"/>
                        <w:bottom w:val="none" w:sz="0" w:space="0" w:color="auto"/>
                        <w:right w:val="none" w:sz="0" w:space="0" w:color="auto"/>
                      </w:divBdr>
                    </w:div>
                  </w:divsChild>
                </w:div>
                <w:div w:id="541865990">
                  <w:marLeft w:val="0"/>
                  <w:marRight w:val="0"/>
                  <w:marTop w:val="0"/>
                  <w:marBottom w:val="0"/>
                  <w:divBdr>
                    <w:top w:val="none" w:sz="0" w:space="0" w:color="auto"/>
                    <w:left w:val="none" w:sz="0" w:space="0" w:color="auto"/>
                    <w:bottom w:val="none" w:sz="0" w:space="0" w:color="auto"/>
                    <w:right w:val="none" w:sz="0" w:space="0" w:color="auto"/>
                  </w:divBdr>
                  <w:divsChild>
                    <w:div w:id="270401573">
                      <w:marLeft w:val="0"/>
                      <w:marRight w:val="0"/>
                      <w:marTop w:val="0"/>
                      <w:marBottom w:val="0"/>
                      <w:divBdr>
                        <w:top w:val="none" w:sz="0" w:space="0" w:color="auto"/>
                        <w:left w:val="none" w:sz="0" w:space="0" w:color="auto"/>
                        <w:bottom w:val="none" w:sz="0" w:space="0" w:color="auto"/>
                        <w:right w:val="none" w:sz="0" w:space="0" w:color="auto"/>
                      </w:divBdr>
                    </w:div>
                  </w:divsChild>
                </w:div>
                <w:div w:id="228151664">
                  <w:marLeft w:val="0"/>
                  <w:marRight w:val="0"/>
                  <w:marTop w:val="0"/>
                  <w:marBottom w:val="0"/>
                  <w:divBdr>
                    <w:top w:val="none" w:sz="0" w:space="0" w:color="auto"/>
                    <w:left w:val="none" w:sz="0" w:space="0" w:color="auto"/>
                    <w:bottom w:val="none" w:sz="0" w:space="0" w:color="auto"/>
                    <w:right w:val="none" w:sz="0" w:space="0" w:color="auto"/>
                  </w:divBdr>
                  <w:divsChild>
                    <w:div w:id="1432823814">
                      <w:marLeft w:val="0"/>
                      <w:marRight w:val="0"/>
                      <w:marTop w:val="0"/>
                      <w:marBottom w:val="0"/>
                      <w:divBdr>
                        <w:top w:val="none" w:sz="0" w:space="0" w:color="auto"/>
                        <w:left w:val="none" w:sz="0" w:space="0" w:color="auto"/>
                        <w:bottom w:val="none" w:sz="0" w:space="0" w:color="auto"/>
                        <w:right w:val="none" w:sz="0" w:space="0" w:color="auto"/>
                      </w:divBdr>
                    </w:div>
                  </w:divsChild>
                </w:div>
                <w:div w:id="2146660499">
                  <w:marLeft w:val="0"/>
                  <w:marRight w:val="0"/>
                  <w:marTop w:val="0"/>
                  <w:marBottom w:val="0"/>
                  <w:divBdr>
                    <w:top w:val="none" w:sz="0" w:space="0" w:color="auto"/>
                    <w:left w:val="none" w:sz="0" w:space="0" w:color="auto"/>
                    <w:bottom w:val="none" w:sz="0" w:space="0" w:color="auto"/>
                    <w:right w:val="none" w:sz="0" w:space="0" w:color="auto"/>
                  </w:divBdr>
                  <w:divsChild>
                    <w:div w:id="1186596798">
                      <w:marLeft w:val="0"/>
                      <w:marRight w:val="0"/>
                      <w:marTop w:val="0"/>
                      <w:marBottom w:val="0"/>
                      <w:divBdr>
                        <w:top w:val="none" w:sz="0" w:space="0" w:color="auto"/>
                        <w:left w:val="none" w:sz="0" w:space="0" w:color="auto"/>
                        <w:bottom w:val="none" w:sz="0" w:space="0" w:color="auto"/>
                        <w:right w:val="none" w:sz="0" w:space="0" w:color="auto"/>
                      </w:divBdr>
                    </w:div>
                  </w:divsChild>
                </w:div>
                <w:div w:id="1685083841">
                  <w:marLeft w:val="0"/>
                  <w:marRight w:val="0"/>
                  <w:marTop w:val="0"/>
                  <w:marBottom w:val="0"/>
                  <w:divBdr>
                    <w:top w:val="none" w:sz="0" w:space="0" w:color="auto"/>
                    <w:left w:val="none" w:sz="0" w:space="0" w:color="auto"/>
                    <w:bottom w:val="none" w:sz="0" w:space="0" w:color="auto"/>
                    <w:right w:val="none" w:sz="0" w:space="0" w:color="auto"/>
                  </w:divBdr>
                  <w:divsChild>
                    <w:div w:id="1443257780">
                      <w:marLeft w:val="0"/>
                      <w:marRight w:val="0"/>
                      <w:marTop w:val="0"/>
                      <w:marBottom w:val="0"/>
                      <w:divBdr>
                        <w:top w:val="none" w:sz="0" w:space="0" w:color="auto"/>
                        <w:left w:val="none" w:sz="0" w:space="0" w:color="auto"/>
                        <w:bottom w:val="none" w:sz="0" w:space="0" w:color="auto"/>
                        <w:right w:val="none" w:sz="0" w:space="0" w:color="auto"/>
                      </w:divBdr>
                    </w:div>
                  </w:divsChild>
                </w:div>
                <w:div w:id="1329138514">
                  <w:marLeft w:val="0"/>
                  <w:marRight w:val="0"/>
                  <w:marTop w:val="0"/>
                  <w:marBottom w:val="0"/>
                  <w:divBdr>
                    <w:top w:val="none" w:sz="0" w:space="0" w:color="auto"/>
                    <w:left w:val="none" w:sz="0" w:space="0" w:color="auto"/>
                    <w:bottom w:val="none" w:sz="0" w:space="0" w:color="auto"/>
                    <w:right w:val="none" w:sz="0" w:space="0" w:color="auto"/>
                  </w:divBdr>
                  <w:divsChild>
                    <w:div w:id="1536693695">
                      <w:marLeft w:val="0"/>
                      <w:marRight w:val="0"/>
                      <w:marTop w:val="0"/>
                      <w:marBottom w:val="0"/>
                      <w:divBdr>
                        <w:top w:val="none" w:sz="0" w:space="0" w:color="auto"/>
                        <w:left w:val="none" w:sz="0" w:space="0" w:color="auto"/>
                        <w:bottom w:val="none" w:sz="0" w:space="0" w:color="auto"/>
                        <w:right w:val="none" w:sz="0" w:space="0" w:color="auto"/>
                      </w:divBdr>
                    </w:div>
                  </w:divsChild>
                </w:div>
                <w:div w:id="16082862">
                  <w:marLeft w:val="0"/>
                  <w:marRight w:val="0"/>
                  <w:marTop w:val="0"/>
                  <w:marBottom w:val="0"/>
                  <w:divBdr>
                    <w:top w:val="none" w:sz="0" w:space="0" w:color="auto"/>
                    <w:left w:val="none" w:sz="0" w:space="0" w:color="auto"/>
                    <w:bottom w:val="none" w:sz="0" w:space="0" w:color="auto"/>
                    <w:right w:val="none" w:sz="0" w:space="0" w:color="auto"/>
                  </w:divBdr>
                  <w:divsChild>
                    <w:div w:id="1450007558">
                      <w:marLeft w:val="0"/>
                      <w:marRight w:val="0"/>
                      <w:marTop w:val="0"/>
                      <w:marBottom w:val="0"/>
                      <w:divBdr>
                        <w:top w:val="none" w:sz="0" w:space="0" w:color="auto"/>
                        <w:left w:val="none" w:sz="0" w:space="0" w:color="auto"/>
                        <w:bottom w:val="none" w:sz="0" w:space="0" w:color="auto"/>
                        <w:right w:val="none" w:sz="0" w:space="0" w:color="auto"/>
                      </w:divBdr>
                    </w:div>
                  </w:divsChild>
                </w:div>
                <w:div w:id="549340425">
                  <w:marLeft w:val="0"/>
                  <w:marRight w:val="0"/>
                  <w:marTop w:val="0"/>
                  <w:marBottom w:val="0"/>
                  <w:divBdr>
                    <w:top w:val="none" w:sz="0" w:space="0" w:color="auto"/>
                    <w:left w:val="none" w:sz="0" w:space="0" w:color="auto"/>
                    <w:bottom w:val="none" w:sz="0" w:space="0" w:color="auto"/>
                    <w:right w:val="none" w:sz="0" w:space="0" w:color="auto"/>
                  </w:divBdr>
                  <w:divsChild>
                    <w:div w:id="416513063">
                      <w:marLeft w:val="0"/>
                      <w:marRight w:val="0"/>
                      <w:marTop w:val="0"/>
                      <w:marBottom w:val="0"/>
                      <w:divBdr>
                        <w:top w:val="none" w:sz="0" w:space="0" w:color="auto"/>
                        <w:left w:val="none" w:sz="0" w:space="0" w:color="auto"/>
                        <w:bottom w:val="none" w:sz="0" w:space="0" w:color="auto"/>
                        <w:right w:val="none" w:sz="0" w:space="0" w:color="auto"/>
                      </w:divBdr>
                    </w:div>
                  </w:divsChild>
                </w:div>
                <w:div w:id="939068993">
                  <w:marLeft w:val="0"/>
                  <w:marRight w:val="0"/>
                  <w:marTop w:val="0"/>
                  <w:marBottom w:val="0"/>
                  <w:divBdr>
                    <w:top w:val="none" w:sz="0" w:space="0" w:color="auto"/>
                    <w:left w:val="none" w:sz="0" w:space="0" w:color="auto"/>
                    <w:bottom w:val="none" w:sz="0" w:space="0" w:color="auto"/>
                    <w:right w:val="none" w:sz="0" w:space="0" w:color="auto"/>
                  </w:divBdr>
                  <w:divsChild>
                    <w:div w:id="2145464992">
                      <w:marLeft w:val="0"/>
                      <w:marRight w:val="0"/>
                      <w:marTop w:val="0"/>
                      <w:marBottom w:val="0"/>
                      <w:divBdr>
                        <w:top w:val="none" w:sz="0" w:space="0" w:color="auto"/>
                        <w:left w:val="none" w:sz="0" w:space="0" w:color="auto"/>
                        <w:bottom w:val="none" w:sz="0" w:space="0" w:color="auto"/>
                        <w:right w:val="none" w:sz="0" w:space="0" w:color="auto"/>
                      </w:divBdr>
                    </w:div>
                  </w:divsChild>
                </w:div>
                <w:div w:id="1909682719">
                  <w:marLeft w:val="0"/>
                  <w:marRight w:val="0"/>
                  <w:marTop w:val="0"/>
                  <w:marBottom w:val="0"/>
                  <w:divBdr>
                    <w:top w:val="none" w:sz="0" w:space="0" w:color="auto"/>
                    <w:left w:val="none" w:sz="0" w:space="0" w:color="auto"/>
                    <w:bottom w:val="none" w:sz="0" w:space="0" w:color="auto"/>
                    <w:right w:val="none" w:sz="0" w:space="0" w:color="auto"/>
                  </w:divBdr>
                  <w:divsChild>
                    <w:div w:id="1734346785">
                      <w:marLeft w:val="0"/>
                      <w:marRight w:val="0"/>
                      <w:marTop w:val="0"/>
                      <w:marBottom w:val="0"/>
                      <w:divBdr>
                        <w:top w:val="none" w:sz="0" w:space="0" w:color="auto"/>
                        <w:left w:val="none" w:sz="0" w:space="0" w:color="auto"/>
                        <w:bottom w:val="none" w:sz="0" w:space="0" w:color="auto"/>
                        <w:right w:val="none" w:sz="0" w:space="0" w:color="auto"/>
                      </w:divBdr>
                    </w:div>
                  </w:divsChild>
                </w:div>
                <w:div w:id="1031689975">
                  <w:marLeft w:val="0"/>
                  <w:marRight w:val="0"/>
                  <w:marTop w:val="0"/>
                  <w:marBottom w:val="0"/>
                  <w:divBdr>
                    <w:top w:val="none" w:sz="0" w:space="0" w:color="auto"/>
                    <w:left w:val="none" w:sz="0" w:space="0" w:color="auto"/>
                    <w:bottom w:val="none" w:sz="0" w:space="0" w:color="auto"/>
                    <w:right w:val="none" w:sz="0" w:space="0" w:color="auto"/>
                  </w:divBdr>
                  <w:divsChild>
                    <w:div w:id="647826321">
                      <w:marLeft w:val="0"/>
                      <w:marRight w:val="0"/>
                      <w:marTop w:val="0"/>
                      <w:marBottom w:val="0"/>
                      <w:divBdr>
                        <w:top w:val="none" w:sz="0" w:space="0" w:color="auto"/>
                        <w:left w:val="none" w:sz="0" w:space="0" w:color="auto"/>
                        <w:bottom w:val="none" w:sz="0" w:space="0" w:color="auto"/>
                        <w:right w:val="none" w:sz="0" w:space="0" w:color="auto"/>
                      </w:divBdr>
                    </w:div>
                  </w:divsChild>
                </w:div>
                <w:div w:id="1973444304">
                  <w:marLeft w:val="0"/>
                  <w:marRight w:val="0"/>
                  <w:marTop w:val="0"/>
                  <w:marBottom w:val="0"/>
                  <w:divBdr>
                    <w:top w:val="none" w:sz="0" w:space="0" w:color="auto"/>
                    <w:left w:val="none" w:sz="0" w:space="0" w:color="auto"/>
                    <w:bottom w:val="none" w:sz="0" w:space="0" w:color="auto"/>
                    <w:right w:val="none" w:sz="0" w:space="0" w:color="auto"/>
                  </w:divBdr>
                  <w:divsChild>
                    <w:div w:id="1715613732">
                      <w:marLeft w:val="0"/>
                      <w:marRight w:val="0"/>
                      <w:marTop w:val="0"/>
                      <w:marBottom w:val="0"/>
                      <w:divBdr>
                        <w:top w:val="none" w:sz="0" w:space="0" w:color="auto"/>
                        <w:left w:val="none" w:sz="0" w:space="0" w:color="auto"/>
                        <w:bottom w:val="none" w:sz="0" w:space="0" w:color="auto"/>
                        <w:right w:val="none" w:sz="0" w:space="0" w:color="auto"/>
                      </w:divBdr>
                    </w:div>
                  </w:divsChild>
                </w:div>
                <w:div w:id="2019382502">
                  <w:marLeft w:val="0"/>
                  <w:marRight w:val="0"/>
                  <w:marTop w:val="0"/>
                  <w:marBottom w:val="0"/>
                  <w:divBdr>
                    <w:top w:val="none" w:sz="0" w:space="0" w:color="auto"/>
                    <w:left w:val="none" w:sz="0" w:space="0" w:color="auto"/>
                    <w:bottom w:val="none" w:sz="0" w:space="0" w:color="auto"/>
                    <w:right w:val="none" w:sz="0" w:space="0" w:color="auto"/>
                  </w:divBdr>
                  <w:divsChild>
                    <w:div w:id="1818641940">
                      <w:marLeft w:val="0"/>
                      <w:marRight w:val="0"/>
                      <w:marTop w:val="0"/>
                      <w:marBottom w:val="0"/>
                      <w:divBdr>
                        <w:top w:val="none" w:sz="0" w:space="0" w:color="auto"/>
                        <w:left w:val="none" w:sz="0" w:space="0" w:color="auto"/>
                        <w:bottom w:val="none" w:sz="0" w:space="0" w:color="auto"/>
                        <w:right w:val="none" w:sz="0" w:space="0" w:color="auto"/>
                      </w:divBdr>
                    </w:div>
                  </w:divsChild>
                </w:div>
                <w:div w:id="2132432135">
                  <w:marLeft w:val="0"/>
                  <w:marRight w:val="0"/>
                  <w:marTop w:val="0"/>
                  <w:marBottom w:val="0"/>
                  <w:divBdr>
                    <w:top w:val="none" w:sz="0" w:space="0" w:color="auto"/>
                    <w:left w:val="none" w:sz="0" w:space="0" w:color="auto"/>
                    <w:bottom w:val="none" w:sz="0" w:space="0" w:color="auto"/>
                    <w:right w:val="none" w:sz="0" w:space="0" w:color="auto"/>
                  </w:divBdr>
                  <w:divsChild>
                    <w:div w:id="266890384">
                      <w:marLeft w:val="0"/>
                      <w:marRight w:val="0"/>
                      <w:marTop w:val="0"/>
                      <w:marBottom w:val="0"/>
                      <w:divBdr>
                        <w:top w:val="none" w:sz="0" w:space="0" w:color="auto"/>
                        <w:left w:val="none" w:sz="0" w:space="0" w:color="auto"/>
                        <w:bottom w:val="none" w:sz="0" w:space="0" w:color="auto"/>
                        <w:right w:val="none" w:sz="0" w:space="0" w:color="auto"/>
                      </w:divBdr>
                    </w:div>
                  </w:divsChild>
                </w:div>
                <w:div w:id="1939094389">
                  <w:marLeft w:val="0"/>
                  <w:marRight w:val="0"/>
                  <w:marTop w:val="0"/>
                  <w:marBottom w:val="0"/>
                  <w:divBdr>
                    <w:top w:val="none" w:sz="0" w:space="0" w:color="auto"/>
                    <w:left w:val="none" w:sz="0" w:space="0" w:color="auto"/>
                    <w:bottom w:val="none" w:sz="0" w:space="0" w:color="auto"/>
                    <w:right w:val="none" w:sz="0" w:space="0" w:color="auto"/>
                  </w:divBdr>
                  <w:divsChild>
                    <w:div w:id="2085880421">
                      <w:marLeft w:val="0"/>
                      <w:marRight w:val="0"/>
                      <w:marTop w:val="0"/>
                      <w:marBottom w:val="0"/>
                      <w:divBdr>
                        <w:top w:val="none" w:sz="0" w:space="0" w:color="auto"/>
                        <w:left w:val="none" w:sz="0" w:space="0" w:color="auto"/>
                        <w:bottom w:val="none" w:sz="0" w:space="0" w:color="auto"/>
                        <w:right w:val="none" w:sz="0" w:space="0" w:color="auto"/>
                      </w:divBdr>
                    </w:div>
                  </w:divsChild>
                </w:div>
                <w:div w:id="1528327470">
                  <w:marLeft w:val="0"/>
                  <w:marRight w:val="0"/>
                  <w:marTop w:val="0"/>
                  <w:marBottom w:val="0"/>
                  <w:divBdr>
                    <w:top w:val="none" w:sz="0" w:space="0" w:color="auto"/>
                    <w:left w:val="none" w:sz="0" w:space="0" w:color="auto"/>
                    <w:bottom w:val="none" w:sz="0" w:space="0" w:color="auto"/>
                    <w:right w:val="none" w:sz="0" w:space="0" w:color="auto"/>
                  </w:divBdr>
                  <w:divsChild>
                    <w:div w:id="350186686">
                      <w:marLeft w:val="0"/>
                      <w:marRight w:val="0"/>
                      <w:marTop w:val="0"/>
                      <w:marBottom w:val="0"/>
                      <w:divBdr>
                        <w:top w:val="none" w:sz="0" w:space="0" w:color="auto"/>
                        <w:left w:val="none" w:sz="0" w:space="0" w:color="auto"/>
                        <w:bottom w:val="none" w:sz="0" w:space="0" w:color="auto"/>
                        <w:right w:val="none" w:sz="0" w:space="0" w:color="auto"/>
                      </w:divBdr>
                    </w:div>
                  </w:divsChild>
                </w:div>
                <w:div w:id="1937246521">
                  <w:marLeft w:val="0"/>
                  <w:marRight w:val="0"/>
                  <w:marTop w:val="0"/>
                  <w:marBottom w:val="0"/>
                  <w:divBdr>
                    <w:top w:val="none" w:sz="0" w:space="0" w:color="auto"/>
                    <w:left w:val="none" w:sz="0" w:space="0" w:color="auto"/>
                    <w:bottom w:val="none" w:sz="0" w:space="0" w:color="auto"/>
                    <w:right w:val="none" w:sz="0" w:space="0" w:color="auto"/>
                  </w:divBdr>
                  <w:divsChild>
                    <w:div w:id="526262691">
                      <w:marLeft w:val="0"/>
                      <w:marRight w:val="0"/>
                      <w:marTop w:val="0"/>
                      <w:marBottom w:val="0"/>
                      <w:divBdr>
                        <w:top w:val="none" w:sz="0" w:space="0" w:color="auto"/>
                        <w:left w:val="none" w:sz="0" w:space="0" w:color="auto"/>
                        <w:bottom w:val="none" w:sz="0" w:space="0" w:color="auto"/>
                        <w:right w:val="none" w:sz="0" w:space="0" w:color="auto"/>
                      </w:divBdr>
                    </w:div>
                  </w:divsChild>
                </w:div>
                <w:div w:id="1923223345">
                  <w:marLeft w:val="0"/>
                  <w:marRight w:val="0"/>
                  <w:marTop w:val="0"/>
                  <w:marBottom w:val="0"/>
                  <w:divBdr>
                    <w:top w:val="none" w:sz="0" w:space="0" w:color="auto"/>
                    <w:left w:val="none" w:sz="0" w:space="0" w:color="auto"/>
                    <w:bottom w:val="none" w:sz="0" w:space="0" w:color="auto"/>
                    <w:right w:val="none" w:sz="0" w:space="0" w:color="auto"/>
                  </w:divBdr>
                  <w:divsChild>
                    <w:div w:id="1412652402">
                      <w:marLeft w:val="0"/>
                      <w:marRight w:val="0"/>
                      <w:marTop w:val="0"/>
                      <w:marBottom w:val="0"/>
                      <w:divBdr>
                        <w:top w:val="none" w:sz="0" w:space="0" w:color="auto"/>
                        <w:left w:val="none" w:sz="0" w:space="0" w:color="auto"/>
                        <w:bottom w:val="none" w:sz="0" w:space="0" w:color="auto"/>
                        <w:right w:val="none" w:sz="0" w:space="0" w:color="auto"/>
                      </w:divBdr>
                    </w:div>
                  </w:divsChild>
                </w:div>
                <w:div w:id="188760604">
                  <w:marLeft w:val="0"/>
                  <w:marRight w:val="0"/>
                  <w:marTop w:val="0"/>
                  <w:marBottom w:val="0"/>
                  <w:divBdr>
                    <w:top w:val="none" w:sz="0" w:space="0" w:color="auto"/>
                    <w:left w:val="none" w:sz="0" w:space="0" w:color="auto"/>
                    <w:bottom w:val="none" w:sz="0" w:space="0" w:color="auto"/>
                    <w:right w:val="none" w:sz="0" w:space="0" w:color="auto"/>
                  </w:divBdr>
                  <w:divsChild>
                    <w:div w:id="1613049049">
                      <w:marLeft w:val="0"/>
                      <w:marRight w:val="0"/>
                      <w:marTop w:val="0"/>
                      <w:marBottom w:val="0"/>
                      <w:divBdr>
                        <w:top w:val="none" w:sz="0" w:space="0" w:color="auto"/>
                        <w:left w:val="none" w:sz="0" w:space="0" w:color="auto"/>
                        <w:bottom w:val="none" w:sz="0" w:space="0" w:color="auto"/>
                        <w:right w:val="none" w:sz="0" w:space="0" w:color="auto"/>
                      </w:divBdr>
                    </w:div>
                  </w:divsChild>
                </w:div>
                <w:div w:id="1833719613">
                  <w:marLeft w:val="0"/>
                  <w:marRight w:val="0"/>
                  <w:marTop w:val="0"/>
                  <w:marBottom w:val="0"/>
                  <w:divBdr>
                    <w:top w:val="none" w:sz="0" w:space="0" w:color="auto"/>
                    <w:left w:val="none" w:sz="0" w:space="0" w:color="auto"/>
                    <w:bottom w:val="none" w:sz="0" w:space="0" w:color="auto"/>
                    <w:right w:val="none" w:sz="0" w:space="0" w:color="auto"/>
                  </w:divBdr>
                  <w:divsChild>
                    <w:div w:id="1127089472">
                      <w:marLeft w:val="0"/>
                      <w:marRight w:val="0"/>
                      <w:marTop w:val="0"/>
                      <w:marBottom w:val="0"/>
                      <w:divBdr>
                        <w:top w:val="none" w:sz="0" w:space="0" w:color="auto"/>
                        <w:left w:val="none" w:sz="0" w:space="0" w:color="auto"/>
                        <w:bottom w:val="none" w:sz="0" w:space="0" w:color="auto"/>
                        <w:right w:val="none" w:sz="0" w:space="0" w:color="auto"/>
                      </w:divBdr>
                    </w:div>
                  </w:divsChild>
                </w:div>
                <w:div w:id="1585799003">
                  <w:marLeft w:val="0"/>
                  <w:marRight w:val="0"/>
                  <w:marTop w:val="0"/>
                  <w:marBottom w:val="0"/>
                  <w:divBdr>
                    <w:top w:val="none" w:sz="0" w:space="0" w:color="auto"/>
                    <w:left w:val="none" w:sz="0" w:space="0" w:color="auto"/>
                    <w:bottom w:val="none" w:sz="0" w:space="0" w:color="auto"/>
                    <w:right w:val="none" w:sz="0" w:space="0" w:color="auto"/>
                  </w:divBdr>
                  <w:divsChild>
                    <w:div w:id="1857112048">
                      <w:marLeft w:val="0"/>
                      <w:marRight w:val="0"/>
                      <w:marTop w:val="0"/>
                      <w:marBottom w:val="0"/>
                      <w:divBdr>
                        <w:top w:val="none" w:sz="0" w:space="0" w:color="auto"/>
                        <w:left w:val="none" w:sz="0" w:space="0" w:color="auto"/>
                        <w:bottom w:val="none" w:sz="0" w:space="0" w:color="auto"/>
                        <w:right w:val="none" w:sz="0" w:space="0" w:color="auto"/>
                      </w:divBdr>
                    </w:div>
                  </w:divsChild>
                </w:div>
                <w:div w:id="1409040252">
                  <w:marLeft w:val="0"/>
                  <w:marRight w:val="0"/>
                  <w:marTop w:val="0"/>
                  <w:marBottom w:val="0"/>
                  <w:divBdr>
                    <w:top w:val="none" w:sz="0" w:space="0" w:color="auto"/>
                    <w:left w:val="none" w:sz="0" w:space="0" w:color="auto"/>
                    <w:bottom w:val="none" w:sz="0" w:space="0" w:color="auto"/>
                    <w:right w:val="none" w:sz="0" w:space="0" w:color="auto"/>
                  </w:divBdr>
                  <w:divsChild>
                    <w:div w:id="981233534">
                      <w:marLeft w:val="0"/>
                      <w:marRight w:val="0"/>
                      <w:marTop w:val="0"/>
                      <w:marBottom w:val="0"/>
                      <w:divBdr>
                        <w:top w:val="none" w:sz="0" w:space="0" w:color="auto"/>
                        <w:left w:val="none" w:sz="0" w:space="0" w:color="auto"/>
                        <w:bottom w:val="none" w:sz="0" w:space="0" w:color="auto"/>
                        <w:right w:val="none" w:sz="0" w:space="0" w:color="auto"/>
                      </w:divBdr>
                    </w:div>
                  </w:divsChild>
                </w:div>
                <w:div w:id="1578442026">
                  <w:marLeft w:val="0"/>
                  <w:marRight w:val="0"/>
                  <w:marTop w:val="0"/>
                  <w:marBottom w:val="0"/>
                  <w:divBdr>
                    <w:top w:val="none" w:sz="0" w:space="0" w:color="auto"/>
                    <w:left w:val="none" w:sz="0" w:space="0" w:color="auto"/>
                    <w:bottom w:val="none" w:sz="0" w:space="0" w:color="auto"/>
                    <w:right w:val="none" w:sz="0" w:space="0" w:color="auto"/>
                  </w:divBdr>
                  <w:divsChild>
                    <w:div w:id="206994566">
                      <w:marLeft w:val="0"/>
                      <w:marRight w:val="0"/>
                      <w:marTop w:val="0"/>
                      <w:marBottom w:val="0"/>
                      <w:divBdr>
                        <w:top w:val="none" w:sz="0" w:space="0" w:color="auto"/>
                        <w:left w:val="none" w:sz="0" w:space="0" w:color="auto"/>
                        <w:bottom w:val="none" w:sz="0" w:space="0" w:color="auto"/>
                        <w:right w:val="none" w:sz="0" w:space="0" w:color="auto"/>
                      </w:divBdr>
                    </w:div>
                  </w:divsChild>
                </w:div>
                <w:div w:id="973756211">
                  <w:marLeft w:val="0"/>
                  <w:marRight w:val="0"/>
                  <w:marTop w:val="0"/>
                  <w:marBottom w:val="0"/>
                  <w:divBdr>
                    <w:top w:val="none" w:sz="0" w:space="0" w:color="auto"/>
                    <w:left w:val="none" w:sz="0" w:space="0" w:color="auto"/>
                    <w:bottom w:val="none" w:sz="0" w:space="0" w:color="auto"/>
                    <w:right w:val="none" w:sz="0" w:space="0" w:color="auto"/>
                  </w:divBdr>
                  <w:divsChild>
                    <w:div w:id="1631741127">
                      <w:marLeft w:val="0"/>
                      <w:marRight w:val="0"/>
                      <w:marTop w:val="0"/>
                      <w:marBottom w:val="0"/>
                      <w:divBdr>
                        <w:top w:val="none" w:sz="0" w:space="0" w:color="auto"/>
                        <w:left w:val="none" w:sz="0" w:space="0" w:color="auto"/>
                        <w:bottom w:val="none" w:sz="0" w:space="0" w:color="auto"/>
                        <w:right w:val="none" w:sz="0" w:space="0" w:color="auto"/>
                      </w:divBdr>
                    </w:div>
                  </w:divsChild>
                </w:div>
                <w:div w:id="1697727976">
                  <w:marLeft w:val="0"/>
                  <w:marRight w:val="0"/>
                  <w:marTop w:val="0"/>
                  <w:marBottom w:val="0"/>
                  <w:divBdr>
                    <w:top w:val="none" w:sz="0" w:space="0" w:color="auto"/>
                    <w:left w:val="none" w:sz="0" w:space="0" w:color="auto"/>
                    <w:bottom w:val="none" w:sz="0" w:space="0" w:color="auto"/>
                    <w:right w:val="none" w:sz="0" w:space="0" w:color="auto"/>
                  </w:divBdr>
                  <w:divsChild>
                    <w:div w:id="1317759203">
                      <w:marLeft w:val="0"/>
                      <w:marRight w:val="0"/>
                      <w:marTop w:val="0"/>
                      <w:marBottom w:val="0"/>
                      <w:divBdr>
                        <w:top w:val="none" w:sz="0" w:space="0" w:color="auto"/>
                        <w:left w:val="none" w:sz="0" w:space="0" w:color="auto"/>
                        <w:bottom w:val="none" w:sz="0" w:space="0" w:color="auto"/>
                        <w:right w:val="none" w:sz="0" w:space="0" w:color="auto"/>
                      </w:divBdr>
                    </w:div>
                  </w:divsChild>
                </w:div>
                <w:div w:id="2024549020">
                  <w:marLeft w:val="0"/>
                  <w:marRight w:val="0"/>
                  <w:marTop w:val="0"/>
                  <w:marBottom w:val="0"/>
                  <w:divBdr>
                    <w:top w:val="none" w:sz="0" w:space="0" w:color="auto"/>
                    <w:left w:val="none" w:sz="0" w:space="0" w:color="auto"/>
                    <w:bottom w:val="none" w:sz="0" w:space="0" w:color="auto"/>
                    <w:right w:val="none" w:sz="0" w:space="0" w:color="auto"/>
                  </w:divBdr>
                  <w:divsChild>
                    <w:div w:id="1834953427">
                      <w:marLeft w:val="0"/>
                      <w:marRight w:val="0"/>
                      <w:marTop w:val="0"/>
                      <w:marBottom w:val="0"/>
                      <w:divBdr>
                        <w:top w:val="none" w:sz="0" w:space="0" w:color="auto"/>
                        <w:left w:val="none" w:sz="0" w:space="0" w:color="auto"/>
                        <w:bottom w:val="none" w:sz="0" w:space="0" w:color="auto"/>
                        <w:right w:val="none" w:sz="0" w:space="0" w:color="auto"/>
                      </w:divBdr>
                    </w:div>
                  </w:divsChild>
                </w:div>
                <w:div w:id="1394812527">
                  <w:marLeft w:val="0"/>
                  <w:marRight w:val="0"/>
                  <w:marTop w:val="0"/>
                  <w:marBottom w:val="0"/>
                  <w:divBdr>
                    <w:top w:val="none" w:sz="0" w:space="0" w:color="auto"/>
                    <w:left w:val="none" w:sz="0" w:space="0" w:color="auto"/>
                    <w:bottom w:val="none" w:sz="0" w:space="0" w:color="auto"/>
                    <w:right w:val="none" w:sz="0" w:space="0" w:color="auto"/>
                  </w:divBdr>
                  <w:divsChild>
                    <w:div w:id="10531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20411">
          <w:marLeft w:val="0"/>
          <w:marRight w:val="0"/>
          <w:marTop w:val="0"/>
          <w:marBottom w:val="0"/>
          <w:divBdr>
            <w:top w:val="none" w:sz="0" w:space="0" w:color="auto"/>
            <w:left w:val="none" w:sz="0" w:space="0" w:color="auto"/>
            <w:bottom w:val="none" w:sz="0" w:space="0" w:color="auto"/>
            <w:right w:val="none" w:sz="0" w:space="0" w:color="auto"/>
          </w:divBdr>
        </w:div>
        <w:div w:id="1150246348">
          <w:marLeft w:val="0"/>
          <w:marRight w:val="0"/>
          <w:marTop w:val="0"/>
          <w:marBottom w:val="0"/>
          <w:divBdr>
            <w:top w:val="none" w:sz="0" w:space="0" w:color="auto"/>
            <w:left w:val="none" w:sz="0" w:space="0" w:color="auto"/>
            <w:bottom w:val="none" w:sz="0" w:space="0" w:color="auto"/>
            <w:right w:val="none" w:sz="0" w:space="0" w:color="auto"/>
          </w:divBdr>
        </w:div>
        <w:div w:id="225645565">
          <w:marLeft w:val="0"/>
          <w:marRight w:val="0"/>
          <w:marTop w:val="0"/>
          <w:marBottom w:val="0"/>
          <w:divBdr>
            <w:top w:val="none" w:sz="0" w:space="0" w:color="auto"/>
            <w:left w:val="none" w:sz="0" w:space="0" w:color="auto"/>
            <w:bottom w:val="none" w:sz="0" w:space="0" w:color="auto"/>
            <w:right w:val="none" w:sz="0" w:space="0" w:color="auto"/>
          </w:divBdr>
        </w:div>
        <w:div w:id="1596740333">
          <w:marLeft w:val="0"/>
          <w:marRight w:val="0"/>
          <w:marTop w:val="0"/>
          <w:marBottom w:val="0"/>
          <w:divBdr>
            <w:top w:val="none" w:sz="0" w:space="0" w:color="auto"/>
            <w:left w:val="none" w:sz="0" w:space="0" w:color="auto"/>
            <w:bottom w:val="none" w:sz="0" w:space="0" w:color="auto"/>
            <w:right w:val="none" w:sz="0" w:space="0" w:color="auto"/>
          </w:divBdr>
        </w:div>
        <w:div w:id="592940">
          <w:marLeft w:val="0"/>
          <w:marRight w:val="0"/>
          <w:marTop w:val="0"/>
          <w:marBottom w:val="0"/>
          <w:divBdr>
            <w:top w:val="none" w:sz="0" w:space="0" w:color="auto"/>
            <w:left w:val="none" w:sz="0" w:space="0" w:color="auto"/>
            <w:bottom w:val="none" w:sz="0" w:space="0" w:color="auto"/>
            <w:right w:val="none" w:sz="0" w:space="0" w:color="auto"/>
          </w:divBdr>
        </w:div>
        <w:div w:id="289675466">
          <w:marLeft w:val="0"/>
          <w:marRight w:val="0"/>
          <w:marTop w:val="0"/>
          <w:marBottom w:val="0"/>
          <w:divBdr>
            <w:top w:val="none" w:sz="0" w:space="0" w:color="auto"/>
            <w:left w:val="none" w:sz="0" w:space="0" w:color="auto"/>
            <w:bottom w:val="none" w:sz="0" w:space="0" w:color="auto"/>
            <w:right w:val="none" w:sz="0" w:space="0" w:color="auto"/>
          </w:divBdr>
        </w:div>
        <w:div w:id="124587332">
          <w:marLeft w:val="0"/>
          <w:marRight w:val="0"/>
          <w:marTop w:val="0"/>
          <w:marBottom w:val="0"/>
          <w:divBdr>
            <w:top w:val="none" w:sz="0" w:space="0" w:color="auto"/>
            <w:left w:val="none" w:sz="0" w:space="0" w:color="auto"/>
            <w:bottom w:val="none" w:sz="0" w:space="0" w:color="auto"/>
            <w:right w:val="none" w:sz="0" w:space="0" w:color="auto"/>
          </w:divBdr>
        </w:div>
        <w:div w:id="1919946157">
          <w:marLeft w:val="0"/>
          <w:marRight w:val="0"/>
          <w:marTop w:val="0"/>
          <w:marBottom w:val="0"/>
          <w:divBdr>
            <w:top w:val="none" w:sz="0" w:space="0" w:color="auto"/>
            <w:left w:val="none" w:sz="0" w:space="0" w:color="auto"/>
            <w:bottom w:val="none" w:sz="0" w:space="0" w:color="auto"/>
            <w:right w:val="none" w:sz="0" w:space="0" w:color="auto"/>
          </w:divBdr>
        </w:div>
        <w:div w:id="539903154">
          <w:marLeft w:val="0"/>
          <w:marRight w:val="0"/>
          <w:marTop w:val="0"/>
          <w:marBottom w:val="0"/>
          <w:divBdr>
            <w:top w:val="none" w:sz="0" w:space="0" w:color="auto"/>
            <w:left w:val="none" w:sz="0" w:space="0" w:color="auto"/>
            <w:bottom w:val="none" w:sz="0" w:space="0" w:color="auto"/>
            <w:right w:val="none" w:sz="0" w:space="0" w:color="auto"/>
          </w:divBdr>
        </w:div>
        <w:div w:id="174463406">
          <w:marLeft w:val="0"/>
          <w:marRight w:val="0"/>
          <w:marTop w:val="0"/>
          <w:marBottom w:val="0"/>
          <w:divBdr>
            <w:top w:val="none" w:sz="0" w:space="0" w:color="auto"/>
            <w:left w:val="none" w:sz="0" w:space="0" w:color="auto"/>
            <w:bottom w:val="none" w:sz="0" w:space="0" w:color="auto"/>
            <w:right w:val="none" w:sz="0" w:space="0" w:color="auto"/>
          </w:divBdr>
          <w:divsChild>
            <w:div w:id="1026325483">
              <w:marLeft w:val="-75"/>
              <w:marRight w:val="0"/>
              <w:marTop w:val="30"/>
              <w:marBottom w:val="30"/>
              <w:divBdr>
                <w:top w:val="none" w:sz="0" w:space="0" w:color="auto"/>
                <w:left w:val="none" w:sz="0" w:space="0" w:color="auto"/>
                <w:bottom w:val="none" w:sz="0" w:space="0" w:color="auto"/>
                <w:right w:val="none" w:sz="0" w:space="0" w:color="auto"/>
              </w:divBdr>
              <w:divsChild>
                <w:div w:id="940911542">
                  <w:marLeft w:val="0"/>
                  <w:marRight w:val="0"/>
                  <w:marTop w:val="0"/>
                  <w:marBottom w:val="0"/>
                  <w:divBdr>
                    <w:top w:val="none" w:sz="0" w:space="0" w:color="auto"/>
                    <w:left w:val="none" w:sz="0" w:space="0" w:color="auto"/>
                    <w:bottom w:val="none" w:sz="0" w:space="0" w:color="auto"/>
                    <w:right w:val="none" w:sz="0" w:space="0" w:color="auto"/>
                  </w:divBdr>
                  <w:divsChild>
                    <w:div w:id="1842546076">
                      <w:marLeft w:val="0"/>
                      <w:marRight w:val="0"/>
                      <w:marTop w:val="0"/>
                      <w:marBottom w:val="0"/>
                      <w:divBdr>
                        <w:top w:val="none" w:sz="0" w:space="0" w:color="auto"/>
                        <w:left w:val="none" w:sz="0" w:space="0" w:color="auto"/>
                        <w:bottom w:val="none" w:sz="0" w:space="0" w:color="auto"/>
                        <w:right w:val="none" w:sz="0" w:space="0" w:color="auto"/>
                      </w:divBdr>
                    </w:div>
                  </w:divsChild>
                </w:div>
                <w:div w:id="795827988">
                  <w:marLeft w:val="0"/>
                  <w:marRight w:val="0"/>
                  <w:marTop w:val="0"/>
                  <w:marBottom w:val="0"/>
                  <w:divBdr>
                    <w:top w:val="none" w:sz="0" w:space="0" w:color="auto"/>
                    <w:left w:val="none" w:sz="0" w:space="0" w:color="auto"/>
                    <w:bottom w:val="none" w:sz="0" w:space="0" w:color="auto"/>
                    <w:right w:val="none" w:sz="0" w:space="0" w:color="auto"/>
                  </w:divBdr>
                  <w:divsChild>
                    <w:div w:id="2096124264">
                      <w:marLeft w:val="0"/>
                      <w:marRight w:val="0"/>
                      <w:marTop w:val="0"/>
                      <w:marBottom w:val="0"/>
                      <w:divBdr>
                        <w:top w:val="none" w:sz="0" w:space="0" w:color="auto"/>
                        <w:left w:val="none" w:sz="0" w:space="0" w:color="auto"/>
                        <w:bottom w:val="none" w:sz="0" w:space="0" w:color="auto"/>
                        <w:right w:val="none" w:sz="0" w:space="0" w:color="auto"/>
                      </w:divBdr>
                    </w:div>
                  </w:divsChild>
                </w:div>
                <w:div w:id="493033388">
                  <w:marLeft w:val="0"/>
                  <w:marRight w:val="0"/>
                  <w:marTop w:val="0"/>
                  <w:marBottom w:val="0"/>
                  <w:divBdr>
                    <w:top w:val="none" w:sz="0" w:space="0" w:color="auto"/>
                    <w:left w:val="none" w:sz="0" w:space="0" w:color="auto"/>
                    <w:bottom w:val="none" w:sz="0" w:space="0" w:color="auto"/>
                    <w:right w:val="none" w:sz="0" w:space="0" w:color="auto"/>
                  </w:divBdr>
                  <w:divsChild>
                    <w:div w:id="566768351">
                      <w:marLeft w:val="0"/>
                      <w:marRight w:val="0"/>
                      <w:marTop w:val="0"/>
                      <w:marBottom w:val="0"/>
                      <w:divBdr>
                        <w:top w:val="none" w:sz="0" w:space="0" w:color="auto"/>
                        <w:left w:val="none" w:sz="0" w:space="0" w:color="auto"/>
                        <w:bottom w:val="none" w:sz="0" w:space="0" w:color="auto"/>
                        <w:right w:val="none" w:sz="0" w:space="0" w:color="auto"/>
                      </w:divBdr>
                    </w:div>
                  </w:divsChild>
                </w:div>
                <w:div w:id="170921411">
                  <w:marLeft w:val="0"/>
                  <w:marRight w:val="0"/>
                  <w:marTop w:val="0"/>
                  <w:marBottom w:val="0"/>
                  <w:divBdr>
                    <w:top w:val="none" w:sz="0" w:space="0" w:color="auto"/>
                    <w:left w:val="none" w:sz="0" w:space="0" w:color="auto"/>
                    <w:bottom w:val="none" w:sz="0" w:space="0" w:color="auto"/>
                    <w:right w:val="none" w:sz="0" w:space="0" w:color="auto"/>
                  </w:divBdr>
                  <w:divsChild>
                    <w:div w:id="540825036">
                      <w:marLeft w:val="0"/>
                      <w:marRight w:val="0"/>
                      <w:marTop w:val="0"/>
                      <w:marBottom w:val="0"/>
                      <w:divBdr>
                        <w:top w:val="none" w:sz="0" w:space="0" w:color="auto"/>
                        <w:left w:val="none" w:sz="0" w:space="0" w:color="auto"/>
                        <w:bottom w:val="none" w:sz="0" w:space="0" w:color="auto"/>
                        <w:right w:val="none" w:sz="0" w:space="0" w:color="auto"/>
                      </w:divBdr>
                    </w:div>
                  </w:divsChild>
                </w:div>
                <w:div w:id="608701735">
                  <w:marLeft w:val="0"/>
                  <w:marRight w:val="0"/>
                  <w:marTop w:val="0"/>
                  <w:marBottom w:val="0"/>
                  <w:divBdr>
                    <w:top w:val="none" w:sz="0" w:space="0" w:color="auto"/>
                    <w:left w:val="none" w:sz="0" w:space="0" w:color="auto"/>
                    <w:bottom w:val="none" w:sz="0" w:space="0" w:color="auto"/>
                    <w:right w:val="none" w:sz="0" w:space="0" w:color="auto"/>
                  </w:divBdr>
                  <w:divsChild>
                    <w:div w:id="243995337">
                      <w:marLeft w:val="0"/>
                      <w:marRight w:val="0"/>
                      <w:marTop w:val="0"/>
                      <w:marBottom w:val="0"/>
                      <w:divBdr>
                        <w:top w:val="none" w:sz="0" w:space="0" w:color="auto"/>
                        <w:left w:val="none" w:sz="0" w:space="0" w:color="auto"/>
                        <w:bottom w:val="none" w:sz="0" w:space="0" w:color="auto"/>
                        <w:right w:val="none" w:sz="0" w:space="0" w:color="auto"/>
                      </w:divBdr>
                    </w:div>
                  </w:divsChild>
                </w:div>
                <w:div w:id="1006899981">
                  <w:marLeft w:val="0"/>
                  <w:marRight w:val="0"/>
                  <w:marTop w:val="0"/>
                  <w:marBottom w:val="0"/>
                  <w:divBdr>
                    <w:top w:val="none" w:sz="0" w:space="0" w:color="auto"/>
                    <w:left w:val="none" w:sz="0" w:space="0" w:color="auto"/>
                    <w:bottom w:val="none" w:sz="0" w:space="0" w:color="auto"/>
                    <w:right w:val="none" w:sz="0" w:space="0" w:color="auto"/>
                  </w:divBdr>
                  <w:divsChild>
                    <w:div w:id="655258567">
                      <w:marLeft w:val="0"/>
                      <w:marRight w:val="0"/>
                      <w:marTop w:val="0"/>
                      <w:marBottom w:val="0"/>
                      <w:divBdr>
                        <w:top w:val="none" w:sz="0" w:space="0" w:color="auto"/>
                        <w:left w:val="none" w:sz="0" w:space="0" w:color="auto"/>
                        <w:bottom w:val="none" w:sz="0" w:space="0" w:color="auto"/>
                        <w:right w:val="none" w:sz="0" w:space="0" w:color="auto"/>
                      </w:divBdr>
                    </w:div>
                  </w:divsChild>
                </w:div>
                <w:div w:id="1417822896">
                  <w:marLeft w:val="0"/>
                  <w:marRight w:val="0"/>
                  <w:marTop w:val="0"/>
                  <w:marBottom w:val="0"/>
                  <w:divBdr>
                    <w:top w:val="none" w:sz="0" w:space="0" w:color="auto"/>
                    <w:left w:val="none" w:sz="0" w:space="0" w:color="auto"/>
                    <w:bottom w:val="none" w:sz="0" w:space="0" w:color="auto"/>
                    <w:right w:val="none" w:sz="0" w:space="0" w:color="auto"/>
                  </w:divBdr>
                  <w:divsChild>
                    <w:div w:id="1588347954">
                      <w:marLeft w:val="0"/>
                      <w:marRight w:val="0"/>
                      <w:marTop w:val="0"/>
                      <w:marBottom w:val="0"/>
                      <w:divBdr>
                        <w:top w:val="none" w:sz="0" w:space="0" w:color="auto"/>
                        <w:left w:val="none" w:sz="0" w:space="0" w:color="auto"/>
                        <w:bottom w:val="none" w:sz="0" w:space="0" w:color="auto"/>
                        <w:right w:val="none" w:sz="0" w:space="0" w:color="auto"/>
                      </w:divBdr>
                    </w:div>
                  </w:divsChild>
                </w:div>
                <w:div w:id="2033219520">
                  <w:marLeft w:val="0"/>
                  <w:marRight w:val="0"/>
                  <w:marTop w:val="0"/>
                  <w:marBottom w:val="0"/>
                  <w:divBdr>
                    <w:top w:val="none" w:sz="0" w:space="0" w:color="auto"/>
                    <w:left w:val="none" w:sz="0" w:space="0" w:color="auto"/>
                    <w:bottom w:val="none" w:sz="0" w:space="0" w:color="auto"/>
                    <w:right w:val="none" w:sz="0" w:space="0" w:color="auto"/>
                  </w:divBdr>
                  <w:divsChild>
                    <w:div w:id="1793130689">
                      <w:marLeft w:val="0"/>
                      <w:marRight w:val="0"/>
                      <w:marTop w:val="0"/>
                      <w:marBottom w:val="0"/>
                      <w:divBdr>
                        <w:top w:val="none" w:sz="0" w:space="0" w:color="auto"/>
                        <w:left w:val="none" w:sz="0" w:space="0" w:color="auto"/>
                        <w:bottom w:val="none" w:sz="0" w:space="0" w:color="auto"/>
                        <w:right w:val="none" w:sz="0" w:space="0" w:color="auto"/>
                      </w:divBdr>
                    </w:div>
                  </w:divsChild>
                </w:div>
                <w:div w:id="727605403">
                  <w:marLeft w:val="0"/>
                  <w:marRight w:val="0"/>
                  <w:marTop w:val="0"/>
                  <w:marBottom w:val="0"/>
                  <w:divBdr>
                    <w:top w:val="none" w:sz="0" w:space="0" w:color="auto"/>
                    <w:left w:val="none" w:sz="0" w:space="0" w:color="auto"/>
                    <w:bottom w:val="none" w:sz="0" w:space="0" w:color="auto"/>
                    <w:right w:val="none" w:sz="0" w:space="0" w:color="auto"/>
                  </w:divBdr>
                  <w:divsChild>
                    <w:div w:id="809253683">
                      <w:marLeft w:val="0"/>
                      <w:marRight w:val="0"/>
                      <w:marTop w:val="0"/>
                      <w:marBottom w:val="0"/>
                      <w:divBdr>
                        <w:top w:val="none" w:sz="0" w:space="0" w:color="auto"/>
                        <w:left w:val="none" w:sz="0" w:space="0" w:color="auto"/>
                        <w:bottom w:val="none" w:sz="0" w:space="0" w:color="auto"/>
                        <w:right w:val="none" w:sz="0" w:space="0" w:color="auto"/>
                      </w:divBdr>
                    </w:div>
                  </w:divsChild>
                </w:div>
                <w:div w:id="1784181069">
                  <w:marLeft w:val="0"/>
                  <w:marRight w:val="0"/>
                  <w:marTop w:val="0"/>
                  <w:marBottom w:val="0"/>
                  <w:divBdr>
                    <w:top w:val="none" w:sz="0" w:space="0" w:color="auto"/>
                    <w:left w:val="none" w:sz="0" w:space="0" w:color="auto"/>
                    <w:bottom w:val="none" w:sz="0" w:space="0" w:color="auto"/>
                    <w:right w:val="none" w:sz="0" w:space="0" w:color="auto"/>
                  </w:divBdr>
                  <w:divsChild>
                    <w:div w:id="906690980">
                      <w:marLeft w:val="0"/>
                      <w:marRight w:val="0"/>
                      <w:marTop w:val="0"/>
                      <w:marBottom w:val="0"/>
                      <w:divBdr>
                        <w:top w:val="none" w:sz="0" w:space="0" w:color="auto"/>
                        <w:left w:val="none" w:sz="0" w:space="0" w:color="auto"/>
                        <w:bottom w:val="none" w:sz="0" w:space="0" w:color="auto"/>
                        <w:right w:val="none" w:sz="0" w:space="0" w:color="auto"/>
                      </w:divBdr>
                    </w:div>
                  </w:divsChild>
                </w:div>
                <w:div w:id="1811705864">
                  <w:marLeft w:val="0"/>
                  <w:marRight w:val="0"/>
                  <w:marTop w:val="0"/>
                  <w:marBottom w:val="0"/>
                  <w:divBdr>
                    <w:top w:val="none" w:sz="0" w:space="0" w:color="auto"/>
                    <w:left w:val="none" w:sz="0" w:space="0" w:color="auto"/>
                    <w:bottom w:val="none" w:sz="0" w:space="0" w:color="auto"/>
                    <w:right w:val="none" w:sz="0" w:space="0" w:color="auto"/>
                  </w:divBdr>
                  <w:divsChild>
                    <w:div w:id="878930037">
                      <w:marLeft w:val="0"/>
                      <w:marRight w:val="0"/>
                      <w:marTop w:val="0"/>
                      <w:marBottom w:val="0"/>
                      <w:divBdr>
                        <w:top w:val="none" w:sz="0" w:space="0" w:color="auto"/>
                        <w:left w:val="none" w:sz="0" w:space="0" w:color="auto"/>
                        <w:bottom w:val="none" w:sz="0" w:space="0" w:color="auto"/>
                        <w:right w:val="none" w:sz="0" w:space="0" w:color="auto"/>
                      </w:divBdr>
                    </w:div>
                  </w:divsChild>
                </w:div>
                <w:div w:id="80873706">
                  <w:marLeft w:val="0"/>
                  <w:marRight w:val="0"/>
                  <w:marTop w:val="0"/>
                  <w:marBottom w:val="0"/>
                  <w:divBdr>
                    <w:top w:val="none" w:sz="0" w:space="0" w:color="auto"/>
                    <w:left w:val="none" w:sz="0" w:space="0" w:color="auto"/>
                    <w:bottom w:val="none" w:sz="0" w:space="0" w:color="auto"/>
                    <w:right w:val="none" w:sz="0" w:space="0" w:color="auto"/>
                  </w:divBdr>
                  <w:divsChild>
                    <w:div w:id="36054893">
                      <w:marLeft w:val="0"/>
                      <w:marRight w:val="0"/>
                      <w:marTop w:val="0"/>
                      <w:marBottom w:val="0"/>
                      <w:divBdr>
                        <w:top w:val="none" w:sz="0" w:space="0" w:color="auto"/>
                        <w:left w:val="none" w:sz="0" w:space="0" w:color="auto"/>
                        <w:bottom w:val="none" w:sz="0" w:space="0" w:color="auto"/>
                        <w:right w:val="none" w:sz="0" w:space="0" w:color="auto"/>
                      </w:divBdr>
                    </w:div>
                  </w:divsChild>
                </w:div>
                <w:div w:id="609968686">
                  <w:marLeft w:val="0"/>
                  <w:marRight w:val="0"/>
                  <w:marTop w:val="0"/>
                  <w:marBottom w:val="0"/>
                  <w:divBdr>
                    <w:top w:val="none" w:sz="0" w:space="0" w:color="auto"/>
                    <w:left w:val="none" w:sz="0" w:space="0" w:color="auto"/>
                    <w:bottom w:val="none" w:sz="0" w:space="0" w:color="auto"/>
                    <w:right w:val="none" w:sz="0" w:space="0" w:color="auto"/>
                  </w:divBdr>
                  <w:divsChild>
                    <w:div w:id="158620339">
                      <w:marLeft w:val="0"/>
                      <w:marRight w:val="0"/>
                      <w:marTop w:val="0"/>
                      <w:marBottom w:val="0"/>
                      <w:divBdr>
                        <w:top w:val="none" w:sz="0" w:space="0" w:color="auto"/>
                        <w:left w:val="none" w:sz="0" w:space="0" w:color="auto"/>
                        <w:bottom w:val="none" w:sz="0" w:space="0" w:color="auto"/>
                        <w:right w:val="none" w:sz="0" w:space="0" w:color="auto"/>
                      </w:divBdr>
                    </w:div>
                    <w:div w:id="433598473">
                      <w:marLeft w:val="0"/>
                      <w:marRight w:val="0"/>
                      <w:marTop w:val="0"/>
                      <w:marBottom w:val="0"/>
                      <w:divBdr>
                        <w:top w:val="none" w:sz="0" w:space="0" w:color="auto"/>
                        <w:left w:val="none" w:sz="0" w:space="0" w:color="auto"/>
                        <w:bottom w:val="none" w:sz="0" w:space="0" w:color="auto"/>
                        <w:right w:val="none" w:sz="0" w:space="0" w:color="auto"/>
                      </w:divBdr>
                    </w:div>
                    <w:div w:id="1550148959">
                      <w:marLeft w:val="0"/>
                      <w:marRight w:val="0"/>
                      <w:marTop w:val="0"/>
                      <w:marBottom w:val="0"/>
                      <w:divBdr>
                        <w:top w:val="none" w:sz="0" w:space="0" w:color="auto"/>
                        <w:left w:val="none" w:sz="0" w:space="0" w:color="auto"/>
                        <w:bottom w:val="none" w:sz="0" w:space="0" w:color="auto"/>
                        <w:right w:val="none" w:sz="0" w:space="0" w:color="auto"/>
                      </w:divBdr>
                    </w:div>
                  </w:divsChild>
                </w:div>
                <w:div w:id="1358433242">
                  <w:marLeft w:val="0"/>
                  <w:marRight w:val="0"/>
                  <w:marTop w:val="0"/>
                  <w:marBottom w:val="0"/>
                  <w:divBdr>
                    <w:top w:val="none" w:sz="0" w:space="0" w:color="auto"/>
                    <w:left w:val="none" w:sz="0" w:space="0" w:color="auto"/>
                    <w:bottom w:val="none" w:sz="0" w:space="0" w:color="auto"/>
                    <w:right w:val="none" w:sz="0" w:space="0" w:color="auto"/>
                  </w:divBdr>
                  <w:divsChild>
                    <w:div w:id="389160637">
                      <w:marLeft w:val="0"/>
                      <w:marRight w:val="0"/>
                      <w:marTop w:val="0"/>
                      <w:marBottom w:val="0"/>
                      <w:divBdr>
                        <w:top w:val="none" w:sz="0" w:space="0" w:color="auto"/>
                        <w:left w:val="none" w:sz="0" w:space="0" w:color="auto"/>
                        <w:bottom w:val="none" w:sz="0" w:space="0" w:color="auto"/>
                        <w:right w:val="none" w:sz="0" w:space="0" w:color="auto"/>
                      </w:divBdr>
                    </w:div>
                  </w:divsChild>
                </w:div>
                <w:div w:id="579367701">
                  <w:marLeft w:val="0"/>
                  <w:marRight w:val="0"/>
                  <w:marTop w:val="0"/>
                  <w:marBottom w:val="0"/>
                  <w:divBdr>
                    <w:top w:val="none" w:sz="0" w:space="0" w:color="auto"/>
                    <w:left w:val="none" w:sz="0" w:space="0" w:color="auto"/>
                    <w:bottom w:val="none" w:sz="0" w:space="0" w:color="auto"/>
                    <w:right w:val="none" w:sz="0" w:space="0" w:color="auto"/>
                  </w:divBdr>
                  <w:divsChild>
                    <w:div w:id="1033191229">
                      <w:marLeft w:val="0"/>
                      <w:marRight w:val="0"/>
                      <w:marTop w:val="0"/>
                      <w:marBottom w:val="0"/>
                      <w:divBdr>
                        <w:top w:val="none" w:sz="0" w:space="0" w:color="auto"/>
                        <w:left w:val="none" w:sz="0" w:space="0" w:color="auto"/>
                        <w:bottom w:val="none" w:sz="0" w:space="0" w:color="auto"/>
                        <w:right w:val="none" w:sz="0" w:space="0" w:color="auto"/>
                      </w:divBdr>
                    </w:div>
                  </w:divsChild>
                </w:div>
                <w:div w:id="378550581">
                  <w:marLeft w:val="0"/>
                  <w:marRight w:val="0"/>
                  <w:marTop w:val="0"/>
                  <w:marBottom w:val="0"/>
                  <w:divBdr>
                    <w:top w:val="none" w:sz="0" w:space="0" w:color="auto"/>
                    <w:left w:val="none" w:sz="0" w:space="0" w:color="auto"/>
                    <w:bottom w:val="none" w:sz="0" w:space="0" w:color="auto"/>
                    <w:right w:val="none" w:sz="0" w:space="0" w:color="auto"/>
                  </w:divBdr>
                  <w:divsChild>
                    <w:div w:id="317618986">
                      <w:marLeft w:val="0"/>
                      <w:marRight w:val="0"/>
                      <w:marTop w:val="0"/>
                      <w:marBottom w:val="0"/>
                      <w:divBdr>
                        <w:top w:val="none" w:sz="0" w:space="0" w:color="auto"/>
                        <w:left w:val="none" w:sz="0" w:space="0" w:color="auto"/>
                        <w:bottom w:val="none" w:sz="0" w:space="0" w:color="auto"/>
                        <w:right w:val="none" w:sz="0" w:space="0" w:color="auto"/>
                      </w:divBdr>
                    </w:div>
                  </w:divsChild>
                </w:div>
                <w:div w:id="1176654040">
                  <w:marLeft w:val="0"/>
                  <w:marRight w:val="0"/>
                  <w:marTop w:val="0"/>
                  <w:marBottom w:val="0"/>
                  <w:divBdr>
                    <w:top w:val="none" w:sz="0" w:space="0" w:color="auto"/>
                    <w:left w:val="none" w:sz="0" w:space="0" w:color="auto"/>
                    <w:bottom w:val="none" w:sz="0" w:space="0" w:color="auto"/>
                    <w:right w:val="none" w:sz="0" w:space="0" w:color="auto"/>
                  </w:divBdr>
                  <w:divsChild>
                    <w:div w:id="1359741423">
                      <w:marLeft w:val="0"/>
                      <w:marRight w:val="0"/>
                      <w:marTop w:val="0"/>
                      <w:marBottom w:val="0"/>
                      <w:divBdr>
                        <w:top w:val="none" w:sz="0" w:space="0" w:color="auto"/>
                        <w:left w:val="none" w:sz="0" w:space="0" w:color="auto"/>
                        <w:bottom w:val="none" w:sz="0" w:space="0" w:color="auto"/>
                        <w:right w:val="none" w:sz="0" w:space="0" w:color="auto"/>
                      </w:divBdr>
                    </w:div>
                  </w:divsChild>
                </w:div>
                <w:div w:id="91827104">
                  <w:marLeft w:val="0"/>
                  <w:marRight w:val="0"/>
                  <w:marTop w:val="0"/>
                  <w:marBottom w:val="0"/>
                  <w:divBdr>
                    <w:top w:val="none" w:sz="0" w:space="0" w:color="auto"/>
                    <w:left w:val="none" w:sz="0" w:space="0" w:color="auto"/>
                    <w:bottom w:val="none" w:sz="0" w:space="0" w:color="auto"/>
                    <w:right w:val="none" w:sz="0" w:space="0" w:color="auto"/>
                  </w:divBdr>
                  <w:divsChild>
                    <w:div w:id="161089187">
                      <w:marLeft w:val="0"/>
                      <w:marRight w:val="0"/>
                      <w:marTop w:val="0"/>
                      <w:marBottom w:val="0"/>
                      <w:divBdr>
                        <w:top w:val="none" w:sz="0" w:space="0" w:color="auto"/>
                        <w:left w:val="none" w:sz="0" w:space="0" w:color="auto"/>
                        <w:bottom w:val="none" w:sz="0" w:space="0" w:color="auto"/>
                        <w:right w:val="none" w:sz="0" w:space="0" w:color="auto"/>
                      </w:divBdr>
                    </w:div>
                    <w:div w:id="767769864">
                      <w:marLeft w:val="0"/>
                      <w:marRight w:val="0"/>
                      <w:marTop w:val="0"/>
                      <w:marBottom w:val="0"/>
                      <w:divBdr>
                        <w:top w:val="none" w:sz="0" w:space="0" w:color="auto"/>
                        <w:left w:val="none" w:sz="0" w:space="0" w:color="auto"/>
                        <w:bottom w:val="none" w:sz="0" w:space="0" w:color="auto"/>
                        <w:right w:val="none" w:sz="0" w:space="0" w:color="auto"/>
                      </w:divBdr>
                    </w:div>
                  </w:divsChild>
                </w:div>
                <w:div w:id="1587229948">
                  <w:marLeft w:val="0"/>
                  <w:marRight w:val="0"/>
                  <w:marTop w:val="0"/>
                  <w:marBottom w:val="0"/>
                  <w:divBdr>
                    <w:top w:val="none" w:sz="0" w:space="0" w:color="auto"/>
                    <w:left w:val="none" w:sz="0" w:space="0" w:color="auto"/>
                    <w:bottom w:val="none" w:sz="0" w:space="0" w:color="auto"/>
                    <w:right w:val="none" w:sz="0" w:space="0" w:color="auto"/>
                  </w:divBdr>
                  <w:divsChild>
                    <w:div w:id="1024480187">
                      <w:marLeft w:val="0"/>
                      <w:marRight w:val="0"/>
                      <w:marTop w:val="0"/>
                      <w:marBottom w:val="0"/>
                      <w:divBdr>
                        <w:top w:val="none" w:sz="0" w:space="0" w:color="auto"/>
                        <w:left w:val="none" w:sz="0" w:space="0" w:color="auto"/>
                        <w:bottom w:val="none" w:sz="0" w:space="0" w:color="auto"/>
                        <w:right w:val="none" w:sz="0" w:space="0" w:color="auto"/>
                      </w:divBdr>
                    </w:div>
                  </w:divsChild>
                </w:div>
                <w:div w:id="564292665">
                  <w:marLeft w:val="0"/>
                  <w:marRight w:val="0"/>
                  <w:marTop w:val="0"/>
                  <w:marBottom w:val="0"/>
                  <w:divBdr>
                    <w:top w:val="none" w:sz="0" w:space="0" w:color="auto"/>
                    <w:left w:val="none" w:sz="0" w:space="0" w:color="auto"/>
                    <w:bottom w:val="none" w:sz="0" w:space="0" w:color="auto"/>
                    <w:right w:val="none" w:sz="0" w:space="0" w:color="auto"/>
                  </w:divBdr>
                  <w:divsChild>
                    <w:div w:id="1137524647">
                      <w:marLeft w:val="0"/>
                      <w:marRight w:val="0"/>
                      <w:marTop w:val="0"/>
                      <w:marBottom w:val="0"/>
                      <w:divBdr>
                        <w:top w:val="none" w:sz="0" w:space="0" w:color="auto"/>
                        <w:left w:val="none" w:sz="0" w:space="0" w:color="auto"/>
                        <w:bottom w:val="none" w:sz="0" w:space="0" w:color="auto"/>
                        <w:right w:val="none" w:sz="0" w:space="0" w:color="auto"/>
                      </w:divBdr>
                    </w:div>
                    <w:div w:id="115024781">
                      <w:marLeft w:val="0"/>
                      <w:marRight w:val="0"/>
                      <w:marTop w:val="0"/>
                      <w:marBottom w:val="0"/>
                      <w:divBdr>
                        <w:top w:val="none" w:sz="0" w:space="0" w:color="auto"/>
                        <w:left w:val="none" w:sz="0" w:space="0" w:color="auto"/>
                        <w:bottom w:val="none" w:sz="0" w:space="0" w:color="auto"/>
                        <w:right w:val="none" w:sz="0" w:space="0" w:color="auto"/>
                      </w:divBdr>
                    </w:div>
                    <w:div w:id="1831676508">
                      <w:marLeft w:val="0"/>
                      <w:marRight w:val="0"/>
                      <w:marTop w:val="0"/>
                      <w:marBottom w:val="0"/>
                      <w:divBdr>
                        <w:top w:val="none" w:sz="0" w:space="0" w:color="auto"/>
                        <w:left w:val="none" w:sz="0" w:space="0" w:color="auto"/>
                        <w:bottom w:val="none" w:sz="0" w:space="0" w:color="auto"/>
                        <w:right w:val="none" w:sz="0" w:space="0" w:color="auto"/>
                      </w:divBdr>
                    </w:div>
                  </w:divsChild>
                </w:div>
                <w:div w:id="1195579278">
                  <w:marLeft w:val="0"/>
                  <w:marRight w:val="0"/>
                  <w:marTop w:val="0"/>
                  <w:marBottom w:val="0"/>
                  <w:divBdr>
                    <w:top w:val="none" w:sz="0" w:space="0" w:color="auto"/>
                    <w:left w:val="none" w:sz="0" w:space="0" w:color="auto"/>
                    <w:bottom w:val="none" w:sz="0" w:space="0" w:color="auto"/>
                    <w:right w:val="none" w:sz="0" w:space="0" w:color="auto"/>
                  </w:divBdr>
                  <w:divsChild>
                    <w:div w:id="1975794744">
                      <w:marLeft w:val="0"/>
                      <w:marRight w:val="0"/>
                      <w:marTop w:val="0"/>
                      <w:marBottom w:val="0"/>
                      <w:divBdr>
                        <w:top w:val="none" w:sz="0" w:space="0" w:color="auto"/>
                        <w:left w:val="none" w:sz="0" w:space="0" w:color="auto"/>
                        <w:bottom w:val="none" w:sz="0" w:space="0" w:color="auto"/>
                        <w:right w:val="none" w:sz="0" w:space="0" w:color="auto"/>
                      </w:divBdr>
                    </w:div>
                  </w:divsChild>
                </w:div>
                <w:div w:id="150684156">
                  <w:marLeft w:val="0"/>
                  <w:marRight w:val="0"/>
                  <w:marTop w:val="0"/>
                  <w:marBottom w:val="0"/>
                  <w:divBdr>
                    <w:top w:val="none" w:sz="0" w:space="0" w:color="auto"/>
                    <w:left w:val="none" w:sz="0" w:space="0" w:color="auto"/>
                    <w:bottom w:val="none" w:sz="0" w:space="0" w:color="auto"/>
                    <w:right w:val="none" w:sz="0" w:space="0" w:color="auto"/>
                  </w:divBdr>
                  <w:divsChild>
                    <w:div w:id="843514507">
                      <w:marLeft w:val="0"/>
                      <w:marRight w:val="0"/>
                      <w:marTop w:val="0"/>
                      <w:marBottom w:val="0"/>
                      <w:divBdr>
                        <w:top w:val="none" w:sz="0" w:space="0" w:color="auto"/>
                        <w:left w:val="none" w:sz="0" w:space="0" w:color="auto"/>
                        <w:bottom w:val="none" w:sz="0" w:space="0" w:color="auto"/>
                        <w:right w:val="none" w:sz="0" w:space="0" w:color="auto"/>
                      </w:divBdr>
                    </w:div>
                  </w:divsChild>
                </w:div>
                <w:div w:id="1303775672">
                  <w:marLeft w:val="0"/>
                  <w:marRight w:val="0"/>
                  <w:marTop w:val="0"/>
                  <w:marBottom w:val="0"/>
                  <w:divBdr>
                    <w:top w:val="none" w:sz="0" w:space="0" w:color="auto"/>
                    <w:left w:val="none" w:sz="0" w:space="0" w:color="auto"/>
                    <w:bottom w:val="none" w:sz="0" w:space="0" w:color="auto"/>
                    <w:right w:val="none" w:sz="0" w:space="0" w:color="auto"/>
                  </w:divBdr>
                  <w:divsChild>
                    <w:div w:id="2052605108">
                      <w:marLeft w:val="0"/>
                      <w:marRight w:val="0"/>
                      <w:marTop w:val="0"/>
                      <w:marBottom w:val="0"/>
                      <w:divBdr>
                        <w:top w:val="none" w:sz="0" w:space="0" w:color="auto"/>
                        <w:left w:val="none" w:sz="0" w:space="0" w:color="auto"/>
                        <w:bottom w:val="none" w:sz="0" w:space="0" w:color="auto"/>
                        <w:right w:val="none" w:sz="0" w:space="0" w:color="auto"/>
                      </w:divBdr>
                    </w:div>
                  </w:divsChild>
                </w:div>
                <w:div w:id="850950506">
                  <w:marLeft w:val="0"/>
                  <w:marRight w:val="0"/>
                  <w:marTop w:val="0"/>
                  <w:marBottom w:val="0"/>
                  <w:divBdr>
                    <w:top w:val="none" w:sz="0" w:space="0" w:color="auto"/>
                    <w:left w:val="none" w:sz="0" w:space="0" w:color="auto"/>
                    <w:bottom w:val="none" w:sz="0" w:space="0" w:color="auto"/>
                    <w:right w:val="none" w:sz="0" w:space="0" w:color="auto"/>
                  </w:divBdr>
                  <w:divsChild>
                    <w:div w:id="1834761862">
                      <w:marLeft w:val="0"/>
                      <w:marRight w:val="0"/>
                      <w:marTop w:val="0"/>
                      <w:marBottom w:val="0"/>
                      <w:divBdr>
                        <w:top w:val="none" w:sz="0" w:space="0" w:color="auto"/>
                        <w:left w:val="none" w:sz="0" w:space="0" w:color="auto"/>
                        <w:bottom w:val="none" w:sz="0" w:space="0" w:color="auto"/>
                        <w:right w:val="none" w:sz="0" w:space="0" w:color="auto"/>
                      </w:divBdr>
                    </w:div>
                  </w:divsChild>
                </w:div>
                <w:div w:id="1991475170">
                  <w:marLeft w:val="0"/>
                  <w:marRight w:val="0"/>
                  <w:marTop w:val="0"/>
                  <w:marBottom w:val="0"/>
                  <w:divBdr>
                    <w:top w:val="none" w:sz="0" w:space="0" w:color="auto"/>
                    <w:left w:val="none" w:sz="0" w:space="0" w:color="auto"/>
                    <w:bottom w:val="none" w:sz="0" w:space="0" w:color="auto"/>
                    <w:right w:val="none" w:sz="0" w:space="0" w:color="auto"/>
                  </w:divBdr>
                  <w:divsChild>
                    <w:div w:id="319626118">
                      <w:marLeft w:val="0"/>
                      <w:marRight w:val="0"/>
                      <w:marTop w:val="0"/>
                      <w:marBottom w:val="0"/>
                      <w:divBdr>
                        <w:top w:val="none" w:sz="0" w:space="0" w:color="auto"/>
                        <w:left w:val="none" w:sz="0" w:space="0" w:color="auto"/>
                        <w:bottom w:val="none" w:sz="0" w:space="0" w:color="auto"/>
                        <w:right w:val="none" w:sz="0" w:space="0" w:color="auto"/>
                      </w:divBdr>
                    </w:div>
                  </w:divsChild>
                </w:div>
                <w:div w:id="1378045915">
                  <w:marLeft w:val="0"/>
                  <w:marRight w:val="0"/>
                  <w:marTop w:val="0"/>
                  <w:marBottom w:val="0"/>
                  <w:divBdr>
                    <w:top w:val="none" w:sz="0" w:space="0" w:color="auto"/>
                    <w:left w:val="none" w:sz="0" w:space="0" w:color="auto"/>
                    <w:bottom w:val="none" w:sz="0" w:space="0" w:color="auto"/>
                    <w:right w:val="none" w:sz="0" w:space="0" w:color="auto"/>
                  </w:divBdr>
                  <w:divsChild>
                    <w:div w:id="989331571">
                      <w:marLeft w:val="0"/>
                      <w:marRight w:val="0"/>
                      <w:marTop w:val="0"/>
                      <w:marBottom w:val="0"/>
                      <w:divBdr>
                        <w:top w:val="none" w:sz="0" w:space="0" w:color="auto"/>
                        <w:left w:val="none" w:sz="0" w:space="0" w:color="auto"/>
                        <w:bottom w:val="none" w:sz="0" w:space="0" w:color="auto"/>
                        <w:right w:val="none" w:sz="0" w:space="0" w:color="auto"/>
                      </w:divBdr>
                    </w:div>
                  </w:divsChild>
                </w:div>
                <w:div w:id="1847791688">
                  <w:marLeft w:val="0"/>
                  <w:marRight w:val="0"/>
                  <w:marTop w:val="0"/>
                  <w:marBottom w:val="0"/>
                  <w:divBdr>
                    <w:top w:val="none" w:sz="0" w:space="0" w:color="auto"/>
                    <w:left w:val="none" w:sz="0" w:space="0" w:color="auto"/>
                    <w:bottom w:val="none" w:sz="0" w:space="0" w:color="auto"/>
                    <w:right w:val="none" w:sz="0" w:space="0" w:color="auto"/>
                  </w:divBdr>
                  <w:divsChild>
                    <w:div w:id="642660344">
                      <w:marLeft w:val="0"/>
                      <w:marRight w:val="0"/>
                      <w:marTop w:val="0"/>
                      <w:marBottom w:val="0"/>
                      <w:divBdr>
                        <w:top w:val="none" w:sz="0" w:space="0" w:color="auto"/>
                        <w:left w:val="none" w:sz="0" w:space="0" w:color="auto"/>
                        <w:bottom w:val="none" w:sz="0" w:space="0" w:color="auto"/>
                        <w:right w:val="none" w:sz="0" w:space="0" w:color="auto"/>
                      </w:divBdr>
                    </w:div>
                    <w:div w:id="1160392377">
                      <w:marLeft w:val="0"/>
                      <w:marRight w:val="0"/>
                      <w:marTop w:val="0"/>
                      <w:marBottom w:val="0"/>
                      <w:divBdr>
                        <w:top w:val="none" w:sz="0" w:space="0" w:color="auto"/>
                        <w:left w:val="none" w:sz="0" w:space="0" w:color="auto"/>
                        <w:bottom w:val="none" w:sz="0" w:space="0" w:color="auto"/>
                        <w:right w:val="none" w:sz="0" w:space="0" w:color="auto"/>
                      </w:divBdr>
                    </w:div>
                    <w:div w:id="310913236">
                      <w:marLeft w:val="0"/>
                      <w:marRight w:val="0"/>
                      <w:marTop w:val="0"/>
                      <w:marBottom w:val="0"/>
                      <w:divBdr>
                        <w:top w:val="none" w:sz="0" w:space="0" w:color="auto"/>
                        <w:left w:val="none" w:sz="0" w:space="0" w:color="auto"/>
                        <w:bottom w:val="none" w:sz="0" w:space="0" w:color="auto"/>
                        <w:right w:val="none" w:sz="0" w:space="0" w:color="auto"/>
                      </w:divBdr>
                    </w:div>
                  </w:divsChild>
                </w:div>
                <w:div w:id="131291281">
                  <w:marLeft w:val="0"/>
                  <w:marRight w:val="0"/>
                  <w:marTop w:val="0"/>
                  <w:marBottom w:val="0"/>
                  <w:divBdr>
                    <w:top w:val="none" w:sz="0" w:space="0" w:color="auto"/>
                    <w:left w:val="none" w:sz="0" w:space="0" w:color="auto"/>
                    <w:bottom w:val="none" w:sz="0" w:space="0" w:color="auto"/>
                    <w:right w:val="none" w:sz="0" w:space="0" w:color="auto"/>
                  </w:divBdr>
                  <w:divsChild>
                    <w:div w:id="901333604">
                      <w:marLeft w:val="0"/>
                      <w:marRight w:val="0"/>
                      <w:marTop w:val="0"/>
                      <w:marBottom w:val="0"/>
                      <w:divBdr>
                        <w:top w:val="none" w:sz="0" w:space="0" w:color="auto"/>
                        <w:left w:val="none" w:sz="0" w:space="0" w:color="auto"/>
                        <w:bottom w:val="none" w:sz="0" w:space="0" w:color="auto"/>
                        <w:right w:val="none" w:sz="0" w:space="0" w:color="auto"/>
                      </w:divBdr>
                    </w:div>
                  </w:divsChild>
                </w:div>
                <w:div w:id="717780366">
                  <w:marLeft w:val="0"/>
                  <w:marRight w:val="0"/>
                  <w:marTop w:val="0"/>
                  <w:marBottom w:val="0"/>
                  <w:divBdr>
                    <w:top w:val="none" w:sz="0" w:space="0" w:color="auto"/>
                    <w:left w:val="none" w:sz="0" w:space="0" w:color="auto"/>
                    <w:bottom w:val="none" w:sz="0" w:space="0" w:color="auto"/>
                    <w:right w:val="none" w:sz="0" w:space="0" w:color="auto"/>
                  </w:divBdr>
                  <w:divsChild>
                    <w:div w:id="1467310001">
                      <w:marLeft w:val="0"/>
                      <w:marRight w:val="0"/>
                      <w:marTop w:val="0"/>
                      <w:marBottom w:val="0"/>
                      <w:divBdr>
                        <w:top w:val="none" w:sz="0" w:space="0" w:color="auto"/>
                        <w:left w:val="none" w:sz="0" w:space="0" w:color="auto"/>
                        <w:bottom w:val="none" w:sz="0" w:space="0" w:color="auto"/>
                        <w:right w:val="none" w:sz="0" w:space="0" w:color="auto"/>
                      </w:divBdr>
                    </w:div>
                  </w:divsChild>
                </w:div>
                <w:div w:id="1770613345">
                  <w:marLeft w:val="0"/>
                  <w:marRight w:val="0"/>
                  <w:marTop w:val="0"/>
                  <w:marBottom w:val="0"/>
                  <w:divBdr>
                    <w:top w:val="none" w:sz="0" w:space="0" w:color="auto"/>
                    <w:left w:val="none" w:sz="0" w:space="0" w:color="auto"/>
                    <w:bottom w:val="none" w:sz="0" w:space="0" w:color="auto"/>
                    <w:right w:val="none" w:sz="0" w:space="0" w:color="auto"/>
                  </w:divBdr>
                  <w:divsChild>
                    <w:div w:id="1955792672">
                      <w:marLeft w:val="0"/>
                      <w:marRight w:val="0"/>
                      <w:marTop w:val="0"/>
                      <w:marBottom w:val="0"/>
                      <w:divBdr>
                        <w:top w:val="none" w:sz="0" w:space="0" w:color="auto"/>
                        <w:left w:val="none" w:sz="0" w:space="0" w:color="auto"/>
                        <w:bottom w:val="none" w:sz="0" w:space="0" w:color="auto"/>
                        <w:right w:val="none" w:sz="0" w:space="0" w:color="auto"/>
                      </w:divBdr>
                    </w:div>
                  </w:divsChild>
                </w:div>
                <w:div w:id="1700662417">
                  <w:marLeft w:val="0"/>
                  <w:marRight w:val="0"/>
                  <w:marTop w:val="0"/>
                  <w:marBottom w:val="0"/>
                  <w:divBdr>
                    <w:top w:val="none" w:sz="0" w:space="0" w:color="auto"/>
                    <w:left w:val="none" w:sz="0" w:space="0" w:color="auto"/>
                    <w:bottom w:val="none" w:sz="0" w:space="0" w:color="auto"/>
                    <w:right w:val="none" w:sz="0" w:space="0" w:color="auto"/>
                  </w:divBdr>
                  <w:divsChild>
                    <w:div w:id="663096490">
                      <w:marLeft w:val="0"/>
                      <w:marRight w:val="0"/>
                      <w:marTop w:val="0"/>
                      <w:marBottom w:val="0"/>
                      <w:divBdr>
                        <w:top w:val="none" w:sz="0" w:space="0" w:color="auto"/>
                        <w:left w:val="none" w:sz="0" w:space="0" w:color="auto"/>
                        <w:bottom w:val="none" w:sz="0" w:space="0" w:color="auto"/>
                        <w:right w:val="none" w:sz="0" w:space="0" w:color="auto"/>
                      </w:divBdr>
                    </w:div>
                  </w:divsChild>
                </w:div>
                <w:div w:id="861670771">
                  <w:marLeft w:val="0"/>
                  <w:marRight w:val="0"/>
                  <w:marTop w:val="0"/>
                  <w:marBottom w:val="0"/>
                  <w:divBdr>
                    <w:top w:val="none" w:sz="0" w:space="0" w:color="auto"/>
                    <w:left w:val="none" w:sz="0" w:space="0" w:color="auto"/>
                    <w:bottom w:val="none" w:sz="0" w:space="0" w:color="auto"/>
                    <w:right w:val="none" w:sz="0" w:space="0" w:color="auto"/>
                  </w:divBdr>
                  <w:divsChild>
                    <w:div w:id="607086651">
                      <w:marLeft w:val="0"/>
                      <w:marRight w:val="0"/>
                      <w:marTop w:val="0"/>
                      <w:marBottom w:val="0"/>
                      <w:divBdr>
                        <w:top w:val="none" w:sz="0" w:space="0" w:color="auto"/>
                        <w:left w:val="none" w:sz="0" w:space="0" w:color="auto"/>
                        <w:bottom w:val="none" w:sz="0" w:space="0" w:color="auto"/>
                        <w:right w:val="none" w:sz="0" w:space="0" w:color="auto"/>
                      </w:divBdr>
                    </w:div>
                  </w:divsChild>
                </w:div>
                <w:div w:id="1399865530">
                  <w:marLeft w:val="0"/>
                  <w:marRight w:val="0"/>
                  <w:marTop w:val="0"/>
                  <w:marBottom w:val="0"/>
                  <w:divBdr>
                    <w:top w:val="none" w:sz="0" w:space="0" w:color="auto"/>
                    <w:left w:val="none" w:sz="0" w:space="0" w:color="auto"/>
                    <w:bottom w:val="none" w:sz="0" w:space="0" w:color="auto"/>
                    <w:right w:val="none" w:sz="0" w:space="0" w:color="auto"/>
                  </w:divBdr>
                  <w:divsChild>
                    <w:div w:id="1962303267">
                      <w:marLeft w:val="0"/>
                      <w:marRight w:val="0"/>
                      <w:marTop w:val="0"/>
                      <w:marBottom w:val="0"/>
                      <w:divBdr>
                        <w:top w:val="none" w:sz="0" w:space="0" w:color="auto"/>
                        <w:left w:val="none" w:sz="0" w:space="0" w:color="auto"/>
                        <w:bottom w:val="none" w:sz="0" w:space="0" w:color="auto"/>
                        <w:right w:val="none" w:sz="0" w:space="0" w:color="auto"/>
                      </w:divBdr>
                    </w:div>
                  </w:divsChild>
                </w:div>
                <w:div w:id="68188170">
                  <w:marLeft w:val="0"/>
                  <w:marRight w:val="0"/>
                  <w:marTop w:val="0"/>
                  <w:marBottom w:val="0"/>
                  <w:divBdr>
                    <w:top w:val="none" w:sz="0" w:space="0" w:color="auto"/>
                    <w:left w:val="none" w:sz="0" w:space="0" w:color="auto"/>
                    <w:bottom w:val="none" w:sz="0" w:space="0" w:color="auto"/>
                    <w:right w:val="none" w:sz="0" w:space="0" w:color="auto"/>
                  </w:divBdr>
                  <w:divsChild>
                    <w:div w:id="1215582387">
                      <w:marLeft w:val="0"/>
                      <w:marRight w:val="0"/>
                      <w:marTop w:val="0"/>
                      <w:marBottom w:val="0"/>
                      <w:divBdr>
                        <w:top w:val="none" w:sz="0" w:space="0" w:color="auto"/>
                        <w:left w:val="none" w:sz="0" w:space="0" w:color="auto"/>
                        <w:bottom w:val="none" w:sz="0" w:space="0" w:color="auto"/>
                        <w:right w:val="none" w:sz="0" w:space="0" w:color="auto"/>
                      </w:divBdr>
                    </w:div>
                  </w:divsChild>
                </w:div>
                <w:div w:id="1061447037">
                  <w:marLeft w:val="0"/>
                  <w:marRight w:val="0"/>
                  <w:marTop w:val="0"/>
                  <w:marBottom w:val="0"/>
                  <w:divBdr>
                    <w:top w:val="none" w:sz="0" w:space="0" w:color="auto"/>
                    <w:left w:val="none" w:sz="0" w:space="0" w:color="auto"/>
                    <w:bottom w:val="none" w:sz="0" w:space="0" w:color="auto"/>
                    <w:right w:val="none" w:sz="0" w:space="0" w:color="auto"/>
                  </w:divBdr>
                  <w:divsChild>
                    <w:div w:id="1008093521">
                      <w:marLeft w:val="0"/>
                      <w:marRight w:val="0"/>
                      <w:marTop w:val="0"/>
                      <w:marBottom w:val="0"/>
                      <w:divBdr>
                        <w:top w:val="none" w:sz="0" w:space="0" w:color="auto"/>
                        <w:left w:val="none" w:sz="0" w:space="0" w:color="auto"/>
                        <w:bottom w:val="none" w:sz="0" w:space="0" w:color="auto"/>
                        <w:right w:val="none" w:sz="0" w:space="0" w:color="auto"/>
                      </w:divBdr>
                    </w:div>
                  </w:divsChild>
                </w:div>
                <w:div w:id="847256495">
                  <w:marLeft w:val="0"/>
                  <w:marRight w:val="0"/>
                  <w:marTop w:val="0"/>
                  <w:marBottom w:val="0"/>
                  <w:divBdr>
                    <w:top w:val="none" w:sz="0" w:space="0" w:color="auto"/>
                    <w:left w:val="none" w:sz="0" w:space="0" w:color="auto"/>
                    <w:bottom w:val="none" w:sz="0" w:space="0" w:color="auto"/>
                    <w:right w:val="none" w:sz="0" w:space="0" w:color="auto"/>
                  </w:divBdr>
                  <w:divsChild>
                    <w:div w:id="542329786">
                      <w:marLeft w:val="0"/>
                      <w:marRight w:val="0"/>
                      <w:marTop w:val="0"/>
                      <w:marBottom w:val="0"/>
                      <w:divBdr>
                        <w:top w:val="none" w:sz="0" w:space="0" w:color="auto"/>
                        <w:left w:val="none" w:sz="0" w:space="0" w:color="auto"/>
                        <w:bottom w:val="none" w:sz="0" w:space="0" w:color="auto"/>
                        <w:right w:val="none" w:sz="0" w:space="0" w:color="auto"/>
                      </w:divBdr>
                    </w:div>
                  </w:divsChild>
                </w:div>
                <w:div w:id="1563131899">
                  <w:marLeft w:val="0"/>
                  <w:marRight w:val="0"/>
                  <w:marTop w:val="0"/>
                  <w:marBottom w:val="0"/>
                  <w:divBdr>
                    <w:top w:val="none" w:sz="0" w:space="0" w:color="auto"/>
                    <w:left w:val="none" w:sz="0" w:space="0" w:color="auto"/>
                    <w:bottom w:val="none" w:sz="0" w:space="0" w:color="auto"/>
                    <w:right w:val="none" w:sz="0" w:space="0" w:color="auto"/>
                  </w:divBdr>
                  <w:divsChild>
                    <w:div w:id="386418632">
                      <w:marLeft w:val="0"/>
                      <w:marRight w:val="0"/>
                      <w:marTop w:val="0"/>
                      <w:marBottom w:val="0"/>
                      <w:divBdr>
                        <w:top w:val="none" w:sz="0" w:space="0" w:color="auto"/>
                        <w:left w:val="none" w:sz="0" w:space="0" w:color="auto"/>
                        <w:bottom w:val="none" w:sz="0" w:space="0" w:color="auto"/>
                        <w:right w:val="none" w:sz="0" w:space="0" w:color="auto"/>
                      </w:divBdr>
                    </w:div>
                  </w:divsChild>
                </w:div>
                <w:div w:id="1475023871">
                  <w:marLeft w:val="0"/>
                  <w:marRight w:val="0"/>
                  <w:marTop w:val="0"/>
                  <w:marBottom w:val="0"/>
                  <w:divBdr>
                    <w:top w:val="none" w:sz="0" w:space="0" w:color="auto"/>
                    <w:left w:val="none" w:sz="0" w:space="0" w:color="auto"/>
                    <w:bottom w:val="none" w:sz="0" w:space="0" w:color="auto"/>
                    <w:right w:val="none" w:sz="0" w:space="0" w:color="auto"/>
                  </w:divBdr>
                  <w:divsChild>
                    <w:div w:id="1933778268">
                      <w:marLeft w:val="0"/>
                      <w:marRight w:val="0"/>
                      <w:marTop w:val="0"/>
                      <w:marBottom w:val="0"/>
                      <w:divBdr>
                        <w:top w:val="none" w:sz="0" w:space="0" w:color="auto"/>
                        <w:left w:val="none" w:sz="0" w:space="0" w:color="auto"/>
                        <w:bottom w:val="none" w:sz="0" w:space="0" w:color="auto"/>
                        <w:right w:val="none" w:sz="0" w:space="0" w:color="auto"/>
                      </w:divBdr>
                    </w:div>
                  </w:divsChild>
                </w:div>
                <w:div w:id="815032135">
                  <w:marLeft w:val="0"/>
                  <w:marRight w:val="0"/>
                  <w:marTop w:val="0"/>
                  <w:marBottom w:val="0"/>
                  <w:divBdr>
                    <w:top w:val="none" w:sz="0" w:space="0" w:color="auto"/>
                    <w:left w:val="none" w:sz="0" w:space="0" w:color="auto"/>
                    <w:bottom w:val="none" w:sz="0" w:space="0" w:color="auto"/>
                    <w:right w:val="none" w:sz="0" w:space="0" w:color="auto"/>
                  </w:divBdr>
                  <w:divsChild>
                    <w:div w:id="899249825">
                      <w:marLeft w:val="0"/>
                      <w:marRight w:val="0"/>
                      <w:marTop w:val="0"/>
                      <w:marBottom w:val="0"/>
                      <w:divBdr>
                        <w:top w:val="none" w:sz="0" w:space="0" w:color="auto"/>
                        <w:left w:val="none" w:sz="0" w:space="0" w:color="auto"/>
                        <w:bottom w:val="none" w:sz="0" w:space="0" w:color="auto"/>
                        <w:right w:val="none" w:sz="0" w:space="0" w:color="auto"/>
                      </w:divBdr>
                    </w:div>
                  </w:divsChild>
                </w:div>
                <w:div w:id="1794246141">
                  <w:marLeft w:val="0"/>
                  <w:marRight w:val="0"/>
                  <w:marTop w:val="0"/>
                  <w:marBottom w:val="0"/>
                  <w:divBdr>
                    <w:top w:val="none" w:sz="0" w:space="0" w:color="auto"/>
                    <w:left w:val="none" w:sz="0" w:space="0" w:color="auto"/>
                    <w:bottom w:val="none" w:sz="0" w:space="0" w:color="auto"/>
                    <w:right w:val="none" w:sz="0" w:space="0" w:color="auto"/>
                  </w:divBdr>
                  <w:divsChild>
                    <w:div w:id="767963432">
                      <w:marLeft w:val="0"/>
                      <w:marRight w:val="0"/>
                      <w:marTop w:val="0"/>
                      <w:marBottom w:val="0"/>
                      <w:divBdr>
                        <w:top w:val="none" w:sz="0" w:space="0" w:color="auto"/>
                        <w:left w:val="none" w:sz="0" w:space="0" w:color="auto"/>
                        <w:bottom w:val="none" w:sz="0" w:space="0" w:color="auto"/>
                        <w:right w:val="none" w:sz="0" w:space="0" w:color="auto"/>
                      </w:divBdr>
                    </w:div>
                  </w:divsChild>
                </w:div>
                <w:div w:id="1364205113">
                  <w:marLeft w:val="0"/>
                  <w:marRight w:val="0"/>
                  <w:marTop w:val="0"/>
                  <w:marBottom w:val="0"/>
                  <w:divBdr>
                    <w:top w:val="none" w:sz="0" w:space="0" w:color="auto"/>
                    <w:left w:val="none" w:sz="0" w:space="0" w:color="auto"/>
                    <w:bottom w:val="none" w:sz="0" w:space="0" w:color="auto"/>
                    <w:right w:val="none" w:sz="0" w:space="0" w:color="auto"/>
                  </w:divBdr>
                  <w:divsChild>
                    <w:div w:id="1046642255">
                      <w:marLeft w:val="0"/>
                      <w:marRight w:val="0"/>
                      <w:marTop w:val="0"/>
                      <w:marBottom w:val="0"/>
                      <w:divBdr>
                        <w:top w:val="none" w:sz="0" w:space="0" w:color="auto"/>
                        <w:left w:val="none" w:sz="0" w:space="0" w:color="auto"/>
                        <w:bottom w:val="none" w:sz="0" w:space="0" w:color="auto"/>
                        <w:right w:val="none" w:sz="0" w:space="0" w:color="auto"/>
                      </w:divBdr>
                    </w:div>
                  </w:divsChild>
                </w:div>
                <w:div w:id="1505514615">
                  <w:marLeft w:val="0"/>
                  <w:marRight w:val="0"/>
                  <w:marTop w:val="0"/>
                  <w:marBottom w:val="0"/>
                  <w:divBdr>
                    <w:top w:val="none" w:sz="0" w:space="0" w:color="auto"/>
                    <w:left w:val="none" w:sz="0" w:space="0" w:color="auto"/>
                    <w:bottom w:val="none" w:sz="0" w:space="0" w:color="auto"/>
                    <w:right w:val="none" w:sz="0" w:space="0" w:color="auto"/>
                  </w:divBdr>
                  <w:divsChild>
                    <w:div w:id="1907181629">
                      <w:marLeft w:val="0"/>
                      <w:marRight w:val="0"/>
                      <w:marTop w:val="0"/>
                      <w:marBottom w:val="0"/>
                      <w:divBdr>
                        <w:top w:val="none" w:sz="0" w:space="0" w:color="auto"/>
                        <w:left w:val="none" w:sz="0" w:space="0" w:color="auto"/>
                        <w:bottom w:val="none" w:sz="0" w:space="0" w:color="auto"/>
                        <w:right w:val="none" w:sz="0" w:space="0" w:color="auto"/>
                      </w:divBdr>
                    </w:div>
                  </w:divsChild>
                </w:div>
                <w:div w:id="1941989527">
                  <w:marLeft w:val="0"/>
                  <w:marRight w:val="0"/>
                  <w:marTop w:val="0"/>
                  <w:marBottom w:val="0"/>
                  <w:divBdr>
                    <w:top w:val="none" w:sz="0" w:space="0" w:color="auto"/>
                    <w:left w:val="none" w:sz="0" w:space="0" w:color="auto"/>
                    <w:bottom w:val="none" w:sz="0" w:space="0" w:color="auto"/>
                    <w:right w:val="none" w:sz="0" w:space="0" w:color="auto"/>
                  </w:divBdr>
                  <w:divsChild>
                    <w:div w:id="2125807346">
                      <w:marLeft w:val="0"/>
                      <w:marRight w:val="0"/>
                      <w:marTop w:val="0"/>
                      <w:marBottom w:val="0"/>
                      <w:divBdr>
                        <w:top w:val="none" w:sz="0" w:space="0" w:color="auto"/>
                        <w:left w:val="none" w:sz="0" w:space="0" w:color="auto"/>
                        <w:bottom w:val="none" w:sz="0" w:space="0" w:color="auto"/>
                        <w:right w:val="none" w:sz="0" w:space="0" w:color="auto"/>
                      </w:divBdr>
                    </w:div>
                  </w:divsChild>
                </w:div>
                <w:div w:id="1351563586">
                  <w:marLeft w:val="0"/>
                  <w:marRight w:val="0"/>
                  <w:marTop w:val="0"/>
                  <w:marBottom w:val="0"/>
                  <w:divBdr>
                    <w:top w:val="none" w:sz="0" w:space="0" w:color="auto"/>
                    <w:left w:val="none" w:sz="0" w:space="0" w:color="auto"/>
                    <w:bottom w:val="none" w:sz="0" w:space="0" w:color="auto"/>
                    <w:right w:val="none" w:sz="0" w:space="0" w:color="auto"/>
                  </w:divBdr>
                  <w:divsChild>
                    <w:div w:id="583994634">
                      <w:marLeft w:val="0"/>
                      <w:marRight w:val="0"/>
                      <w:marTop w:val="0"/>
                      <w:marBottom w:val="0"/>
                      <w:divBdr>
                        <w:top w:val="none" w:sz="0" w:space="0" w:color="auto"/>
                        <w:left w:val="none" w:sz="0" w:space="0" w:color="auto"/>
                        <w:bottom w:val="none" w:sz="0" w:space="0" w:color="auto"/>
                        <w:right w:val="none" w:sz="0" w:space="0" w:color="auto"/>
                      </w:divBdr>
                    </w:div>
                  </w:divsChild>
                </w:div>
                <w:div w:id="1219126431">
                  <w:marLeft w:val="0"/>
                  <w:marRight w:val="0"/>
                  <w:marTop w:val="0"/>
                  <w:marBottom w:val="0"/>
                  <w:divBdr>
                    <w:top w:val="none" w:sz="0" w:space="0" w:color="auto"/>
                    <w:left w:val="none" w:sz="0" w:space="0" w:color="auto"/>
                    <w:bottom w:val="none" w:sz="0" w:space="0" w:color="auto"/>
                    <w:right w:val="none" w:sz="0" w:space="0" w:color="auto"/>
                  </w:divBdr>
                  <w:divsChild>
                    <w:div w:id="1006592429">
                      <w:marLeft w:val="0"/>
                      <w:marRight w:val="0"/>
                      <w:marTop w:val="0"/>
                      <w:marBottom w:val="0"/>
                      <w:divBdr>
                        <w:top w:val="none" w:sz="0" w:space="0" w:color="auto"/>
                        <w:left w:val="none" w:sz="0" w:space="0" w:color="auto"/>
                        <w:bottom w:val="none" w:sz="0" w:space="0" w:color="auto"/>
                        <w:right w:val="none" w:sz="0" w:space="0" w:color="auto"/>
                      </w:divBdr>
                    </w:div>
                  </w:divsChild>
                </w:div>
                <w:div w:id="1178470013">
                  <w:marLeft w:val="0"/>
                  <w:marRight w:val="0"/>
                  <w:marTop w:val="0"/>
                  <w:marBottom w:val="0"/>
                  <w:divBdr>
                    <w:top w:val="none" w:sz="0" w:space="0" w:color="auto"/>
                    <w:left w:val="none" w:sz="0" w:space="0" w:color="auto"/>
                    <w:bottom w:val="none" w:sz="0" w:space="0" w:color="auto"/>
                    <w:right w:val="none" w:sz="0" w:space="0" w:color="auto"/>
                  </w:divBdr>
                  <w:divsChild>
                    <w:div w:id="1579172593">
                      <w:marLeft w:val="0"/>
                      <w:marRight w:val="0"/>
                      <w:marTop w:val="0"/>
                      <w:marBottom w:val="0"/>
                      <w:divBdr>
                        <w:top w:val="none" w:sz="0" w:space="0" w:color="auto"/>
                        <w:left w:val="none" w:sz="0" w:space="0" w:color="auto"/>
                        <w:bottom w:val="none" w:sz="0" w:space="0" w:color="auto"/>
                        <w:right w:val="none" w:sz="0" w:space="0" w:color="auto"/>
                      </w:divBdr>
                    </w:div>
                  </w:divsChild>
                </w:div>
                <w:div w:id="1510177381">
                  <w:marLeft w:val="0"/>
                  <w:marRight w:val="0"/>
                  <w:marTop w:val="0"/>
                  <w:marBottom w:val="0"/>
                  <w:divBdr>
                    <w:top w:val="none" w:sz="0" w:space="0" w:color="auto"/>
                    <w:left w:val="none" w:sz="0" w:space="0" w:color="auto"/>
                    <w:bottom w:val="none" w:sz="0" w:space="0" w:color="auto"/>
                    <w:right w:val="none" w:sz="0" w:space="0" w:color="auto"/>
                  </w:divBdr>
                  <w:divsChild>
                    <w:div w:id="1751075547">
                      <w:marLeft w:val="0"/>
                      <w:marRight w:val="0"/>
                      <w:marTop w:val="0"/>
                      <w:marBottom w:val="0"/>
                      <w:divBdr>
                        <w:top w:val="none" w:sz="0" w:space="0" w:color="auto"/>
                        <w:left w:val="none" w:sz="0" w:space="0" w:color="auto"/>
                        <w:bottom w:val="none" w:sz="0" w:space="0" w:color="auto"/>
                        <w:right w:val="none" w:sz="0" w:space="0" w:color="auto"/>
                      </w:divBdr>
                    </w:div>
                  </w:divsChild>
                </w:div>
                <w:div w:id="649752127">
                  <w:marLeft w:val="0"/>
                  <w:marRight w:val="0"/>
                  <w:marTop w:val="0"/>
                  <w:marBottom w:val="0"/>
                  <w:divBdr>
                    <w:top w:val="none" w:sz="0" w:space="0" w:color="auto"/>
                    <w:left w:val="none" w:sz="0" w:space="0" w:color="auto"/>
                    <w:bottom w:val="none" w:sz="0" w:space="0" w:color="auto"/>
                    <w:right w:val="none" w:sz="0" w:space="0" w:color="auto"/>
                  </w:divBdr>
                  <w:divsChild>
                    <w:div w:id="625477166">
                      <w:marLeft w:val="0"/>
                      <w:marRight w:val="0"/>
                      <w:marTop w:val="0"/>
                      <w:marBottom w:val="0"/>
                      <w:divBdr>
                        <w:top w:val="none" w:sz="0" w:space="0" w:color="auto"/>
                        <w:left w:val="none" w:sz="0" w:space="0" w:color="auto"/>
                        <w:bottom w:val="none" w:sz="0" w:space="0" w:color="auto"/>
                        <w:right w:val="none" w:sz="0" w:space="0" w:color="auto"/>
                      </w:divBdr>
                    </w:div>
                  </w:divsChild>
                </w:div>
                <w:div w:id="194467206">
                  <w:marLeft w:val="0"/>
                  <w:marRight w:val="0"/>
                  <w:marTop w:val="0"/>
                  <w:marBottom w:val="0"/>
                  <w:divBdr>
                    <w:top w:val="none" w:sz="0" w:space="0" w:color="auto"/>
                    <w:left w:val="none" w:sz="0" w:space="0" w:color="auto"/>
                    <w:bottom w:val="none" w:sz="0" w:space="0" w:color="auto"/>
                    <w:right w:val="none" w:sz="0" w:space="0" w:color="auto"/>
                  </w:divBdr>
                  <w:divsChild>
                    <w:div w:id="72821403">
                      <w:marLeft w:val="0"/>
                      <w:marRight w:val="0"/>
                      <w:marTop w:val="0"/>
                      <w:marBottom w:val="0"/>
                      <w:divBdr>
                        <w:top w:val="none" w:sz="0" w:space="0" w:color="auto"/>
                        <w:left w:val="none" w:sz="0" w:space="0" w:color="auto"/>
                        <w:bottom w:val="none" w:sz="0" w:space="0" w:color="auto"/>
                        <w:right w:val="none" w:sz="0" w:space="0" w:color="auto"/>
                      </w:divBdr>
                    </w:div>
                  </w:divsChild>
                </w:div>
                <w:div w:id="1301880672">
                  <w:marLeft w:val="0"/>
                  <w:marRight w:val="0"/>
                  <w:marTop w:val="0"/>
                  <w:marBottom w:val="0"/>
                  <w:divBdr>
                    <w:top w:val="none" w:sz="0" w:space="0" w:color="auto"/>
                    <w:left w:val="none" w:sz="0" w:space="0" w:color="auto"/>
                    <w:bottom w:val="none" w:sz="0" w:space="0" w:color="auto"/>
                    <w:right w:val="none" w:sz="0" w:space="0" w:color="auto"/>
                  </w:divBdr>
                  <w:divsChild>
                    <w:div w:id="257644335">
                      <w:marLeft w:val="0"/>
                      <w:marRight w:val="0"/>
                      <w:marTop w:val="0"/>
                      <w:marBottom w:val="0"/>
                      <w:divBdr>
                        <w:top w:val="none" w:sz="0" w:space="0" w:color="auto"/>
                        <w:left w:val="none" w:sz="0" w:space="0" w:color="auto"/>
                        <w:bottom w:val="none" w:sz="0" w:space="0" w:color="auto"/>
                        <w:right w:val="none" w:sz="0" w:space="0" w:color="auto"/>
                      </w:divBdr>
                    </w:div>
                  </w:divsChild>
                </w:div>
                <w:div w:id="70469156">
                  <w:marLeft w:val="0"/>
                  <w:marRight w:val="0"/>
                  <w:marTop w:val="0"/>
                  <w:marBottom w:val="0"/>
                  <w:divBdr>
                    <w:top w:val="none" w:sz="0" w:space="0" w:color="auto"/>
                    <w:left w:val="none" w:sz="0" w:space="0" w:color="auto"/>
                    <w:bottom w:val="none" w:sz="0" w:space="0" w:color="auto"/>
                    <w:right w:val="none" w:sz="0" w:space="0" w:color="auto"/>
                  </w:divBdr>
                  <w:divsChild>
                    <w:div w:id="958415226">
                      <w:marLeft w:val="0"/>
                      <w:marRight w:val="0"/>
                      <w:marTop w:val="0"/>
                      <w:marBottom w:val="0"/>
                      <w:divBdr>
                        <w:top w:val="none" w:sz="0" w:space="0" w:color="auto"/>
                        <w:left w:val="none" w:sz="0" w:space="0" w:color="auto"/>
                        <w:bottom w:val="none" w:sz="0" w:space="0" w:color="auto"/>
                        <w:right w:val="none" w:sz="0" w:space="0" w:color="auto"/>
                      </w:divBdr>
                    </w:div>
                  </w:divsChild>
                </w:div>
                <w:div w:id="1704210979">
                  <w:marLeft w:val="0"/>
                  <w:marRight w:val="0"/>
                  <w:marTop w:val="0"/>
                  <w:marBottom w:val="0"/>
                  <w:divBdr>
                    <w:top w:val="none" w:sz="0" w:space="0" w:color="auto"/>
                    <w:left w:val="none" w:sz="0" w:space="0" w:color="auto"/>
                    <w:bottom w:val="none" w:sz="0" w:space="0" w:color="auto"/>
                    <w:right w:val="none" w:sz="0" w:space="0" w:color="auto"/>
                  </w:divBdr>
                  <w:divsChild>
                    <w:div w:id="2122602208">
                      <w:marLeft w:val="0"/>
                      <w:marRight w:val="0"/>
                      <w:marTop w:val="0"/>
                      <w:marBottom w:val="0"/>
                      <w:divBdr>
                        <w:top w:val="none" w:sz="0" w:space="0" w:color="auto"/>
                        <w:left w:val="none" w:sz="0" w:space="0" w:color="auto"/>
                        <w:bottom w:val="none" w:sz="0" w:space="0" w:color="auto"/>
                        <w:right w:val="none" w:sz="0" w:space="0" w:color="auto"/>
                      </w:divBdr>
                    </w:div>
                  </w:divsChild>
                </w:div>
                <w:div w:id="638923311">
                  <w:marLeft w:val="0"/>
                  <w:marRight w:val="0"/>
                  <w:marTop w:val="0"/>
                  <w:marBottom w:val="0"/>
                  <w:divBdr>
                    <w:top w:val="none" w:sz="0" w:space="0" w:color="auto"/>
                    <w:left w:val="none" w:sz="0" w:space="0" w:color="auto"/>
                    <w:bottom w:val="none" w:sz="0" w:space="0" w:color="auto"/>
                    <w:right w:val="none" w:sz="0" w:space="0" w:color="auto"/>
                  </w:divBdr>
                  <w:divsChild>
                    <w:div w:id="1914076286">
                      <w:marLeft w:val="0"/>
                      <w:marRight w:val="0"/>
                      <w:marTop w:val="0"/>
                      <w:marBottom w:val="0"/>
                      <w:divBdr>
                        <w:top w:val="none" w:sz="0" w:space="0" w:color="auto"/>
                        <w:left w:val="none" w:sz="0" w:space="0" w:color="auto"/>
                        <w:bottom w:val="none" w:sz="0" w:space="0" w:color="auto"/>
                        <w:right w:val="none" w:sz="0" w:space="0" w:color="auto"/>
                      </w:divBdr>
                    </w:div>
                  </w:divsChild>
                </w:div>
                <w:div w:id="2006666258">
                  <w:marLeft w:val="0"/>
                  <w:marRight w:val="0"/>
                  <w:marTop w:val="0"/>
                  <w:marBottom w:val="0"/>
                  <w:divBdr>
                    <w:top w:val="none" w:sz="0" w:space="0" w:color="auto"/>
                    <w:left w:val="none" w:sz="0" w:space="0" w:color="auto"/>
                    <w:bottom w:val="none" w:sz="0" w:space="0" w:color="auto"/>
                    <w:right w:val="none" w:sz="0" w:space="0" w:color="auto"/>
                  </w:divBdr>
                  <w:divsChild>
                    <w:div w:id="1544321526">
                      <w:marLeft w:val="0"/>
                      <w:marRight w:val="0"/>
                      <w:marTop w:val="0"/>
                      <w:marBottom w:val="0"/>
                      <w:divBdr>
                        <w:top w:val="none" w:sz="0" w:space="0" w:color="auto"/>
                        <w:left w:val="none" w:sz="0" w:space="0" w:color="auto"/>
                        <w:bottom w:val="none" w:sz="0" w:space="0" w:color="auto"/>
                        <w:right w:val="none" w:sz="0" w:space="0" w:color="auto"/>
                      </w:divBdr>
                    </w:div>
                  </w:divsChild>
                </w:div>
                <w:div w:id="1189836577">
                  <w:marLeft w:val="0"/>
                  <w:marRight w:val="0"/>
                  <w:marTop w:val="0"/>
                  <w:marBottom w:val="0"/>
                  <w:divBdr>
                    <w:top w:val="none" w:sz="0" w:space="0" w:color="auto"/>
                    <w:left w:val="none" w:sz="0" w:space="0" w:color="auto"/>
                    <w:bottom w:val="none" w:sz="0" w:space="0" w:color="auto"/>
                    <w:right w:val="none" w:sz="0" w:space="0" w:color="auto"/>
                  </w:divBdr>
                  <w:divsChild>
                    <w:div w:id="2032488252">
                      <w:marLeft w:val="0"/>
                      <w:marRight w:val="0"/>
                      <w:marTop w:val="0"/>
                      <w:marBottom w:val="0"/>
                      <w:divBdr>
                        <w:top w:val="none" w:sz="0" w:space="0" w:color="auto"/>
                        <w:left w:val="none" w:sz="0" w:space="0" w:color="auto"/>
                        <w:bottom w:val="none" w:sz="0" w:space="0" w:color="auto"/>
                        <w:right w:val="none" w:sz="0" w:space="0" w:color="auto"/>
                      </w:divBdr>
                    </w:div>
                  </w:divsChild>
                </w:div>
                <w:div w:id="981619604">
                  <w:marLeft w:val="0"/>
                  <w:marRight w:val="0"/>
                  <w:marTop w:val="0"/>
                  <w:marBottom w:val="0"/>
                  <w:divBdr>
                    <w:top w:val="none" w:sz="0" w:space="0" w:color="auto"/>
                    <w:left w:val="none" w:sz="0" w:space="0" w:color="auto"/>
                    <w:bottom w:val="none" w:sz="0" w:space="0" w:color="auto"/>
                    <w:right w:val="none" w:sz="0" w:space="0" w:color="auto"/>
                  </w:divBdr>
                  <w:divsChild>
                    <w:div w:id="1438716080">
                      <w:marLeft w:val="0"/>
                      <w:marRight w:val="0"/>
                      <w:marTop w:val="0"/>
                      <w:marBottom w:val="0"/>
                      <w:divBdr>
                        <w:top w:val="none" w:sz="0" w:space="0" w:color="auto"/>
                        <w:left w:val="none" w:sz="0" w:space="0" w:color="auto"/>
                        <w:bottom w:val="none" w:sz="0" w:space="0" w:color="auto"/>
                        <w:right w:val="none" w:sz="0" w:space="0" w:color="auto"/>
                      </w:divBdr>
                    </w:div>
                  </w:divsChild>
                </w:div>
                <w:div w:id="1499224216">
                  <w:marLeft w:val="0"/>
                  <w:marRight w:val="0"/>
                  <w:marTop w:val="0"/>
                  <w:marBottom w:val="0"/>
                  <w:divBdr>
                    <w:top w:val="none" w:sz="0" w:space="0" w:color="auto"/>
                    <w:left w:val="none" w:sz="0" w:space="0" w:color="auto"/>
                    <w:bottom w:val="none" w:sz="0" w:space="0" w:color="auto"/>
                    <w:right w:val="none" w:sz="0" w:space="0" w:color="auto"/>
                  </w:divBdr>
                  <w:divsChild>
                    <w:div w:id="59250191">
                      <w:marLeft w:val="0"/>
                      <w:marRight w:val="0"/>
                      <w:marTop w:val="0"/>
                      <w:marBottom w:val="0"/>
                      <w:divBdr>
                        <w:top w:val="none" w:sz="0" w:space="0" w:color="auto"/>
                        <w:left w:val="none" w:sz="0" w:space="0" w:color="auto"/>
                        <w:bottom w:val="none" w:sz="0" w:space="0" w:color="auto"/>
                        <w:right w:val="none" w:sz="0" w:space="0" w:color="auto"/>
                      </w:divBdr>
                    </w:div>
                  </w:divsChild>
                </w:div>
                <w:div w:id="667171627">
                  <w:marLeft w:val="0"/>
                  <w:marRight w:val="0"/>
                  <w:marTop w:val="0"/>
                  <w:marBottom w:val="0"/>
                  <w:divBdr>
                    <w:top w:val="none" w:sz="0" w:space="0" w:color="auto"/>
                    <w:left w:val="none" w:sz="0" w:space="0" w:color="auto"/>
                    <w:bottom w:val="none" w:sz="0" w:space="0" w:color="auto"/>
                    <w:right w:val="none" w:sz="0" w:space="0" w:color="auto"/>
                  </w:divBdr>
                  <w:divsChild>
                    <w:div w:id="1429931696">
                      <w:marLeft w:val="0"/>
                      <w:marRight w:val="0"/>
                      <w:marTop w:val="0"/>
                      <w:marBottom w:val="0"/>
                      <w:divBdr>
                        <w:top w:val="none" w:sz="0" w:space="0" w:color="auto"/>
                        <w:left w:val="none" w:sz="0" w:space="0" w:color="auto"/>
                        <w:bottom w:val="none" w:sz="0" w:space="0" w:color="auto"/>
                        <w:right w:val="none" w:sz="0" w:space="0" w:color="auto"/>
                      </w:divBdr>
                    </w:div>
                  </w:divsChild>
                </w:div>
                <w:div w:id="1378507367">
                  <w:marLeft w:val="0"/>
                  <w:marRight w:val="0"/>
                  <w:marTop w:val="0"/>
                  <w:marBottom w:val="0"/>
                  <w:divBdr>
                    <w:top w:val="none" w:sz="0" w:space="0" w:color="auto"/>
                    <w:left w:val="none" w:sz="0" w:space="0" w:color="auto"/>
                    <w:bottom w:val="none" w:sz="0" w:space="0" w:color="auto"/>
                    <w:right w:val="none" w:sz="0" w:space="0" w:color="auto"/>
                  </w:divBdr>
                  <w:divsChild>
                    <w:div w:id="1906525304">
                      <w:marLeft w:val="0"/>
                      <w:marRight w:val="0"/>
                      <w:marTop w:val="0"/>
                      <w:marBottom w:val="0"/>
                      <w:divBdr>
                        <w:top w:val="none" w:sz="0" w:space="0" w:color="auto"/>
                        <w:left w:val="none" w:sz="0" w:space="0" w:color="auto"/>
                        <w:bottom w:val="none" w:sz="0" w:space="0" w:color="auto"/>
                        <w:right w:val="none" w:sz="0" w:space="0" w:color="auto"/>
                      </w:divBdr>
                    </w:div>
                  </w:divsChild>
                </w:div>
                <w:div w:id="1297373279">
                  <w:marLeft w:val="0"/>
                  <w:marRight w:val="0"/>
                  <w:marTop w:val="0"/>
                  <w:marBottom w:val="0"/>
                  <w:divBdr>
                    <w:top w:val="none" w:sz="0" w:space="0" w:color="auto"/>
                    <w:left w:val="none" w:sz="0" w:space="0" w:color="auto"/>
                    <w:bottom w:val="none" w:sz="0" w:space="0" w:color="auto"/>
                    <w:right w:val="none" w:sz="0" w:space="0" w:color="auto"/>
                  </w:divBdr>
                  <w:divsChild>
                    <w:div w:id="1289898948">
                      <w:marLeft w:val="0"/>
                      <w:marRight w:val="0"/>
                      <w:marTop w:val="0"/>
                      <w:marBottom w:val="0"/>
                      <w:divBdr>
                        <w:top w:val="none" w:sz="0" w:space="0" w:color="auto"/>
                        <w:left w:val="none" w:sz="0" w:space="0" w:color="auto"/>
                        <w:bottom w:val="none" w:sz="0" w:space="0" w:color="auto"/>
                        <w:right w:val="none" w:sz="0" w:space="0" w:color="auto"/>
                      </w:divBdr>
                    </w:div>
                  </w:divsChild>
                </w:div>
                <w:div w:id="1957131534">
                  <w:marLeft w:val="0"/>
                  <w:marRight w:val="0"/>
                  <w:marTop w:val="0"/>
                  <w:marBottom w:val="0"/>
                  <w:divBdr>
                    <w:top w:val="none" w:sz="0" w:space="0" w:color="auto"/>
                    <w:left w:val="none" w:sz="0" w:space="0" w:color="auto"/>
                    <w:bottom w:val="none" w:sz="0" w:space="0" w:color="auto"/>
                    <w:right w:val="none" w:sz="0" w:space="0" w:color="auto"/>
                  </w:divBdr>
                  <w:divsChild>
                    <w:div w:id="1600021597">
                      <w:marLeft w:val="0"/>
                      <w:marRight w:val="0"/>
                      <w:marTop w:val="0"/>
                      <w:marBottom w:val="0"/>
                      <w:divBdr>
                        <w:top w:val="none" w:sz="0" w:space="0" w:color="auto"/>
                        <w:left w:val="none" w:sz="0" w:space="0" w:color="auto"/>
                        <w:bottom w:val="none" w:sz="0" w:space="0" w:color="auto"/>
                        <w:right w:val="none" w:sz="0" w:space="0" w:color="auto"/>
                      </w:divBdr>
                    </w:div>
                  </w:divsChild>
                </w:div>
                <w:div w:id="216279276">
                  <w:marLeft w:val="0"/>
                  <w:marRight w:val="0"/>
                  <w:marTop w:val="0"/>
                  <w:marBottom w:val="0"/>
                  <w:divBdr>
                    <w:top w:val="none" w:sz="0" w:space="0" w:color="auto"/>
                    <w:left w:val="none" w:sz="0" w:space="0" w:color="auto"/>
                    <w:bottom w:val="none" w:sz="0" w:space="0" w:color="auto"/>
                    <w:right w:val="none" w:sz="0" w:space="0" w:color="auto"/>
                  </w:divBdr>
                  <w:divsChild>
                    <w:div w:id="923222261">
                      <w:marLeft w:val="0"/>
                      <w:marRight w:val="0"/>
                      <w:marTop w:val="0"/>
                      <w:marBottom w:val="0"/>
                      <w:divBdr>
                        <w:top w:val="none" w:sz="0" w:space="0" w:color="auto"/>
                        <w:left w:val="none" w:sz="0" w:space="0" w:color="auto"/>
                        <w:bottom w:val="none" w:sz="0" w:space="0" w:color="auto"/>
                        <w:right w:val="none" w:sz="0" w:space="0" w:color="auto"/>
                      </w:divBdr>
                    </w:div>
                  </w:divsChild>
                </w:div>
                <w:div w:id="1099254091">
                  <w:marLeft w:val="0"/>
                  <w:marRight w:val="0"/>
                  <w:marTop w:val="0"/>
                  <w:marBottom w:val="0"/>
                  <w:divBdr>
                    <w:top w:val="none" w:sz="0" w:space="0" w:color="auto"/>
                    <w:left w:val="none" w:sz="0" w:space="0" w:color="auto"/>
                    <w:bottom w:val="none" w:sz="0" w:space="0" w:color="auto"/>
                    <w:right w:val="none" w:sz="0" w:space="0" w:color="auto"/>
                  </w:divBdr>
                  <w:divsChild>
                    <w:div w:id="133375547">
                      <w:marLeft w:val="0"/>
                      <w:marRight w:val="0"/>
                      <w:marTop w:val="0"/>
                      <w:marBottom w:val="0"/>
                      <w:divBdr>
                        <w:top w:val="none" w:sz="0" w:space="0" w:color="auto"/>
                        <w:left w:val="none" w:sz="0" w:space="0" w:color="auto"/>
                        <w:bottom w:val="none" w:sz="0" w:space="0" w:color="auto"/>
                        <w:right w:val="none" w:sz="0" w:space="0" w:color="auto"/>
                      </w:divBdr>
                    </w:div>
                  </w:divsChild>
                </w:div>
                <w:div w:id="2124230250">
                  <w:marLeft w:val="0"/>
                  <w:marRight w:val="0"/>
                  <w:marTop w:val="0"/>
                  <w:marBottom w:val="0"/>
                  <w:divBdr>
                    <w:top w:val="none" w:sz="0" w:space="0" w:color="auto"/>
                    <w:left w:val="none" w:sz="0" w:space="0" w:color="auto"/>
                    <w:bottom w:val="none" w:sz="0" w:space="0" w:color="auto"/>
                    <w:right w:val="none" w:sz="0" w:space="0" w:color="auto"/>
                  </w:divBdr>
                  <w:divsChild>
                    <w:div w:id="1743916406">
                      <w:marLeft w:val="0"/>
                      <w:marRight w:val="0"/>
                      <w:marTop w:val="0"/>
                      <w:marBottom w:val="0"/>
                      <w:divBdr>
                        <w:top w:val="none" w:sz="0" w:space="0" w:color="auto"/>
                        <w:left w:val="none" w:sz="0" w:space="0" w:color="auto"/>
                        <w:bottom w:val="none" w:sz="0" w:space="0" w:color="auto"/>
                        <w:right w:val="none" w:sz="0" w:space="0" w:color="auto"/>
                      </w:divBdr>
                    </w:div>
                  </w:divsChild>
                </w:div>
                <w:div w:id="1088388672">
                  <w:marLeft w:val="0"/>
                  <w:marRight w:val="0"/>
                  <w:marTop w:val="0"/>
                  <w:marBottom w:val="0"/>
                  <w:divBdr>
                    <w:top w:val="none" w:sz="0" w:space="0" w:color="auto"/>
                    <w:left w:val="none" w:sz="0" w:space="0" w:color="auto"/>
                    <w:bottom w:val="none" w:sz="0" w:space="0" w:color="auto"/>
                    <w:right w:val="none" w:sz="0" w:space="0" w:color="auto"/>
                  </w:divBdr>
                  <w:divsChild>
                    <w:div w:id="620842291">
                      <w:marLeft w:val="0"/>
                      <w:marRight w:val="0"/>
                      <w:marTop w:val="0"/>
                      <w:marBottom w:val="0"/>
                      <w:divBdr>
                        <w:top w:val="none" w:sz="0" w:space="0" w:color="auto"/>
                        <w:left w:val="none" w:sz="0" w:space="0" w:color="auto"/>
                        <w:bottom w:val="none" w:sz="0" w:space="0" w:color="auto"/>
                        <w:right w:val="none" w:sz="0" w:space="0" w:color="auto"/>
                      </w:divBdr>
                    </w:div>
                  </w:divsChild>
                </w:div>
                <w:div w:id="578095783">
                  <w:marLeft w:val="0"/>
                  <w:marRight w:val="0"/>
                  <w:marTop w:val="0"/>
                  <w:marBottom w:val="0"/>
                  <w:divBdr>
                    <w:top w:val="none" w:sz="0" w:space="0" w:color="auto"/>
                    <w:left w:val="none" w:sz="0" w:space="0" w:color="auto"/>
                    <w:bottom w:val="none" w:sz="0" w:space="0" w:color="auto"/>
                    <w:right w:val="none" w:sz="0" w:space="0" w:color="auto"/>
                  </w:divBdr>
                  <w:divsChild>
                    <w:div w:id="61875587">
                      <w:marLeft w:val="0"/>
                      <w:marRight w:val="0"/>
                      <w:marTop w:val="0"/>
                      <w:marBottom w:val="0"/>
                      <w:divBdr>
                        <w:top w:val="none" w:sz="0" w:space="0" w:color="auto"/>
                        <w:left w:val="none" w:sz="0" w:space="0" w:color="auto"/>
                        <w:bottom w:val="none" w:sz="0" w:space="0" w:color="auto"/>
                        <w:right w:val="none" w:sz="0" w:space="0" w:color="auto"/>
                      </w:divBdr>
                    </w:div>
                  </w:divsChild>
                </w:div>
                <w:div w:id="207232390">
                  <w:marLeft w:val="0"/>
                  <w:marRight w:val="0"/>
                  <w:marTop w:val="0"/>
                  <w:marBottom w:val="0"/>
                  <w:divBdr>
                    <w:top w:val="none" w:sz="0" w:space="0" w:color="auto"/>
                    <w:left w:val="none" w:sz="0" w:space="0" w:color="auto"/>
                    <w:bottom w:val="none" w:sz="0" w:space="0" w:color="auto"/>
                    <w:right w:val="none" w:sz="0" w:space="0" w:color="auto"/>
                  </w:divBdr>
                  <w:divsChild>
                    <w:div w:id="1086654038">
                      <w:marLeft w:val="0"/>
                      <w:marRight w:val="0"/>
                      <w:marTop w:val="0"/>
                      <w:marBottom w:val="0"/>
                      <w:divBdr>
                        <w:top w:val="none" w:sz="0" w:space="0" w:color="auto"/>
                        <w:left w:val="none" w:sz="0" w:space="0" w:color="auto"/>
                        <w:bottom w:val="none" w:sz="0" w:space="0" w:color="auto"/>
                        <w:right w:val="none" w:sz="0" w:space="0" w:color="auto"/>
                      </w:divBdr>
                    </w:div>
                  </w:divsChild>
                </w:div>
                <w:div w:id="397283771">
                  <w:marLeft w:val="0"/>
                  <w:marRight w:val="0"/>
                  <w:marTop w:val="0"/>
                  <w:marBottom w:val="0"/>
                  <w:divBdr>
                    <w:top w:val="none" w:sz="0" w:space="0" w:color="auto"/>
                    <w:left w:val="none" w:sz="0" w:space="0" w:color="auto"/>
                    <w:bottom w:val="none" w:sz="0" w:space="0" w:color="auto"/>
                    <w:right w:val="none" w:sz="0" w:space="0" w:color="auto"/>
                  </w:divBdr>
                  <w:divsChild>
                    <w:div w:id="998075040">
                      <w:marLeft w:val="0"/>
                      <w:marRight w:val="0"/>
                      <w:marTop w:val="0"/>
                      <w:marBottom w:val="0"/>
                      <w:divBdr>
                        <w:top w:val="none" w:sz="0" w:space="0" w:color="auto"/>
                        <w:left w:val="none" w:sz="0" w:space="0" w:color="auto"/>
                        <w:bottom w:val="none" w:sz="0" w:space="0" w:color="auto"/>
                        <w:right w:val="none" w:sz="0" w:space="0" w:color="auto"/>
                      </w:divBdr>
                    </w:div>
                  </w:divsChild>
                </w:div>
                <w:div w:id="557058151">
                  <w:marLeft w:val="0"/>
                  <w:marRight w:val="0"/>
                  <w:marTop w:val="0"/>
                  <w:marBottom w:val="0"/>
                  <w:divBdr>
                    <w:top w:val="none" w:sz="0" w:space="0" w:color="auto"/>
                    <w:left w:val="none" w:sz="0" w:space="0" w:color="auto"/>
                    <w:bottom w:val="none" w:sz="0" w:space="0" w:color="auto"/>
                    <w:right w:val="none" w:sz="0" w:space="0" w:color="auto"/>
                  </w:divBdr>
                  <w:divsChild>
                    <w:div w:id="1278370971">
                      <w:marLeft w:val="0"/>
                      <w:marRight w:val="0"/>
                      <w:marTop w:val="0"/>
                      <w:marBottom w:val="0"/>
                      <w:divBdr>
                        <w:top w:val="none" w:sz="0" w:space="0" w:color="auto"/>
                        <w:left w:val="none" w:sz="0" w:space="0" w:color="auto"/>
                        <w:bottom w:val="none" w:sz="0" w:space="0" w:color="auto"/>
                        <w:right w:val="none" w:sz="0" w:space="0" w:color="auto"/>
                      </w:divBdr>
                    </w:div>
                    <w:div w:id="765658011">
                      <w:marLeft w:val="0"/>
                      <w:marRight w:val="0"/>
                      <w:marTop w:val="0"/>
                      <w:marBottom w:val="0"/>
                      <w:divBdr>
                        <w:top w:val="none" w:sz="0" w:space="0" w:color="auto"/>
                        <w:left w:val="none" w:sz="0" w:space="0" w:color="auto"/>
                        <w:bottom w:val="none" w:sz="0" w:space="0" w:color="auto"/>
                        <w:right w:val="none" w:sz="0" w:space="0" w:color="auto"/>
                      </w:divBdr>
                    </w:div>
                    <w:div w:id="1803768408">
                      <w:marLeft w:val="0"/>
                      <w:marRight w:val="0"/>
                      <w:marTop w:val="0"/>
                      <w:marBottom w:val="0"/>
                      <w:divBdr>
                        <w:top w:val="none" w:sz="0" w:space="0" w:color="auto"/>
                        <w:left w:val="none" w:sz="0" w:space="0" w:color="auto"/>
                        <w:bottom w:val="none" w:sz="0" w:space="0" w:color="auto"/>
                        <w:right w:val="none" w:sz="0" w:space="0" w:color="auto"/>
                      </w:divBdr>
                    </w:div>
                  </w:divsChild>
                </w:div>
                <w:div w:id="1181549902">
                  <w:marLeft w:val="0"/>
                  <w:marRight w:val="0"/>
                  <w:marTop w:val="0"/>
                  <w:marBottom w:val="0"/>
                  <w:divBdr>
                    <w:top w:val="none" w:sz="0" w:space="0" w:color="auto"/>
                    <w:left w:val="none" w:sz="0" w:space="0" w:color="auto"/>
                    <w:bottom w:val="none" w:sz="0" w:space="0" w:color="auto"/>
                    <w:right w:val="none" w:sz="0" w:space="0" w:color="auto"/>
                  </w:divBdr>
                  <w:divsChild>
                    <w:div w:id="1790470917">
                      <w:marLeft w:val="0"/>
                      <w:marRight w:val="0"/>
                      <w:marTop w:val="0"/>
                      <w:marBottom w:val="0"/>
                      <w:divBdr>
                        <w:top w:val="none" w:sz="0" w:space="0" w:color="auto"/>
                        <w:left w:val="none" w:sz="0" w:space="0" w:color="auto"/>
                        <w:bottom w:val="none" w:sz="0" w:space="0" w:color="auto"/>
                        <w:right w:val="none" w:sz="0" w:space="0" w:color="auto"/>
                      </w:divBdr>
                    </w:div>
                  </w:divsChild>
                </w:div>
                <w:div w:id="1117526818">
                  <w:marLeft w:val="0"/>
                  <w:marRight w:val="0"/>
                  <w:marTop w:val="0"/>
                  <w:marBottom w:val="0"/>
                  <w:divBdr>
                    <w:top w:val="none" w:sz="0" w:space="0" w:color="auto"/>
                    <w:left w:val="none" w:sz="0" w:space="0" w:color="auto"/>
                    <w:bottom w:val="none" w:sz="0" w:space="0" w:color="auto"/>
                    <w:right w:val="none" w:sz="0" w:space="0" w:color="auto"/>
                  </w:divBdr>
                  <w:divsChild>
                    <w:div w:id="186061760">
                      <w:marLeft w:val="0"/>
                      <w:marRight w:val="0"/>
                      <w:marTop w:val="0"/>
                      <w:marBottom w:val="0"/>
                      <w:divBdr>
                        <w:top w:val="none" w:sz="0" w:space="0" w:color="auto"/>
                        <w:left w:val="none" w:sz="0" w:space="0" w:color="auto"/>
                        <w:bottom w:val="none" w:sz="0" w:space="0" w:color="auto"/>
                        <w:right w:val="none" w:sz="0" w:space="0" w:color="auto"/>
                      </w:divBdr>
                    </w:div>
                  </w:divsChild>
                </w:div>
                <w:div w:id="1145001425">
                  <w:marLeft w:val="0"/>
                  <w:marRight w:val="0"/>
                  <w:marTop w:val="0"/>
                  <w:marBottom w:val="0"/>
                  <w:divBdr>
                    <w:top w:val="none" w:sz="0" w:space="0" w:color="auto"/>
                    <w:left w:val="none" w:sz="0" w:space="0" w:color="auto"/>
                    <w:bottom w:val="none" w:sz="0" w:space="0" w:color="auto"/>
                    <w:right w:val="none" w:sz="0" w:space="0" w:color="auto"/>
                  </w:divBdr>
                  <w:divsChild>
                    <w:div w:id="1803232177">
                      <w:marLeft w:val="0"/>
                      <w:marRight w:val="0"/>
                      <w:marTop w:val="0"/>
                      <w:marBottom w:val="0"/>
                      <w:divBdr>
                        <w:top w:val="none" w:sz="0" w:space="0" w:color="auto"/>
                        <w:left w:val="none" w:sz="0" w:space="0" w:color="auto"/>
                        <w:bottom w:val="none" w:sz="0" w:space="0" w:color="auto"/>
                        <w:right w:val="none" w:sz="0" w:space="0" w:color="auto"/>
                      </w:divBdr>
                    </w:div>
                  </w:divsChild>
                </w:div>
                <w:div w:id="1223517360">
                  <w:marLeft w:val="0"/>
                  <w:marRight w:val="0"/>
                  <w:marTop w:val="0"/>
                  <w:marBottom w:val="0"/>
                  <w:divBdr>
                    <w:top w:val="none" w:sz="0" w:space="0" w:color="auto"/>
                    <w:left w:val="none" w:sz="0" w:space="0" w:color="auto"/>
                    <w:bottom w:val="none" w:sz="0" w:space="0" w:color="auto"/>
                    <w:right w:val="none" w:sz="0" w:space="0" w:color="auto"/>
                  </w:divBdr>
                  <w:divsChild>
                    <w:div w:id="1518232465">
                      <w:marLeft w:val="0"/>
                      <w:marRight w:val="0"/>
                      <w:marTop w:val="0"/>
                      <w:marBottom w:val="0"/>
                      <w:divBdr>
                        <w:top w:val="none" w:sz="0" w:space="0" w:color="auto"/>
                        <w:left w:val="none" w:sz="0" w:space="0" w:color="auto"/>
                        <w:bottom w:val="none" w:sz="0" w:space="0" w:color="auto"/>
                        <w:right w:val="none" w:sz="0" w:space="0" w:color="auto"/>
                      </w:divBdr>
                    </w:div>
                  </w:divsChild>
                </w:div>
                <w:div w:id="1630358133">
                  <w:marLeft w:val="0"/>
                  <w:marRight w:val="0"/>
                  <w:marTop w:val="0"/>
                  <w:marBottom w:val="0"/>
                  <w:divBdr>
                    <w:top w:val="none" w:sz="0" w:space="0" w:color="auto"/>
                    <w:left w:val="none" w:sz="0" w:space="0" w:color="auto"/>
                    <w:bottom w:val="none" w:sz="0" w:space="0" w:color="auto"/>
                    <w:right w:val="none" w:sz="0" w:space="0" w:color="auto"/>
                  </w:divBdr>
                  <w:divsChild>
                    <w:div w:id="1439257318">
                      <w:marLeft w:val="0"/>
                      <w:marRight w:val="0"/>
                      <w:marTop w:val="0"/>
                      <w:marBottom w:val="0"/>
                      <w:divBdr>
                        <w:top w:val="none" w:sz="0" w:space="0" w:color="auto"/>
                        <w:left w:val="none" w:sz="0" w:space="0" w:color="auto"/>
                        <w:bottom w:val="none" w:sz="0" w:space="0" w:color="auto"/>
                        <w:right w:val="none" w:sz="0" w:space="0" w:color="auto"/>
                      </w:divBdr>
                    </w:div>
                  </w:divsChild>
                </w:div>
                <w:div w:id="1296712520">
                  <w:marLeft w:val="0"/>
                  <w:marRight w:val="0"/>
                  <w:marTop w:val="0"/>
                  <w:marBottom w:val="0"/>
                  <w:divBdr>
                    <w:top w:val="none" w:sz="0" w:space="0" w:color="auto"/>
                    <w:left w:val="none" w:sz="0" w:space="0" w:color="auto"/>
                    <w:bottom w:val="none" w:sz="0" w:space="0" w:color="auto"/>
                    <w:right w:val="none" w:sz="0" w:space="0" w:color="auto"/>
                  </w:divBdr>
                  <w:divsChild>
                    <w:div w:id="663629">
                      <w:marLeft w:val="0"/>
                      <w:marRight w:val="0"/>
                      <w:marTop w:val="0"/>
                      <w:marBottom w:val="0"/>
                      <w:divBdr>
                        <w:top w:val="none" w:sz="0" w:space="0" w:color="auto"/>
                        <w:left w:val="none" w:sz="0" w:space="0" w:color="auto"/>
                        <w:bottom w:val="none" w:sz="0" w:space="0" w:color="auto"/>
                        <w:right w:val="none" w:sz="0" w:space="0" w:color="auto"/>
                      </w:divBdr>
                    </w:div>
                  </w:divsChild>
                </w:div>
                <w:div w:id="956137263">
                  <w:marLeft w:val="0"/>
                  <w:marRight w:val="0"/>
                  <w:marTop w:val="0"/>
                  <w:marBottom w:val="0"/>
                  <w:divBdr>
                    <w:top w:val="none" w:sz="0" w:space="0" w:color="auto"/>
                    <w:left w:val="none" w:sz="0" w:space="0" w:color="auto"/>
                    <w:bottom w:val="none" w:sz="0" w:space="0" w:color="auto"/>
                    <w:right w:val="none" w:sz="0" w:space="0" w:color="auto"/>
                  </w:divBdr>
                  <w:divsChild>
                    <w:div w:id="922956559">
                      <w:marLeft w:val="0"/>
                      <w:marRight w:val="0"/>
                      <w:marTop w:val="0"/>
                      <w:marBottom w:val="0"/>
                      <w:divBdr>
                        <w:top w:val="none" w:sz="0" w:space="0" w:color="auto"/>
                        <w:left w:val="none" w:sz="0" w:space="0" w:color="auto"/>
                        <w:bottom w:val="none" w:sz="0" w:space="0" w:color="auto"/>
                        <w:right w:val="none" w:sz="0" w:space="0" w:color="auto"/>
                      </w:divBdr>
                    </w:div>
                    <w:div w:id="1507480052">
                      <w:marLeft w:val="0"/>
                      <w:marRight w:val="0"/>
                      <w:marTop w:val="0"/>
                      <w:marBottom w:val="0"/>
                      <w:divBdr>
                        <w:top w:val="none" w:sz="0" w:space="0" w:color="auto"/>
                        <w:left w:val="none" w:sz="0" w:space="0" w:color="auto"/>
                        <w:bottom w:val="none" w:sz="0" w:space="0" w:color="auto"/>
                        <w:right w:val="none" w:sz="0" w:space="0" w:color="auto"/>
                      </w:divBdr>
                    </w:div>
                    <w:div w:id="350113208">
                      <w:marLeft w:val="0"/>
                      <w:marRight w:val="0"/>
                      <w:marTop w:val="0"/>
                      <w:marBottom w:val="0"/>
                      <w:divBdr>
                        <w:top w:val="none" w:sz="0" w:space="0" w:color="auto"/>
                        <w:left w:val="none" w:sz="0" w:space="0" w:color="auto"/>
                        <w:bottom w:val="none" w:sz="0" w:space="0" w:color="auto"/>
                        <w:right w:val="none" w:sz="0" w:space="0" w:color="auto"/>
                      </w:divBdr>
                    </w:div>
                  </w:divsChild>
                </w:div>
                <w:div w:id="597904298">
                  <w:marLeft w:val="0"/>
                  <w:marRight w:val="0"/>
                  <w:marTop w:val="0"/>
                  <w:marBottom w:val="0"/>
                  <w:divBdr>
                    <w:top w:val="none" w:sz="0" w:space="0" w:color="auto"/>
                    <w:left w:val="none" w:sz="0" w:space="0" w:color="auto"/>
                    <w:bottom w:val="none" w:sz="0" w:space="0" w:color="auto"/>
                    <w:right w:val="none" w:sz="0" w:space="0" w:color="auto"/>
                  </w:divBdr>
                  <w:divsChild>
                    <w:div w:id="12350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7003">
          <w:marLeft w:val="0"/>
          <w:marRight w:val="0"/>
          <w:marTop w:val="0"/>
          <w:marBottom w:val="0"/>
          <w:divBdr>
            <w:top w:val="none" w:sz="0" w:space="0" w:color="auto"/>
            <w:left w:val="none" w:sz="0" w:space="0" w:color="auto"/>
            <w:bottom w:val="none" w:sz="0" w:space="0" w:color="auto"/>
            <w:right w:val="none" w:sz="0" w:space="0" w:color="auto"/>
          </w:divBdr>
        </w:div>
        <w:div w:id="1690251910">
          <w:marLeft w:val="0"/>
          <w:marRight w:val="0"/>
          <w:marTop w:val="0"/>
          <w:marBottom w:val="0"/>
          <w:divBdr>
            <w:top w:val="none" w:sz="0" w:space="0" w:color="auto"/>
            <w:left w:val="none" w:sz="0" w:space="0" w:color="auto"/>
            <w:bottom w:val="none" w:sz="0" w:space="0" w:color="auto"/>
            <w:right w:val="none" w:sz="0" w:space="0" w:color="auto"/>
          </w:divBdr>
        </w:div>
      </w:divsChild>
    </w:div>
    <w:div w:id="1297641682">
      <w:bodyDiv w:val="1"/>
      <w:marLeft w:val="0"/>
      <w:marRight w:val="0"/>
      <w:marTop w:val="0"/>
      <w:marBottom w:val="0"/>
      <w:divBdr>
        <w:top w:val="none" w:sz="0" w:space="0" w:color="auto"/>
        <w:left w:val="none" w:sz="0" w:space="0" w:color="auto"/>
        <w:bottom w:val="none" w:sz="0" w:space="0" w:color="auto"/>
        <w:right w:val="none" w:sz="0" w:space="0" w:color="auto"/>
      </w:divBdr>
      <w:divsChild>
        <w:div w:id="1848787683">
          <w:marLeft w:val="0"/>
          <w:marRight w:val="0"/>
          <w:marTop w:val="0"/>
          <w:marBottom w:val="0"/>
          <w:divBdr>
            <w:top w:val="none" w:sz="0" w:space="0" w:color="auto"/>
            <w:left w:val="none" w:sz="0" w:space="0" w:color="auto"/>
            <w:bottom w:val="none" w:sz="0" w:space="0" w:color="auto"/>
            <w:right w:val="none" w:sz="0" w:space="0" w:color="auto"/>
          </w:divBdr>
        </w:div>
        <w:div w:id="559563161">
          <w:marLeft w:val="0"/>
          <w:marRight w:val="0"/>
          <w:marTop w:val="0"/>
          <w:marBottom w:val="0"/>
          <w:divBdr>
            <w:top w:val="none" w:sz="0" w:space="0" w:color="auto"/>
            <w:left w:val="none" w:sz="0" w:space="0" w:color="auto"/>
            <w:bottom w:val="none" w:sz="0" w:space="0" w:color="auto"/>
            <w:right w:val="none" w:sz="0" w:space="0" w:color="auto"/>
          </w:divBdr>
        </w:div>
        <w:div w:id="19093608">
          <w:marLeft w:val="0"/>
          <w:marRight w:val="0"/>
          <w:marTop w:val="0"/>
          <w:marBottom w:val="0"/>
          <w:divBdr>
            <w:top w:val="none" w:sz="0" w:space="0" w:color="auto"/>
            <w:left w:val="none" w:sz="0" w:space="0" w:color="auto"/>
            <w:bottom w:val="none" w:sz="0" w:space="0" w:color="auto"/>
            <w:right w:val="none" w:sz="0" w:space="0" w:color="auto"/>
          </w:divBdr>
        </w:div>
        <w:div w:id="780295321">
          <w:marLeft w:val="0"/>
          <w:marRight w:val="0"/>
          <w:marTop w:val="0"/>
          <w:marBottom w:val="0"/>
          <w:divBdr>
            <w:top w:val="none" w:sz="0" w:space="0" w:color="auto"/>
            <w:left w:val="none" w:sz="0" w:space="0" w:color="auto"/>
            <w:bottom w:val="none" w:sz="0" w:space="0" w:color="auto"/>
            <w:right w:val="none" w:sz="0" w:space="0" w:color="auto"/>
          </w:divBdr>
        </w:div>
        <w:div w:id="93983690">
          <w:marLeft w:val="0"/>
          <w:marRight w:val="0"/>
          <w:marTop w:val="0"/>
          <w:marBottom w:val="0"/>
          <w:divBdr>
            <w:top w:val="none" w:sz="0" w:space="0" w:color="auto"/>
            <w:left w:val="none" w:sz="0" w:space="0" w:color="auto"/>
            <w:bottom w:val="none" w:sz="0" w:space="0" w:color="auto"/>
            <w:right w:val="none" w:sz="0" w:space="0" w:color="auto"/>
          </w:divBdr>
        </w:div>
        <w:div w:id="181021676">
          <w:marLeft w:val="0"/>
          <w:marRight w:val="0"/>
          <w:marTop w:val="0"/>
          <w:marBottom w:val="0"/>
          <w:divBdr>
            <w:top w:val="none" w:sz="0" w:space="0" w:color="auto"/>
            <w:left w:val="none" w:sz="0" w:space="0" w:color="auto"/>
            <w:bottom w:val="none" w:sz="0" w:space="0" w:color="auto"/>
            <w:right w:val="none" w:sz="0" w:space="0" w:color="auto"/>
          </w:divBdr>
        </w:div>
        <w:div w:id="1946813583">
          <w:marLeft w:val="0"/>
          <w:marRight w:val="0"/>
          <w:marTop w:val="0"/>
          <w:marBottom w:val="0"/>
          <w:divBdr>
            <w:top w:val="none" w:sz="0" w:space="0" w:color="auto"/>
            <w:left w:val="none" w:sz="0" w:space="0" w:color="auto"/>
            <w:bottom w:val="none" w:sz="0" w:space="0" w:color="auto"/>
            <w:right w:val="none" w:sz="0" w:space="0" w:color="auto"/>
          </w:divBdr>
        </w:div>
        <w:div w:id="2017147242">
          <w:marLeft w:val="0"/>
          <w:marRight w:val="0"/>
          <w:marTop w:val="0"/>
          <w:marBottom w:val="0"/>
          <w:divBdr>
            <w:top w:val="none" w:sz="0" w:space="0" w:color="auto"/>
            <w:left w:val="none" w:sz="0" w:space="0" w:color="auto"/>
            <w:bottom w:val="none" w:sz="0" w:space="0" w:color="auto"/>
            <w:right w:val="none" w:sz="0" w:space="0" w:color="auto"/>
          </w:divBdr>
        </w:div>
        <w:div w:id="1085103227">
          <w:marLeft w:val="0"/>
          <w:marRight w:val="0"/>
          <w:marTop w:val="0"/>
          <w:marBottom w:val="0"/>
          <w:divBdr>
            <w:top w:val="none" w:sz="0" w:space="0" w:color="auto"/>
            <w:left w:val="none" w:sz="0" w:space="0" w:color="auto"/>
            <w:bottom w:val="none" w:sz="0" w:space="0" w:color="auto"/>
            <w:right w:val="none" w:sz="0" w:space="0" w:color="auto"/>
          </w:divBdr>
        </w:div>
        <w:div w:id="234584813">
          <w:marLeft w:val="0"/>
          <w:marRight w:val="0"/>
          <w:marTop w:val="0"/>
          <w:marBottom w:val="0"/>
          <w:divBdr>
            <w:top w:val="none" w:sz="0" w:space="0" w:color="auto"/>
            <w:left w:val="none" w:sz="0" w:space="0" w:color="auto"/>
            <w:bottom w:val="none" w:sz="0" w:space="0" w:color="auto"/>
            <w:right w:val="none" w:sz="0" w:space="0" w:color="auto"/>
          </w:divBdr>
        </w:div>
        <w:div w:id="281225884">
          <w:marLeft w:val="0"/>
          <w:marRight w:val="0"/>
          <w:marTop w:val="0"/>
          <w:marBottom w:val="0"/>
          <w:divBdr>
            <w:top w:val="none" w:sz="0" w:space="0" w:color="auto"/>
            <w:left w:val="none" w:sz="0" w:space="0" w:color="auto"/>
            <w:bottom w:val="none" w:sz="0" w:space="0" w:color="auto"/>
            <w:right w:val="none" w:sz="0" w:space="0" w:color="auto"/>
          </w:divBdr>
        </w:div>
        <w:div w:id="855115990">
          <w:marLeft w:val="0"/>
          <w:marRight w:val="0"/>
          <w:marTop w:val="0"/>
          <w:marBottom w:val="0"/>
          <w:divBdr>
            <w:top w:val="none" w:sz="0" w:space="0" w:color="auto"/>
            <w:left w:val="none" w:sz="0" w:space="0" w:color="auto"/>
            <w:bottom w:val="none" w:sz="0" w:space="0" w:color="auto"/>
            <w:right w:val="none" w:sz="0" w:space="0" w:color="auto"/>
          </w:divBdr>
        </w:div>
        <w:div w:id="2141343605">
          <w:marLeft w:val="0"/>
          <w:marRight w:val="0"/>
          <w:marTop w:val="0"/>
          <w:marBottom w:val="0"/>
          <w:divBdr>
            <w:top w:val="none" w:sz="0" w:space="0" w:color="auto"/>
            <w:left w:val="none" w:sz="0" w:space="0" w:color="auto"/>
            <w:bottom w:val="none" w:sz="0" w:space="0" w:color="auto"/>
            <w:right w:val="none" w:sz="0" w:space="0" w:color="auto"/>
          </w:divBdr>
        </w:div>
        <w:div w:id="1355695204">
          <w:marLeft w:val="0"/>
          <w:marRight w:val="0"/>
          <w:marTop w:val="0"/>
          <w:marBottom w:val="0"/>
          <w:divBdr>
            <w:top w:val="none" w:sz="0" w:space="0" w:color="auto"/>
            <w:left w:val="none" w:sz="0" w:space="0" w:color="auto"/>
            <w:bottom w:val="none" w:sz="0" w:space="0" w:color="auto"/>
            <w:right w:val="none" w:sz="0" w:space="0" w:color="auto"/>
          </w:divBdr>
        </w:div>
        <w:div w:id="1442991775">
          <w:marLeft w:val="0"/>
          <w:marRight w:val="0"/>
          <w:marTop w:val="0"/>
          <w:marBottom w:val="0"/>
          <w:divBdr>
            <w:top w:val="none" w:sz="0" w:space="0" w:color="auto"/>
            <w:left w:val="none" w:sz="0" w:space="0" w:color="auto"/>
            <w:bottom w:val="none" w:sz="0" w:space="0" w:color="auto"/>
            <w:right w:val="none" w:sz="0" w:space="0" w:color="auto"/>
          </w:divBdr>
        </w:div>
        <w:div w:id="1576938361">
          <w:marLeft w:val="0"/>
          <w:marRight w:val="0"/>
          <w:marTop w:val="0"/>
          <w:marBottom w:val="0"/>
          <w:divBdr>
            <w:top w:val="none" w:sz="0" w:space="0" w:color="auto"/>
            <w:left w:val="none" w:sz="0" w:space="0" w:color="auto"/>
            <w:bottom w:val="none" w:sz="0" w:space="0" w:color="auto"/>
            <w:right w:val="none" w:sz="0" w:space="0" w:color="auto"/>
          </w:divBdr>
        </w:div>
        <w:div w:id="1488328913">
          <w:marLeft w:val="0"/>
          <w:marRight w:val="0"/>
          <w:marTop w:val="0"/>
          <w:marBottom w:val="0"/>
          <w:divBdr>
            <w:top w:val="none" w:sz="0" w:space="0" w:color="auto"/>
            <w:left w:val="none" w:sz="0" w:space="0" w:color="auto"/>
            <w:bottom w:val="none" w:sz="0" w:space="0" w:color="auto"/>
            <w:right w:val="none" w:sz="0" w:space="0" w:color="auto"/>
          </w:divBdr>
        </w:div>
        <w:div w:id="1920671703">
          <w:marLeft w:val="0"/>
          <w:marRight w:val="0"/>
          <w:marTop w:val="0"/>
          <w:marBottom w:val="0"/>
          <w:divBdr>
            <w:top w:val="none" w:sz="0" w:space="0" w:color="auto"/>
            <w:left w:val="none" w:sz="0" w:space="0" w:color="auto"/>
            <w:bottom w:val="none" w:sz="0" w:space="0" w:color="auto"/>
            <w:right w:val="none" w:sz="0" w:space="0" w:color="auto"/>
          </w:divBdr>
        </w:div>
        <w:div w:id="12272160">
          <w:marLeft w:val="0"/>
          <w:marRight w:val="0"/>
          <w:marTop w:val="0"/>
          <w:marBottom w:val="0"/>
          <w:divBdr>
            <w:top w:val="none" w:sz="0" w:space="0" w:color="auto"/>
            <w:left w:val="none" w:sz="0" w:space="0" w:color="auto"/>
            <w:bottom w:val="none" w:sz="0" w:space="0" w:color="auto"/>
            <w:right w:val="none" w:sz="0" w:space="0" w:color="auto"/>
          </w:divBdr>
        </w:div>
        <w:div w:id="859783822">
          <w:marLeft w:val="0"/>
          <w:marRight w:val="0"/>
          <w:marTop w:val="0"/>
          <w:marBottom w:val="0"/>
          <w:divBdr>
            <w:top w:val="none" w:sz="0" w:space="0" w:color="auto"/>
            <w:left w:val="none" w:sz="0" w:space="0" w:color="auto"/>
            <w:bottom w:val="none" w:sz="0" w:space="0" w:color="auto"/>
            <w:right w:val="none" w:sz="0" w:space="0" w:color="auto"/>
          </w:divBdr>
        </w:div>
      </w:divsChild>
    </w:div>
    <w:div w:id="1485121124">
      <w:bodyDiv w:val="1"/>
      <w:marLeft w:val="0"/>
      <w:marRight w:val="0"/>
      <w:marTop w:val="0"/>
      <w:marBottom w:val="0"/>
      <w:divBdr>
        <w:top w:val="none" w:sz="0" w:space="0" w:color="auto"/>
        <w:left w:val="none" w:sz="0" w:space="0" w:color="auto"/>
        <w:bottom w:val="none" w:sz="0" w:space="0" w:color="auto"/>
        <w:right w:val="none" w:sz="0" w:space="0" w:color="auto"/>
      </w:divBdr>
      <w:divsChild>
        <w:div w:id="281809217">
          <w:marLeft w:val="0"/>
          <w:marRight w:val="0"/>
          <w:marTop w:val="0"/>
          <w:marBottom w:val="0"/>
          <w:divBdr>
            <w:top w:val="none" w:sz="0" w:space="0" w:color="auto"/>
            <w:left w:val="none" w:sz="0" w:space="0" w:color="auto"/>
            <w:bottom w:val="none" w:sz="0" w:space="0" w:color="auto"/>
            <w:right w:val="none" w:sz="0" w:space="0" w:color="auto"/>
          </w:divBdr>
          <w:divsChild>
            <w:div w:id="1023939881">
              <w:marLeft w:val="0"/>
              <w:marRight w:val="0"/>
              <w:marTop w:val="0"/>
              <w:marBottom w:val="0"/>
              <w:divBdr>
                <w:top w:val="none" w:sz="0" w:space="0" w:color="auto"/>
                <w:left w:val="none" w:sz="0" w:space="0" w:color="auto"/>
                <w:bottom w:val="none" w:sz="0" w:space="0" w:color="auto"/>
                <w:right w:val="none" w:sz="0" w:space="0" w:color="auto"/>
              </w:divBdr>
            </w:div>
            <w:div w:id="1260137575">
              <w:marLeft w:val="0"/>
              <w:marRight w:val="0"/>
              <w:marTop w:val="0"/>
              <w:marBottom w:val="0"/>
              <w:divBdr>
                <w:top w:val="none" w:sz="0" w:space="0" w:color="auto"/>
                <w:left w:val="none" w:sz="0" w:space="0" w:color="auto"/>
                <w:bottom w:val="none" w:sz="0" w:space="0" w:color="auto"/>
                <w:right w:val="none" w:sz="0" w:space="0" w:color="auto"/>
              </w:divBdr>
            </w:div>
          </w:divsChild>
        </w:div>
        <w:div w:id="872768171">
          <w:marLeft w:val="0"/>
          <w:marRight w:val="0"/>
          <w:marTop w:val="0"/>
          <w:marBottom w:val="0"/>
          <w:divBdr>
            <w:top w:val="none" w:sz="0" w:space="0" w:color="auto"/>
            <w:left w:val="none" w:sz="0" w:space="0" w:color="auto"/>
            <w:bottom w:val="none" w:sz="0" w:space="0" w:color="auto"/>
            <w:right w:val="none" w:sz="0" w:space="0" w:color="auto"/>
          </w:divBdr>
          <w:divsChild>
            <w:div w:id="1484196936">
              <w:marLeft w:val="0"/>
              <w:marRight w:val="0"/>
              <w:marTop w:val="30"/>
              <w:marBottom w:val="30"/>
              <w:divBdr>
                <w:top w:val="none" w:sz="0" w:space="0" w:color="auto"/>
                <w:left w:val="none" w:sz="0" w:space="0" w:color="auto"/>
                <w:bottom w:val="none" w:sz="0" w:space="0" w:color="auto"/>
                <w:right w:val="none" w:sz="0" w:space="0" w:color="auto"/>
              </w:divBdr>
              <w:divsChild>
                <w:div w:id="1241334724">
                  <w:marLeft w:val="0"/>
                  <w:marRight w:val="0"/>
                  <w:marTop w:val="0"/>
                  <w:marBottom w:val="0"/>
                  <w:divBdr>
                    <w:top w:val="none" w:sz="0" w:space="0" w:color="auto"/>
                    <w:left w:val="none" w:sz="0" w:space="0" w:color="auto"/>
                    <w:bottom w:val="none" w:sz="0" w:space="0" w:color="auto"/>
                    <w:right w:val="none" w:sz="0" w:space="0" w:color="auto"/>
                  </w:divBdr>
                  <w:divsChild>
                    <w:div w:id="1873877259">
                      <w:marLeft w:val="0"/>
                      <w:marRight w:val="0"/>
                      <w:marTop w:val="0"/>
                      <w:marBottom w:val="0"/>
                      <w:divBdr>
                        <w:top w:val="none" w:sz="0" w:space="0" w:color="auto"/>
                        <w:left w:val="none" w:sz="0" w:space="0" w:color="auto"/>
                        <w:bottom w:val="none" w:sz="0" w:space="0" w:color="auto"/>
                        <w:right w:val="none" w:sz="0" w:space="0" w:color="auto"/>
                      </w:divBdr>
                    </w:div>
                  </w:divsChild>
                </w:div>
                <w:div w:id="162358102">
                  <w:marLeft w:val="0"/>
                  <w:marRight w:val="0"/>
                  <w:marTop w:val="0"/>
                  <w:marBottom w:val="0"/>
                  <w:divBdr>
                    <w:top w:val="none" w:sz="0" w:space="0" w:color="auto"/>
                    <w:left w:val="none" w:sz="0" w:space="0" w:color="auto"/>
                    <w:bottom w:val="none" w:sz="0" w:space="0" w:color="auto"/>
                    <w:right w:val="none" w:sz="0" w:space="0" w:color="auto"/>
                  </w:divBdr>
                  <w:divsChild>
                    <w:div w:id="1144200121">
                      <w:marLeft w:val="0"/>
                      <w:marRight w:val="0"/>
                      <w:marTop w:val="0"/>
                      <w:marBottom w:val="0"/>
                      <w:divBdr>
                        <w:top w:val="none" w:sz="0" w:space="0" w:color="auto"/>
                        <w:left w:val="none" w:sz="0" w:space="0" w:color="auto"/>
                        <w:bottom w:val="none" w:sz="0" w:space="0" w:color="auto"/>
                        <w:right w:val="none" w:sz="0" w:space="0" w:color="auto"/>
                      </w:divBdr>
                    </w:div>
                  </w:divsChild>
                </w:div>
                <w:div w:id="906303000">
                  <w:marLeft w:val="0"/>
                  <w:marRight w:val="0"/>
                  <w:marTop w:val="0"/>
                  <w:marBottom w:val="0"/>
                  <w:divBdr>
                    <w:top w:val="none" w:sz="0" w:space="0" w:color="auto"/>
                    <w:left w:val="none" w:sz="0" w:space="0" w:color="auto"/>
                    <w:bottom w:val="none" w:sz="0" w:space="0" w:color="auto"/>
                    <w:right w:val="none" w:sz="0" w:space="0" w:color="auto"/>
                  </w:divBdr>
                  <w:divsChild>
                    <w:div w:id="2062173620">
                      <w:marLeft w:val="0"/>
                      <w:marRight w:val="0"/>
                      <w:marTop w:val="0"/>
                      <w:marBottom w:val="0"/>
                      <w:divBdr>
                        <w:top w:val="none" w:sz="0" w:space="0" w:color="auto"/>
                        <w:left w:val="none" w:sz="0" w:space="0" w:color="auto"/>
                        <w:bottom w:val="none" w:sz="0" w:space="0" w:color="auto"/>
                        <w:right w:val="none" w:sz="0" w:space="0" w:color="auto"/>
                      </w:divBdr>
                    </w:div>
                  </w:divsChild>
                </w:div>
                <w:div w:id="441151691">
                  <w:marLeft w:val="0"/>
                  <w:marRight w:val="0"/>
                  <w:marTop w:val="0"/>
                  <w:marBottom w:val="0"/>
                  <w:divBdr>
                    <w:top w:val="none" w:sz="0" w:space="0" w:color="auto"/>
                    <w:left w:val="none" w:sz="0" w:space="0" w:color="auto"/>
                    <w:bottom w:val="none" w:sz="0" w:space="0" w:color="auto"/>
                    <w:right w:val="none" w:sz="0" w:space="0" w:color="auto"/>
                  </w:divBdr>
                  <w:divsChild>
                    <w:div w:id="625115012">
                      <w:marLeft w:val="0"/>
                      <w:marRight w:val="0"/>
                      <w:marTop w:val="0"/>
                      <w:marBottom w:val="0"/>
                      <w:divBdr>
                        <w:top w:val="none" w:sz="0" w:space="0" w:color="auto"/>
                        <w:left w:val="none" w:sz="0" w:space="0" w:color="auto"/>
                        <w:bottom w:val="none" w:sz="0" w:space="0" w:color="auto"/>
                        <w:right w:val="none" w:sz="0" w:space="0" w:color="auto"/>
                      </w:divBdr>
                    </w:div>
                  </w:divsChild>
                </w:div>
                <w:div w:id="1792936286">
                  <w:marLeft w:val="0"/>
                  <w:marRight w:val="0"/>
                  <w:marTop w:val="0"/>
                  <w:marBottom w:val="0"/>
                  <w:divBdr>
                    <w:top w:val="none" w:sz="0" w:space="0" w:color="auto"/>
                    <w:left w:val="none" w:sz="0" w:space="0" w:color="auto"/>
                    <w:bottom w:val="none" w:sz="0" w:space="0" w:color="auto"/>
                    <w:right w:val="none" w:sz="0" w:space="0" w:color="auto"/>
                  </w:divBdr>
                  <w:divsChild>
                    <w:div w:id="958880503">
                      <w:marLeft w:val="0"/>
                      <w:marRight w:val="0"/>
                      <w:marTop w:val="0"/>
                      <w:marBottom w:val="0"/>
                      <w:divBdr>
                        <w:top w:val="none" w:sz="0" w:space="0" w:color="auto"/>
                        <w:left w:val="none" w:sz="0" w:space="0" w:color="auto"/>
                        <w:bottom w:val="none" w:sz="0" w:space="0" w:color="auto"/>
                        <w:right w:val="none" w:sz="0" w:space="0" w:color="auto"/>
                      </w:divBdr>
                    </w:div>
                  </w:divsChild>
                </w:div>
                <w:div w:id="1571425607">
                  <w:marLeft w:val="0"/>
                  <w:marRight w:val="0"/>
                  <w:marTop w:val="0"/>
                  <w:marBottom w:val="0"/>
                  <w:divBdr>
                    <w:top w:val="none" w:sz="0" w:space="0" w:color="auto"/>
                    <w:left w:val="none" w:sz="0" w:space="0" w:color="auto"/>
                    <w:bottom w:val="none" w:sz="0" w:space="0" w:color="auto"/>
                    <w:right w:val="none" w:sz="0" w:space="0" w:color="auto"/>
                  </w:divBdr>
                  <w:divsChild>
                    <w:div w:id="1504512396">
                      <w:marLeft w:val="0"/>
                      <w:marRight w:val="0"/>
                      <w:marTop w:val="0"/>
                      <w:marBottom w:val="0"/>
                      <w:divBdr>
                        <w:top w:val="none" w:sz="0" w:space="0" w:color="auto"/>
                        <w:left w:val="none" w:sz="0" w:space="0" w:color="auto"/>
                        <w:bottom w:val="none" w:sz="0" w:space="0" w:color="auto"/>
                        <w:right w:val="none" w:sz="0" w:space="0" w:color="auto"/>
                      </w:divBdr>
                    </w:div>
                  </w:divsChild>
                </w:div>
                <w:div w:id="27923186">
                  <w:marLeft w:val="0"/>
                  <w:marRight w:val="0"/>
                  <w:marTop w:val="0"/>
                  <w:marBottom w:val="0"/>
                  <w:divBdr>
                    <w:top w:val="none" w:sz="0" w:space="0" w:color="auto"/>
                    <w:left w:val="none" w:sz="0" w:space="0" w:color="auto"/>
                    <w:bottom w:val="none" w:sz="0" w:space="0" w:color="auto"/>
                    <w:right w:val="none" w:sz="0" w:space="0" w:color="auto"/>
                  </w:divBdr>
                  <w:divsChild>
                    <w:div w:id="1785690798">
                      <w:marLeft w:val="0"/>
                      <w:marRight w:val="0"/>
                      <w:marTop w:val="0"/>
                      <w:marBottom w:val="0"/>
                      <w:divBdr>
                        <w:top w:val="none" w:sz="0" w:space="0" w:color="auto"/>
                        <w:left w:val="none" w:sz="0" w:space="0" w:color="auto"/>
                        <w:bottom w:val="none" w:sz="0" w:space="0" w:color="auto"/>
                        <w:right w:val="none" w:sz="0" w:space="0" w:color="auto"/>
                      </w:divBdr>
                    </w:div>
                  </w:divsChild>
                </w:div>
                <w:div w:id="1851329860">
                  <w:marLeft w:val="0"/>
                  <w:marRight w:val="0"/>
                  <w:marTop w:val="0"/>
                  <w:marBottom w:val="0"/>
                  <w:divBdr>
                    <w:top w:val="none" w:sz="0" w:space="0" w:color="auto"/>
                    <w:left w:val="none" w:sz="0" w:space="0" w:color="auto"/>
                    <w:bottom w:val="none" w:sz="0" w:space="0" w:color="auto"/>
                    <w:right w:val="none" w:sz="0" w:space="0" w:color="auto"/>
                  </w:divBdr>
                  <w:divsChild>
                    <w:div w:id="1754544035">
                      <w:marLeft w:val="0"/>
                      <w:marRight w:val="0"/>
                      <w:marTop w:val="0"/>
                      <w:marBottom w:val="0"/>
                      <w:divBdr>
                        <w:top w:val="none" w:sz="0" w:space="0" w:color="auto"/>
                        <w:left w:val="none" w:sz="0" w:space="0" w:color="auto"/>
                        <w:bottom w:val="none" w:sz="0" w:space="0" w:color="auto"/>
                        <w:right w:val="none" w:sz="0" w:space="0" w:color="auto"/>
                      </w:divBdr>
                    </w:div>
                  </w:divsChild>
                </w:div>
                <w:div w:id="776827603">
                  <w:marLeft w:val="0"/>
                  <w:marRight w:val="0"/>
                  <w:marTop w:val="0"/>
                  <w:marBottom w:val="0"/>
                  <w:divBdr>
                    <w:top w:val="none" w:sz="0" w:space="0" w:color="auto"/>
                    <w:left w:val="none" w:sz="0" w:space="0" w:color="auto"/>
                    <w:bottom w:val="none" w:sz="0" w:space="0" w:color="auto"/>
                    <w:right w:val="none" w:sz="0" w:space="0" w:color="auto"/>
                  </w:divBdr>
                  <w:divsChild>
                    <w:div w:id="1656646181">
                      <w:marLeft w:val="0"/>
                      <w:marRight w:val="0"/>
                      <w:marTop w:val="0"/>
                      <w:marBottom w:val="0"/>
                      <w:divBdr>
                        <w:top w:val="none" w:sz="0" w:space="0" w:color="auto"/>
                        <w:left w:val="none" w:sz="0" w:space="0" w:color="auto"/>
                        <w:bottom w:val="none" w:sz="0" w:space="0" w:color="auto"/>
                        <w:right w:val="none" w:sz="0" w:space="0" w:color="auto"/>
                      </w:divBdr>
                    </w:div>
                  </w:divsChild>
                </w:div>
                <w:div w:id="1322731493">
                  <w:marLeft w:val="0"/>
                  <w:marRight w:val="0"/>
                  <w:marTop w:val="0"/>
                  <w:marBottom w:val="0"/>
                  <w:divBdr>
                    <w:top w:val="none" w:sz="0" w:space="0" w:color="auto"/>
                    <w:left w:val="none" w:sz="0" w:space="0" w:color="auto"/>
                    <w:bottom w:val="none" w:sz="0" w:space="0" w:color="auto"/>
                    <w:right w:val="none" w:sz="0" w:space="0" w:color="auto"/>
                  </w:divBdr>
                  <w:divsChild>
                    <w:div w:id="1073239859">
                      <w:marLeft w:val="0"/>
                      <w:marRight w:val="0"/>
                      <w:marTop w:val="0"/>
                      <w:marBottom w:val="0"/>
                      <w:divBdr>
                        <w:top w:val="none" w:sz="0" w:space="0" w:color="auto"/>
                        <w:left w:val="none" w:sz="0" w:space="0" w:color="auto"/>
                        <w:bottom w:val="none" w:sz="0" w:space="0" w:color="auto"/>
                        <w:right w:val="none" w:sz="0" w:space="0" w:color="auto"/>
                      </w:divBdr>
                    </w:div>
                  </w:divsChild>
                </w:div>
                <w:div w:id="1775784759">
                  <w:marLeft w:val="0"/>
                  <w:marRight w:val="0"/>
                  <w:marTop w:val="0"/>
                  <w:marBottom w:val="0"/>
                  <w:divBdr>
                    <w:top w:val="none" w:sz="0" w:space="0" w:color="auto"/>
                    <w:left w:val="none" w:sz="0" w:space="0" w:color="auto"/>
                    <w:bottom w:val="none" w:sz="0" w:space="0" w:color="auto"/>
                    <w:right w:val="none" w:sz="0" w:space="0" w:color="auto"/>
                  </w:divBdr>
                  <w:divsChild>
                    <w:div w:id="12298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6155">
      <w:bodyDiv w:val="1"/>
      <w:marLeft w:val="0"/>
      <w:marRight w:val="0"/>
      <w:marTop w:val="0"/>
      <w:marBottom w:val="0"/>
      <w:divBdr>
        <w:top w:val="none" w:sz="0" w:space="0" w:color="auto"/>
        <w:left w:val="none" w:sz="0" w:space="0" w:color="auto"/>
        <w:bottom w:val="none" w:sz="0" w:space="0" w:color="auto"/>
        <w:right w:val="none" w:sz="0" w:space="0" w:color="auto"/>
      </w:divBdr>
      <w:divsChild>
        <w:div w:id="243422043">
          <w:marLeft w:val="0"/>
          <w:marRight w:val="0"/>
          <w:marTop w:val="0"/>
          <w:marBottom w:val="0"/>
          <w:divBdr>
            <w:top w:val="none" w:sz="0" w:space="0" w:color="auto"/>
            <w:left w:val="none" w:sz="0" w:space="0" w:color="auto"/>
            <w:bottom w:val="none" w:sz="0" w:space="0" w:color="auto"/>
            <w:right w:val="none" w:sz="0" w:space="0" w:color="auto"/>
          </w:divBdr>
        </w:div>
        <w:div w:id="1760128438">
          <w:marLeft w:val="0"/>
          <w:marRight w:val="0"/>
          <w:marTop w:val="0"/>
          <w:marBottom w:val="0"/>
          <w:divBdr>
            <w:top w:val="none" w:sz="0" w:space="0" w:color="auto"/>
            <w:left w:val="none" w:sz="0" w:space="0" w:color="auto"/>
            <w:bottom w:val="none" w:sz="0" w:space="0" w:color="auto"/>
            <w:right w:val="none" w:sz="0" w:space="0" w:color="auto"/>
          </w:divBdr>
        </w:div>
        <w:div w:id="323045467">
          <w:marLeft w:val="0"/>
          <w:marRight w:val="0"/>
          <w:marTop w:val="0"/>
          <w:marBottom w:val="0"/>
          <w:divBdr>
            <w:top w:val="none" w:sz="0" w:space="0" w:color="auto"/>
            <w:left w:val="none" w:sz="0" w:space="0" w:color="auto"/>
            <w:bottom w:val="none" w:sz="0" w:space="0" w:color="auto"/>
            <w:right w:val="none" w:sz="0" w:space="0" w:color="auto"/>
          </w:divBdr>
        </w:div>
        <w:div w:id="1836261405">
          <w:marLeft w:val="0"/>
          <w:marRight w:val="0"/>
          <w:marTop w:val="0"/>
          <w:marBottom w:val="0"/>
          <w:divBdr>
            <w:top w:val="none" w:sz="0" w:space="0" w:color="auto"/>
            <w:left w:val="none" w:sz="0" w:space="0" w:color="auto"/>
            <w:bottom w:val="none" w:sz="0" w:space="0" w:color="auto"/>
            <w:right w:val="none" w:sz="0" w:space="0" w:color="auto"/>
          </w:divBdr>
        </w:div>
        <w:div w:id="1016346057">
          <w:marLeft w:val="0"/>
          <w:marRight w:val="0"/>
          <w:marTop w:val="0"/>
          <w:marBottom w:val="0"/>
          <w:divBdr>
            <w:top w:val="none" w:sz="0" w:space="0" w:color="auto"/>
            <w:left w:val="none" w:sz="0" w:space="0" w:color="auto"/>
            <w:bottom w:val="none" w:sz="0" w:space="0" w:color="auto"/>
            <w:right w:val="none" w:sz="0" w:space="0" w:color="auto"/>
          </w:divBdr>
        </w:div>
        <w:div w:id="10843413">
          <w:marLeft w:val="0"/>
          <w:marRight w:val="0"/>
          <w:marTop w:val="0"/>
          <w:marBottom w:val="0"/>
          <w:divBdr>
            <w:top w:val="none" w:sz="0" w:space="0" w:color="auto"/>
            <w:left w:val="none" w:sz="0" w:space="0" w:color="auto"/>
            <w:bottom w:val="none" w:sz="0" w:space="0" w:color="auto"/>
            <w:right w:val="none" w:sz="0" w:space="0" w:color="auto"/>
          </w:divBdr>
        </w:div>
        <w:div w:id="1394352721">
          <w:marLeft w:val="0"/>
          <w:marRight w:val="0"/>
          <w:marTop w:val="0"/>
          <w:marBottom w:val="0"/>
          <w:divBdr>
            <w:top w:val="none" w:sz="0" w:space="0" w:color="auto"/>
            <w:left w:val="none" w:sz="0" w:space="0" w:color="auto"/>
            <w:bottom w:val="none" w:sz="0" w:space="0" w:color="auto"/>
            <w:right w:val="none" w:sz="0" w:space="0" w:color="auto"/>
          </w:divBdr>
        </w:div>
        <w:div w:id="218176598">
          <w:marLeft w:val="0"/>
          <w:marRight w:val="0"/>
          <w:marTop w:val="0"/>
          <w:marBottom w:val="0"/>
          <w:divBdr>
            <w:top w:val="none" w:sz="0" w:space="0" w:color="auto"/>
            <w:left w:val="none" w:sz="0" w:space="0" w:color="auto"/>
            <w:bottom w:val="none" w:sz="0" w:space="0" w:color="auto"/>
            <w:right w:val="none" w:sz="0" w:space="0" w:color="auto"/>
          </w:divBdr>
        </w:div>
        <w:div w:id="676733743">
          <w:marLeft w:val="0"/>
          <w:marRight w:val="0"/>
          <w:marTop w:val="30"/>
          <w:marBottom w:val="30"/>
          <w:divBdr>
            <w:top w:val="none" w:sz="0" w:space="0" w:color="auto"/>
            <w:left w:val="none" w:sz="0" w:space="0" w:color="auto"/>
            <w:bottom w:val="none" w:sz="0" w:space="0" w:color="auto"/>
            <w:right w:val="none" w:sz="0" w:space="0" w:color="auto"/>
          </w:divBdr>
          <w:divsChild>
            <w:div w:id="931864567">
              <w:marLeft w:val="0"/>
              <w:marRight w:val="0"/>
              <w:marTop w:val="0"/>
              <w:marBottom w:val="0"/>
              <w:divBdr>
                <w:top w:val="none" w:sz="0" w:space="0" w:color="auto"/>
                <w:left w:val="none" w:sz="0" w:space="0" w:color="auto"/>
                <w:bottom w:val="none" w:sz="0" w:space="0" w:color="auto"/>
                <w:right w:val="none" w:sz="0" w:space="0" w:color="auto"/>
              </w:divBdr>
              <w:divsChild>
                <w:div w:id="362050423">
                  <w:marLeft w:val="0"/>
                  <w:marRight w:val="0"/>
                  <w:marTop w:val="0"/>
                  <w:marBottom w:val="0"/>
                  <w:divBdr>
                    <w:top w:val="none" w:sz="0" w:space="0" w:color="auto"/>
                    <w:left w:val="none" w:sz="0" w:space="0" w:color="auto"/>
                    <w:bottom w:val="none" w:sz="0" w:space="0" w:color="auto"/>
                    <w:right w:val="none" w:sz="0" w:space="0" w:color="auto"/>
                  </w:divBdr>
                </w:div>
              </w:divsChild>
            </w:div>
            <w:div w:id="1292715012">
              <w:marLeft w:val="0"/>
              <w:marRight w:val="0"/>
              <w:marTop w:val="0"/>
              <w:marBottom w:val="0"/>
              <w:divBdr>
                <w:top w:val="none" w:sz="0" w:space="0" w:color="auto"/>
                <w:left w:val="none" w:sz="0" w:space="0" w:color="auto"/>
                <w:bottom w:val="none" w:sz="0" w:space="0" w:color="auto"/>
                <w:right w:val="none" w:sz="0" w:space="0" w:color="auto"/>
              </w:divBdr>
              <w:divsChild>
                <w:div w:id="1764885249">
                  <w:marLeft w:val="0"/>
                  <w:marRight w:val="0"/>
                  <w:marTop w:val="0"/>
                  <w:marBottom w:val="0"/>
                  <w:divBdr>
                    <w:top w:val="none" w:sz="0" w:space="0" w:color="auto"/>
                    <w:left w:val="none" w:sz="0" w:space="0" w:color="auto"/>
                    <w:bottom w:val="none" w:sz="0" w:space="0" w:color="auto"/>
                    <w:right w:val="none" w:sz="0" w:space="0" w:color="auto"/>
                  </w:divBdr>
                </w:div>
              </w:divsChild>
            </w:div>
            <w:div w:id="646784958">
              <w:marLeft w:val="0"/>
              <w:marRight w:val="0"/>
              <w:marTop w:val="0"/>
              <w:marBottom w:val="0"/>
              <w:divBdr>
                <w:top w:val="none" w:sz="0" w:space="0" w:color="auto"/>
                <w:left w:val="none" w:sz="0" w:space="0" w:color="auto"/>
                <w:bottom w:val="none" w:sz="0" w:space="0" w:color="auto"/>
                <w:right w:val="none" w:sz="0" w:space="0" w:color="auto"/>
              </w:divBdr>
              <w:divsChild>
                <w:div w:id="1529874303">
                  <w:marLeft w:val="0"/>
                  <w:marRight w:val="0"/>
                  <w:marTop w:val="0"/>
                  <w:marBottom w:val="0"/>
                  <w:divBdr>
                    <w:top w:val="none" w:sz="0" w:space="0" w:color="auto"/>
                    <w:left w:val="none" w:sz="0" w:space="0" w:color="auto"/>
                    <w:bottom w:val="none" w:sz="0" w:space="0" w:color="auto"/>
                    <w:right w:val="none" w:sz="0" w:space="0" w:color="auto"/>
                  </w:divBdr>
                </w:div>
              </w:divsChild>
            </w:div>
            <w:div w:id="1413040790">
              <w:marLeft w:val="0"/>
              <w:marRight w:val="0"/>
              <w:marTop w:val="0"/>
              <w:marBottom w:val="0"/>
              <w:divBdr>
                <w:top w:val="none" w:sz="0" w:space="0" w:color="auto"/>
                <w:left w:val="none" w:sz="0" w:space="0" w:color="auto"/>
                <w:bottom w:val="none" w:sz="0" w:space="0" w:color="auto"/>
                <w:right w:val="none" w:sz="0" w:space="0" w:color="auto"/>
              </w:divBdr>
              <w:divsChild>
                <w:div w:id="805856395">
                  <w:marLeft w:val="0"/>
                  <w:marRight w:val="0"/>
                  <w:marTop w:val="0"/>
                  <w:marBottom w:val="0"/>
                  <w:divBdr>
                    <w:top w:val="none" w:sz="0" w:space="0" w:color="auto"/>
                    <w:left w:val="none" w:sz="0" w:space="0" w:color="auto"/>
                    <w:bottom w:val="none" w:sz="0" w:space="0" w:color="auto"/>
                    <w:right w:val="none" w:sz="0" w:space="0" w:color="auto"/>
                  </w:divBdr>
                </w:div>
              </w:divsChild>
            </w:div>
            <w:div w:id="1712729026">
              <w:marLeft w:val="0"/>
              <w:marRight w:val="0"/>
              <w:marTop w:val="0"/>
              <w:marBottom w:val="0"/>
              <w:divBdr>
                <w:top w:val="none" w:sz="0" w:space="0" w:color="auto"/>
                <w:left w:val="none" w:sz="0" w:space="0" w:color="auto"/>
                <w:bottom w:val="none" w:sz="0" w:space="0" w:color="auto"/>
                <w:right w:val="none" w:sz="0" w:space="0" w:color="auto"/>
              </w:divBdr>
              <w:divsChild>
                <w:div w:id="90979288">
                  <w:marLeft w:val="0"/>
                  <w:marRight w:val="0"/>
                  <w:marTop w:val="0"/>
                  <w:marBottom w:val="0"/>
                  <w:divBdr>
                    <w:top w:val="none" w:sz="0" w:space="0" w:color="auto"/>
                    <w:left w:val="none" w:sz="0" w:space="0" w:color="auto"/>
                    <w:bottom w:val="none" w:sz="0" w:space="0" w:color="auto"/>
                    <w:right w:val="none" w:sz="0" w:space="0" w:color="auto"/>
                  </w:divBdr>
                </w:div>
              </w:divsChild>
            </w:div>
            <w:div w:id="1720132951">
              <w:marLeft w:val="0"/>
              <w:marRight w:val="0"/>
              <w:marTop w:val="0"/>
              <w:marBottom w:val="0"/>
              <w:divBdr>
                <w:top w:val="none" w:sz="0" w:space="0" w:color="auto"/>
                <w:left w:val="none" w:sz="0" w:space="0" w:color="auto"/>
                <w:bottom w:val="none" w:sz="0" w:space="0" w:color="auto"/>
                <w:right w:val="none" w:sz="0" w:space="0" w:color="auto"/>
              </w:divBdr>
              <w:divsChild>
                <w:div w:id="927544249">
                  <w:marLeft w:val="0"/>
                  <w:marRight w:val="0"/>
                  <w:marTop w:val="0"/>
                  <w:marBottom w:val="0"/>
                  <w:divBdr>
                    <w:top w:val="none" w:sz="0" w:space="0" w:color="auto"/>
                    <w:left w:val="none" w:sz="0" w:space="0" w:color="auto"/>
                    <w:bottom w:val="none" w:sz="0" w:space="0" w:color="auto"/>
                    <w:right w:val="none" w:sz="0" w:space="0" w:color="auto"/>
                  </w:divBdr>
                </w:div>
              </w:divsChild>
            </w:div>
            <w:div w:id="784933742">
              <w:marLeft w:val="0"/>
              <w:marRight w:val="0"/>
              <w:marTop w:val="0"/>
              <w:marBottom w:val="0"/>
              <w:divBdr>
                <w:top w:val="none" w:sz="0" w:space="0" w:color="auto"/>
                <w:left w:val="none" w:sz="0" w:space="0" w:color="auto"/>
                <w:bottom w:val="none" w:sz="0" w:space="0" w:color="auto"/>
                <w:right w:val="none" w:sz="0" w:space="0" w:color="auto"/>
              </w:divBdr>
              <w:divsChild>
                <w:div w:id="157968509">
                  <w:marLeft w:val="0"/>
                  <w:marRight w:val="0"/>
                  <w:marTop w:val="0"/>
                  <w:marBottom w:val="0"/>
                  <w:divBdr>
                    <w:top w:val="none" w:sz="0" w:space="0" w:color="auto"/>
                    <w:left w:val="none" w:sz="0" w:space="0" w:color="auto"/>
                    <w:bottom w:val="none" w:sz="0" w:space="0" w:color="auto"/>
                    <w:right w:val="none" w:sz="0" w:space="0" w:color="auto"/>
                  </w:divBdr>
                </w:div>
              </w:divsChild>
            </w:div>
            <w:div w:id="1871336046">
              <w:marLeft w:val="0"/>
              <w:marRight w:val="0"/>
              <w:marTop w:val="0"/>
              <w:marBottom w:val="0"/>
              <w:divBdr>
                <w:top w:val="none" w:sz="0" w:space="0" w:color="auto"/>
                <w:left w:val="none" w:sz="0" w:space="0" w:color="auto"/>
                <w:bottom w:val="none" w:sz="0" w:space="0" w:color="auto"/>
                <w:right w:val="none" w:sz="0" w:space="0" w:color="auto"/>
              </w:divBdr>
              <w:divsChild>
                <w:div w:id="901911216">
                  <w:marLeft w:val="0"/>
                  <w:marRight w:val="0"/>
                  <w:marTop w:val="0"/>
                  <w:marBottom w:val="0"/>
                  <w:divBdr>
                    <w:top w:val="none" w:sz="0" w:space="0" w:color="auto"/>
                    <w:left w:val="none" w:sz="0" w:space="0" w:color="auto"/>
                    <w:bottom w:val="none" w:sz="0" w:space="0" w:color="auto"/>
                    <w:right w:val="none" w:sz="0" w:space="0" w:color="auto"/>
                  </w:divBdr>
                </w:div>
              </w:divsChild>
            </w:div>
            <w:div w:id="1998725622">
              <w:marLeft w:val="0"/>
              <w:marRight w:val="0"/>
              <w:marTop w:val="0"/>
              <w:marBottom w:val="0"/>
              <w:divBdr>
                <w:top w:val="none" w:sz="0" w:space="0" w:color="auto"/>
                <w:left w:val="none" w:sz="0" w:space="0" w:color="auto"/>
                <w:bottom w:val="none" w:sz="0" w:space="0" w:color="auto"/>
                <w:right w:val="none" w:sz="0" w:space="0" w:color="auto"/>
              </w:divBdr>
              <w:divsChild>
                <w:div w:id="1699969893">
                  <w:marLeft w:val="0"/>
                  <w:marRight w:val="0"/>
                  <w:marTop w:val="0"/>
                  <w:marBottom w:val="0"/>
                  <w:divBdr>
                    <w:top w:val="none" w:sz="0" w:space="0" w:color="auto"/>
                    <w:left w:val="none" w:sz="0" w:space="0" w:color="auto"/>
                    <w:bottom w:val="none" w:sz="0" w:space="0" w:color="auto"/>
                    <w:right w:val="none" w:sz="0" w:space="0" w:color="auto"/>
                  </w:divBdr>
                </w:div>
              </w:divsChild>
            </w:div>
            <w:div w:id="1460760716">
              <w:marLeft w:val="0"/>
              <w:marRight w:val="0"/>
              <w:marTop w:val="0"/>
              <w:marBottom w:val="0"/>
              <w:divBdr>
                <w:top w:val="none" w:sz="0" w:space="0" w:color="auto"/>
                <w:left w:val="none" w:sz="0" w:space="0" w:color="auto"/>
                <w:bottom w:val="none" w:sz="0" w:space="0" w:color="auto"/>
                <w:right w:val="none" w:sz="0" w:space="0" w:color="auto"/>
              </w:divBdr>
              <w:divsChild>
                <w:div w:id="1902908887">
                  <w:marLeft w:val="0"/>
                  <w:marRight w:val="0"/>
                  <w:marTop w:val="0"/>
                  <w:marBottom w:val="0"/>
                  <w:divBdr>
                    <w:top w:val="none" w:sz="0" w:space="0" w:color="auto"/>
                    <w:left w:val="none" w:sz="0" w:space="0" w:color="auto"/>
                    <w:bottom w:val="none" w:sz="0" w:space="0" w:color="auto"/>
                    <w:right w:val="none" w:sz="0" w:space="0" w:color="auto"/>
                  </w:divBdr>
                </w:div>
              </w:divsChild>
            </w:div>
            <w:div w:id="984241612">
              <w:marLeft w:val="0"/>
              <w:marRight w:val="0"/>
              <w:marTop w:val="0"/>
              <w:marBottom w:val="0"/>
              <w:divBdr>
                <w:top w:val="none" w:sz="0" w:space="0" w:color="auto"/>
                <w:left w:val="none" w:sz="0" w:space="0" w:color="auto"/>
                <w:bottom w:val="none" w:sz="0" w:space="0" w:color="auto"/>
                <w:right w:val="none" w:sz="0" w:space="0" w:color="auto"/>
              </w:divBdr>
              <w:divsChild>
                <w:div w:id="1504930111">
                  <w:marLeft w:val="0"/>
                  <w:marRight w:val="0"/>
                  <w:marTop w:val="0"/>
                  <w:marBottom w:val="0"/>
                  <w:divBdr>
                    <w:top w:val="none" w:sz="0" w:space="0" w:color="auto"/>
                    <w:left w:val="none" w:sz="0" w:space="0" w:color="auto"/>
                    <w:bottom w:val="none" w:sz="0" w:space="0" w:color="auto"/>
                    <w:right w:val="none" w:sz="0" w:space="0" w:color="auto"/>
                  </w:divBdr>
                </w:div>
              </w:divsChild>
            </w:div>
            <w:div w:id="672999449">
              <w:marLeft w:val="0"/>
              <w:marRight w:val="0"/>
              <w:marTop w:val="0"/>
              <w:marBottom w:val="0"/>
              <w:divBdr>
                <w:top w:val="none" w:sz="0" w:space="0" w:color="auto"/>
                <w:left w:val="none" w:sz="0" w:space="0" w:color="auto"/>
                <w:bottom w:val="none" w:sz="0" w:space="0" w:color="auto"/>
                <w:right w:val="none" w:sz="0" w:space="0" w:color="auto"/>
              </w:divBdr>
              <w:divsChild>
                <w:div w:id="331183580">
                  <w:marLeft w:val="0"/>
                  <w:marRight w:val="0"/>
                  <w:marTop w:val="0"/>
                  <w:marBottom w:val="0"/>
                  <w:divBdr>
                    <w:top w:val="none" w:sz="0" w:space="0" w:color="auto"/>
                    <w:left w:val="none" w:sz="0" w:space="0" w:color="auto"/>
                    <w:bottom w:val="none" w:sz="0" w:space="0" w:color="auto"/>
                    <w:right w:val="none" w:sz="0" w:space="0" w:color="auto"/>
                  </w:divBdr>
                </w:div>
              </w:divsChild>
            </w:div>
            <w:div w:id="1790852305">
              <w:marLeft w:val="0"/>
              <w:marRight w:val="0"/>
              <w:marTop w:val="0"/>
              <w:marBottom w:val="0"/>
              <w:divBdr>
                <w:top w:val="none" w:sz="0" w:space="0" w:color="auto"/>
                <w:left w:val="none" w:sz="0" w:space="0" w:color="auto"/>
                <w:bottom w:val="none" w:sz="0" w:space="0" w:color="auto"/>
                <w:right w:val="none" w:sz="0" w:space="0" w:color="auto"/>
              </w:divBdr>
              <w:divsChild>
                <w:div w:id="1809397466">
                  <w:marLeft w:val="0"/>
                  <w:marRight w:val="0"/>
                  <w:marTop w:val="0"/>
                  <w:marBottom w:val="0"/>
                  <w:divBdr>
                    <w:top w:val="none" w:sz="0" w:space="0" w:color="auto"/>
                    <w:left w:val="none" w:sz="0" w:space="0" w:color="auto"/>
                    <w:bottom w:val="none" w:sz="0" w:space="0" w:color="auto"/>
                    <w:right w:val="none" w:sz="0" w:space="0" w:color="auto"/>
                  </w:divBdr>
                </w:div>
              </w:divsChild>
            </w:div>
            <w:div w:id="1952392629">
              <w:marLeft w:val="0"/>
              <w:marRight w:val="0"/>
              <w:marTop w:val="0"/>
              <w:marBottom w:val="0"/>
              <w:divBdr>
                <w:top w:val="none" w:sz="0" w:space="0" w:color="auto"/>
                <w:left w:val="none" w:sz="0" w:space="0" w:color="auto"/>
                <w:bottom w:val="none" w:sz="0" w:space="0" w:color="auto"/>
                <w:right w:val="none" w:sz="0" w:space="0" w:color="auto"/>
              </w:divBdr>
              <w:divsChild>
                <w:div w:id="820535246">
                  <w:marLeft w:val="0"/>
                  <w:marRight w:val="0"/>
                  <w:marTop w:val="0"/>
                  <w:marBottom w:val="0"/>
                  <w:divBdr>
                    <w:top w:val="none" w:sz="0" w:space="0" w:color="auto"/>
                    <w:left w:val="none" w:sz="0" w:space="0" w:color="auto"/>
                    <w:bottom w:val="none" w:sz="0" w:space="0" w:color="auto"/>
                    <w:right w:val="none" w:sz="0" w:space="0" w:color="auto"/>
                  </w:divBdr>
                </w:div>
              </w:divsChild>
            </w:div>
            <w:div w:id="1896621985">
              <w:marLeft w:val="0"/>
              <w:marRight w:val="0"/>
              <w:marTop w:val="0"/>
              <w:marBottom w:val="0"/>
              <w:divBdr>
                <w:top w:val="none" w:sz="0" w:space="0" w:color="auto"/>
                <w:left w:val="none" w:sz="0" w:space="0" w:color="auto"/>
                <w:bottom w:val="none" w:sz="0" w:space="0" w:color="auto"/>
                <w:right w:val="none" w:sz="0" w:space="0" w:color="auto"/>
              </w:divBdr>
              <w:divsChild>
                <w:div w:id="822742430">
                  <w:marLeft w:val="0"/>
                  <w:marRight w:val="0"/>
                  <w:marTop w:val="0"/>
                  <w:marBottom w:val="0"/>
                  <w:divBdr>
                    <w:top w:val="none" w:sz="0" w:space="0" w:color="auto"/>
                    <w:left w:val="none" w:sz="0" w:space="0" w:color="auto"/>
                    <w:bottom w:val="none" w:sz="0" w:space="0" w:color="auto"/>
                    <w:right w:val="none" w:sz="0" w:space="0" w:color="auto"/>
                  </w:divBdr>
                </w:div>
              </w:divsChild>
            </w:div>
            <w:div w:id="1186090303">
              <w:marLeft w:val="0"/>
              <w:marRight w:val="0"/>
              <w:marTop w:val="0"/>
              <w:marBottom w:val="0"/>
              <w:divBdr>
                <w:top w:val="none" w:sz="0" w:space="0" w:color="auto"/>
                <w:left w:val="none" w:sz="0" w:space="0" w:color="auto"/>
                <w:bottom w:val="none" w:sz="0" w:space="0" w:color="auto"/>
                <w:right w:val="none" w:sz="0" w:space="0" w:color="auto"/>
              </w:divBdr>
              <w:divsChild>
                <w:div w:id="1728528694">
                  <w:marLeft w:val="0"/>
                  <w:marRight w:val="0"/>
                  <w:marTop w:val="0"/>
                  <w:marBottom w:val="0"/>
                  <w:divBdr>
                    <w:top w:val="none" w:sz="0" w:space="0" w:color="auto"/>
                    <w:left w:val="none" w:sz="0" w:space="0" w:color="auto"/>
                    <w:bottom w:val="none" w:sz="0" w:space="0" w:color="auto"/>
                    <w:right w:val="none" w:sz="0" w:space="0" w:color="auto"/>
                  </w:divBdr>
                </w:div>
              </w:divsChild>
            </w:div>
            <w:div w:id="205067310">
              <w:marLeft w:val="0"/>
              <w:marRight w:val="0"/>
              <w:marTop w:val="0"/>
              <w:marBottom w:val="0"/>
              <w:divBdr>
                <w:top w:val="none" w:sz="0" w:space="0" w:color="auto"/>
                <w:left w:val="none" w:sz="0" w:space="0" w:color="auto"/>
                <w:bottom w:val="none" w:sz="0" w:space="0" w:color="auto"/>
                <w:right w:val="none" w:sz="0" w:space="0" w:color="auto"/>
              </w:divBdr>
              <w:divsChild>
                <w:div w:id="28383914">
                  <w:marLeft w:val="0"/>
                  <w:marRight w:val="0"/>
                  <w:marTop w:val="0"/>
                  <w:marBottom w:val="0"/>
                  <w:divBdr>
                    <w:top w:val="none" w:sz="0" w:space="0" w:color="auto"/>
                    <w:left w:val="none" w:sz="0" w:space="0" w:color="auto"/>
                    <w:bottom w:val="none" w:sz="0" w:space="0" w:color="auto"/>
                    <w:right w:val="none" w:sz="0" w:space="0" w:color="auto"/>
                  </w:divBdr>
                </w:div>
              </w:divsChild>
            </w:div>
            <w:div w:id="1315063358">
              <w:marLeft w:val="0"/>
              <w:marRight w:val="0"/>
              <w:marTop w:val="0"/>
              <w:marBottom w:val="0"/>
              <w:divBdr>
                <w:top w:val="none" w:sz="0" w:space="0" w:color="auto"/>
                <w:left w:val="none" w:sz="0" w:space="0" w:color="auto"/>
                <w:bottom w:val="none" w:sz="0" w:space="0" w:color="auto"/>
                <w:right w:val="none" w:sz="0" w:space="0" w:color="auto"/>
              </w:divBdr>
              <w:divsChild>
                <w:div w:id="1068914533">
                  <w:marLeft w:val="0"/>
                  <w:marRight w:val="0"/>
                  <w:marTop w:val="0"/>
                  <w:marBottom w:val="0"/>
                  <w:divBdr>
                    <w:top w:val="none" w:sz="0" w:space="0" w:color="auto"/>
                    <w:left w:val="none" w:sz="0" w:space="0" w:color="auto"/>
                    <w:bottom w:val="none" w:sz="0" w:space="0" w:color="auto"/>
                    <w:right w:val="none" w:sz="0" w:space="0" w:color="auto"/>
                  </w:divBdr>
                </w:div>
              </w:divsChild>
            </w:div>
            <w:div w:id="441730708">
              <w:marLeft w:val="0"/>
              <w:marRight w:val="0"/>
              <w:marTop w:val="0"/>
              <w:marBottom w:val="0"/>
              <w:divBdr>
                <w:top w:val="none" w:sz="0" w:space="0" w:color="auto"/>
                <w:left w:val="none" w:sz="0" w:space="0" w:color="auto"/>
                <w:bottom w:val="none" w:sz="0" w:space="0" w:color="auto"/>
                <w:right w:val="none" w:sz="0" w:space="0" w:color="auto"/>
              </w:divBdr>
              <w:divsChild>
                <w:div w:id="1489784912">
                  <w:marLeft w:val="0"/>
                  <w:marRight w:val="0"/>
                  <w:marTop w:val="0"/>
                  <w:marBottom w:val="0"/>
                  <w:divBdr>
                    <w:top w:val="none" w:sz="0" w:space="0" w:color="auto"/>
                    <w:left w:val="none" w:sz="0" w:space="0" w:color="auto"/>
                    <w:bottom w:val="none" w:sz="0" w:space="0" w:color="auto"/>
                    <w:right w:val="none" w:sz="0" w:space="0" w:color="auto"/>
                  </w:divBdr>
                </w:div>
              </w:divsChild>
            </w:div>
            <w:div w:id="1019892031">
              <w:marLeft w:val="0"/>
              <w:marRight w:val="0"/>
              <w:marTop w:val="0"/>
              <w:marBottom w:val="0"/>
              <w:divBdr>
                <w:top w:val="none" w:sz="0" w:space="0" w:color="auto"/>
                <w:left w:val="none" w:sz="0" w:space="0" w:color="auto"/>
                <w:bottom w:val="none" w:sz="0" w:space="0" w:color="auto"/>
                <w:right w:val="none" w:sz="0" w:space="0" w:color="auto"/>
              </w:divBdr>
              <w:divsChild>
                <w:div w:id="1209299427">
                  <w:marLeft w:val="0"/>
                  <w:marRight w:val="0"/>
                  <w:marTop w:val="0"/>
                  <w:marBottom w:val="0"/>
                  <w:divBdr>
                    <w:top w:val="none" w:sz="0" w:space="0" w:color="auto"/>
                    <w:left w:val="none" w:sz="0" w:space="0" w:color="auto"/>
                    <w:bottom w:val="none" w:sz="0" w:space="0" w:color="auto"/>
                    <w:right w:val="none" w:sz="0" w:space="0" w:color="auto"/>
                  </w:divBdr>
                </w:div>
              </w:divsChild>
            </w:div>
            <w:div w:id="23138752">
              <w:marLeft w:val="0"/>
              <w:marRight w:val="0"/>
              <w:marTop w:val="0"/>
              <w:marBottom w:val="0"/>
              <w:divBdr>
                <w:top w:val="none" w:sz="0" w:space="0" w:color="auto"/>
                <w:left w:val="none" w:sz="0" w:space="0" w:color="auto"/>
                <w:bottom w:val="none" w:sz="0" w:space="0" w:color="auto"/>
                <w:right w:val="none" w:sz="0" w:space="0" w:color="auto"/>
              </w:divBdr>
              <w:divsChild>
                <w:div w:id="97214864">
                  <w:marLeft w:val="0"/>
                  <w:marRight w:val="0"/>
                  <w:marTop w:val="0"/>
                  <w:marBottom w:val="0"/>
                  <w:divBdr>
                    <w:top w:val="none" w:sz="0" w:space="0" w:color="auto"/>
                    <w:left w:val="none" w:sz="0" w:space="0" w:color="auto"/>
                    <w:bottom w:val="none" w:sz="0" w:space="0" w:color="auto"/>
                    <w:right w:val="none" w:sz="0" w:space="0" w:color="auto"/>
                  </w:divBdr>
                </w:div>
              </w:divsChild>
            </w:div>
            <w:div w:id="259066749">
              <w:marLeft w:val="0"/>
              <w:marRight w:val="0"/>
              <w:marTop w:val="0"/>
              <w:marBottom w:val="0"/>
              <w:divBdr>
                <w:top w:val="none" w:sz="0" w:space="0" w:color="auto"/>
                <w:left w:val="none" w:sz="0" w:space="0" w:color="auto"/>
                <w:bottom w:val="none" w:sz="0" w:space="0" w:color="auto"/>
                <w:right w:val="none" w:sz="0" w:space="0" w:color="auto"/>
              </w:divBdr>
              <w:divsChild>
                <w:div w:id="1987977352">
                  <w:marLeft w:val="0"/>
                  <w:marRight w:val="0"/>
                  <w:marTop w:val="0"/>
                  <w:marBottom w:val="0"/>
                  <w:divBdr>
                    <w:top w:val="none" w:sz="0" w:space="0" w:color="auto"/>
                    <w:left w:val="none" w:sz="0" w:space="0" w:color="auto"/>
                    <w:bottom w:val="none" w:sz="0" w:space="0" w:color="auto"/>
                    <w:right w:val="none" w:sz="0" w:space="0" w:color="auto"/>
                  </w:divBdr>
                </w:div>
              </w:divsChild>
            </w:div>
            <w:div w:id="85807202">
              <w:marLeft w:val="0"/>
              <w:marRight w:val="0"/>
              <w:marTop w:val="0"/>
              <w:marBottom w:val="0"/>
              <w:divBdr>
                <w:top w:val="none" w:sz="0" w:space="0" w:color="auto"/>
                <w:left w:val="none" w:sz="0" w:space="0" w:color="auto"/>
                <w:bottom w:val="none" w:sz="0" w:space="0" w:color="auto"/>
                <w:right w:val="none" w:sz="0" w:space="0" w:color="auto"/>
              </w:divBdr>
              <w:divsChild>
                <w:div w:id="939530332">
                  <w:marLeft w:val="0"/>
                  <w:marRight w:val="0"/>
                  <w:marTop w:val="0"/>
                  <w:marBottom w:val="0"/>
                  <w:divBdr>
                    <w:top w:val="none" w:sz="0" w:space="0" w:color="auto"/>
                    <w:left w:val="none" w:sz="0" w:space="0" w:color="auto"/>
                    <w:bottom w:val="none" w:sz="0" w:space="0" w:color="auto"/>
                    <w:right w:val="none" w:sz="0" w:space="0" w:color="auto"/>
                  </w:divBdr>
                </w:div>
              </w:divsChild>
            </w:div>
            <w:div w:id="2125954265">
              <w:marLeft w:val="0"/>
              <w:marRight w:val="0"/>
              <w:marTop w:val="0"/>
              <w:marBottom w:val="0"/>
              <w:divBdr>
                <w:top w:val="none" w:sz="0" w:space="0" w:color="auto"/>
                <w:left w:val="none" w:sz="0" w:space="0" w:color="auto"/>
                <w:bottom w:val="none" w:sz="0" w:space="0" w:color="auto"/>
                <w:right w:val="none" w:sz="0" w:space="0" w:color="auto"/>
              </w:divBdr>
              <w:divsChild>
                <w:div w:id="1703701748">
                  <w:marLeft w:val="0"/>
                  <w:marRight w:val="0"/>
                  <w:marTop w:val="0"/>
                  <w:marBottom w:val="0"/>
                  <w:divBdr>
                    <w:top w:val="none" w:sz="0" w:space="0" w:color="auto"/>
                    <w:left w:val="none" w:sz="0" w:space="0" w:color="auto"/>
                    <w:bottom w:val="none" w:sz="0" w:space="0" w:color="auto"/>
                    <w:right w:val="none" w:sz="0" w:space="0" w:color="auto"/>
                  </w:divBdr>
                </w:div>
              </w:divsChild>
            </w:div>
            <w:div w:id="2041123079">
              <w:marLeft w:val="0"/>
              <w:marRight w:val="0"/>
              <w:marTop w:val="0"/>
              <w:marBottom w:val="0"/>
              <w:divBdr>
                <w:top w:val="none" w:sz="0" w:space="0" w:color="auto"/>
                <w:left w:val="none" w:sz="0" w:space="0" w:color="auto"/>
                <w:bottom w:val="none" w:sz="0" w:space="0" w:color="auto"/>
                <w:right w:val="none" w:sz="0" w:space="0" w:color="auto"/>
              </w:divBdr>
              <w:divsChild>
                <w:div w:id="1198201541">
                  <w:marLeft w:val="0"/>
                  <w:marRight w:val="0"/>
                  <w:marTop w:val="0"/>
                  <w:marBottom w:val="0"/>
                  <w:divBdr>
                    <w:top w:val="none" w:sz="0" w:space="0" w:color="auto"/>
                    <w:left w:val="none" w:sz="0" w:space="0" w:color="auto"/>
                    <w:bottom w:val="none" w:sz="0" w:space="0" w:color="auto"/>
                    <w:right w:val="none" w:sz="0" w:space="0" w:color="auto"/>
                  </w:divBdr>
                </w:div>
              </w:divsChild>
            </w:div>
            <w:div w:id="1338187567">
              <w:marLeft w:val="0"/>
              <w:marRight w:val="0"/>
              <w:marTop w:val="0"/>
              <w:marBottom w:val="0"/>
              <w:divBdr>
                <w:top w:val="none" w:sz="0" w:space="0" w:color="auto"/>
                <w:left w:val="none" w:sz="0" w:space="0" w:color="auto"/>
                <w:bottom w:val="none" w:sz="0" w:space="0" w:color="auto"/>
                <w:right w:val="none" w:sz="0" w:space="0" w:color="auto"/>
              </w:divBdr>
              <w:divsChild>
                <w:div w:id="982388068">
                  <w:marLeft w:val="0"/>
                  <w:marRight w:val="0"/>
                  <w:marTop w:val="0"/>
                  <w:marBottom w:val="0"/>
                  <w:divBdr>
                    <w:top w:val="none" w:sz="0" w:space="0" w:color="auto"/>
                    <w:left w:val="none" w:sz="0" w:space="0" w:color="auto"/>
                    <w:bottom w:val="none" w:sz="0" w:space="0" w:color="auto"/>
                    <w:right w:val="none" w:sz="0" w:space="0" w:color="auto"/>
                  </w:divBdr>
                </w:div>
              </w:divsChild>
            </w:div>
            <w:div w:id="1091047654">
              <w:marLeft w:val="0"/>
              <w:marRight w:val="0"/>
              <w:marTop w:val="0"/>
              <w:marBottom w:val="0"/>
              <w:divBdr>
                <w:top w:val="none" w:sz="0" w:space="0" w:color="auto"/>
                <w:left w:val="none" w:sz="0" w:space="0" w:color="auto"/>
                <w:bottom w:val="none" w:sz="0" w:space="0" w:color="auto"/>
                <w:right w:val="none" w:sz="0" w:space="0" w:color="auto"/>
              </w:divBdr>
              <w:divsChild>
                <w:div w:id="14964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85529">
      <w:bodyDiv w:val="1"/>
      <w:marLeft w:val="0"/>
      <w:marRight w:val="0"/>
      <w:marTop w:val="0"/>
      <w:marBottom w:val="0"/>
      <w:divBdr>
        <w:top w:val="none" w:sz="0" w:space="0" w:color="auto"/>
        <w:left w:val="none" w:sz="0" w:space="0" w:color="auto"/>
        <w:bottom w:val="none" w:sz="0" w:space="0" w:color="auto"/>
        <w:right w:val="none" w:sz="0" w:space="0" w:color="auto"/>
      </w:divBdr>
    </w:div>
    <w:div w:id="1678311479">
      <w:bodyDiv w:val="1"/>
      <w:marLeft w:val="0"/>
      <w:marRight w:val="0"/>
      <w:marTop w:val="0"/>
      <w:marBottom w:val="0"/>
      <w:divBdr>
        <w:top w:val="none" w:sz="0" w:space="0" w:color="auto"/>
        <w:left w:val="none" w:sz="0" w:space="0" w:color="auto"/>
        <w:bottom w:val="none" w:sz="0" w:space="0" w:color="auto"/>
        <w:right w:val="none" w:sz="0" w:space="0" w:color="auto"/>
      </w:divBdr>
      <w:divsChild>
        <w:div w:id="1316493502">
          <w:marLeft w:val="0"/>
          <w:marRight w:val="0"/>
          <w:marTop w:val="0"/>
          <w:marBottom w:val="0"/>
          <w:divBdr>
            <w:top w:val="none" w:sz="0" w:space="0" w:color="auto"/>
            <w:left w:val="none" w:sz="0" w:space="0" w:color="auto"/>
            <w:bottom w:val="none" w:sz="0" w:space="0" w:color="auto"/>
            <w:right w:val="none" w:sz="0" w:space="0" w:color="auto"/>
          </w:divBdr>
        </w:div>
        <w:div w:id="953025902">
          <w:marLeft w:val="0"/>
          <w:marRight w:val="0"/>
          <w:marTop w:val="0"/>
          <w:marBottom w:val="0"/>
          <w:divBdr>
            <w:top w:val="none" w:sz="0" w:space="0" w:color="auto"/>
            <w:left w:val="none" w:sz="0" w:space="0" w:color="auto"/>
            <w:bottom w:val="none" w:sz="0" w:space="0" w:color="auto"/>
            <w:right w:val="none" w:sz="0" w:space="0" w:color="auto"/>
          </w:divBdr>
        </w:div>
        <w:div w:id="2111387702">
          <w:marLeft w:val="0"/>
          <w:marRight w:val="0"/>
          <w:marTop w:val="0"/>
          <w:marBottom w:val="0"/>
          <w:divBdr>
            <w:top w:val="none" w:sz="0" w:space="0" w:color="auto"/>
            <w:left w:val="none" w:sz="0" w:space="0" w:color="auto"/>
            <w:bottom w:val="none" w:sz="0" w:space="0" w:color="auto"/>
            <w:right w:val="none" w:sz="0" w:space="0" w:color="auto"/>
          </w:divBdr>
          <w:divsChild>
            <w:div w:id="1970044553">
              <w:marLeft w:val="-75"/>
              <w:marRight w:val="0"/>
              <w:marTop w:val="30"/>
              <w:marBottom w:val="30"/>
              <w:divBdr>
                <w:top w:val="none" w:sz="0" w:space="0" w:color="auto"/>
                <w:left w:val="none" w:sz="0" w:space="0" w:color="auto"/>
                <w:bottom w:val="none" w:sz="0" w:space="0" w:color="auto"/>
                <w:right w:val="none" w:sz="0" w:space="0" w:color="auto"/>
              </w:divBdr>
              <w:divsChild>
                <w:div w:id="1722250020">
                  <w:marLeft w:val="0"/>
                  <w:marRight w:val="0"/>
                  <w:marTop w:val="0"/>
                  <w:marBottom w:val="0"/>
                  <w:divBdr>
                    <w:top w:val="none" w:sz="0" w:space="0" w:color="auto"/>
                    <w:left w:val="none" w:sz="0" w:space="0" w:color="auto"/>
                    <w:bottom w:val="none" w:sz="0" w:space="0" w:color="auto"/>
                    <w:right w:val="none" w:sz="0" w:space="0" w:color="auto"/>
                  </w:divBdr>
                  <w:divsChild>
                    <w:div w:id="1345211210">
                      <w:marLeft w:val="0"/>
                      <w:marRight w:val="0"/>
                      <w:marTop w:val="0"/>
                      <w:marBottom w:val="0"/>
                      <w:divBdr>
                        <w:top w:val="none" w:sz="0" w:space="0" w:color="auto"/>
                        <w:left w:val="none" w:sz="0" w:space="0" w:color="auto"/>
                        <w:bottom w:val="none" w:sz="0" w:space="0" w:color="auto"/>
                        <w:right w:val="none" w:sz="0" w:space="0" w:color="auto"/>
                      </w:divBdr>
                    </w:div>
                  </w:divsChild>
                </w:div>
                <w:div w:id="1901206876">
                  <w:marLeft w:val="0"/>
                  <w:marRight w:val="0"/>
                  <w:marTop w:val="0"/>
                  <w:marBottom w:val="0"/>
                  <w:divBdr>
                    <w:top w:val="none" w:sz="0" w:space="0" w:color="auto"/>
                    <w:left w:val="none" w:sz="0" w:space="0" w:color="auto"/>
                    <w:bottom w:val="none" w:sz="0" w:space="0" w:color="auto"/>
                    <w:right w:val="none" w:sz="0" w:space="0" w:color="auto"/>
                  </w:divBdr>
                  <w:divsChild>
                    <w:div w:id="1611014657">
                      <w:marLeft w:val="0"/>
                      <w:marRight w:val="0"/>
                      <w:marTop w:val="0"/>
                      <w:marBottom w:val="0"/>
                      <w:divBdr>
                        <w:top w:val="none" w:sz="0" w:space="0" w:color="auto"/>
                        <w:left w:val="none" w:sz="0" w:space="0" w:color="auto"/>
                        <w:bottom w:val="none" w:sz="0" w:space="0" w:color="auto"/>
                        <w:right w:val="none" w:sz="0" w:space="0" w:color="auto"/>
                      </w:divBdr>
                    </w:div>
                    <w:div w:id="415368032">
                      <w:marLeft w:val="0"/>
                      <w:marRight w:val="0"/>
                      <w:marTop w:val="0"/>
                      <w:marBottom w:val="0"/>
                      <w:divBdr>
                        <w:top w:val="none" w:sz="0" w:space="0" w:color="auto"/>
                        <w:left w:val="none" w:sz="0" w:space="0" w:color="auto"/>
                        <w:bottom w:val="none" w:sz="0" w:space="0" w:color="auto"/>
                        <w:right w:val="none" w:sz="0" w:space="0" w:color="auto"/>
                      </w:divBdr>
                    </w:div>
                  </w:divsChild>
                </w:div>
                <w:div w:id="41905339">
                  <w:marLeft w:val="0"/>
                  <w:marRight w:val="0"/>
                  <w:marTop w:val="0"/>
                  <w:marBottom w:val="0"/>
                  <w:divBdr>
                    <w:top w:val="none" w:sz="0" w:space="0" w:color="auto"/>
                    <w:left w:val="none" w:sz="0" w:space="0" w:color="auto"/>
                    <w:bottom w:val="none" w:sz="0" w:space="0" w:color="auto"/>
                    <w:right w:val="none" w:sz="0" w:space="0" w:color="auto"/>
                  </w:divBdr>
                  <w:divsChild>
                    <w:div w:id="1821921696">
                      <w:marLeft w:val="0"/>
                      <w:marRight w:val="0"/>
                      <w:marTop w:val="0"/>
                      <w:marBottom w:val="0"/>
                      <w:divBdr>
                        <w:top w:val="none" w:sz="0" w:space="0" w:color="auto"/>
                        <w:left w:val="none" w:sz="0" w:space="0" w:color="auto"/>
                        <w:bottom w:val="none" w:sz="0" w:space="0" w:color="auto"/>
                        <w:right w:val="none" w:sz="0" w:space="0" w:color="auto"/>
                      </w:divBdr>
                    </w:div>
                    <w:div w:id="133839926">
                      <w:marLeft w:val="0"/>
                      <w:marRight w:val="0"/>
                      <w:marTop w:val="0"/>
                      <w:marBottom w:val="0"/>
                      <w:divBdr>
                        <w:top w:val="none" w:sz="0" w:space="0" w:color="auto"/>
                        <w:left w:val="none" w:sz="0" w:space="0" w:color="auto"/>
                        <w:bottom w:val="none" w:sz="0" w:space="0" w:color="auto"/>
                        <w:right w:val="none" w:sz="0" w:space="0" w:color="auto"/>
                      </w:divBdr>
                    </w:div>
                  </w:divsChild>
                </w:div>
                <w:div w:id="955407576">
                  <w:marLeft w:val="0"/>
                  <w:marRight w:val="0"/>
                  <w:marTop w:val="0"/>
                  <w:marBottom w:val="0"/>
                  <w:divBdr>
                    <w:top w:val="none" w:sz="0" w:space="0" w:color="auto"/>
                    <w:left w:val="none" w:sz="0" w:space="0" w:color="auto"/>
                    <w:bottom w:val="none" w:sz="0" w:space="0" w:color="auto"/>
                    <w:right w:val="none" w:sz="0" w:space="0" w:color="auto"/>
                  </w:divBdr>
                  <w:divsChild>
                    <w:div w:id="1681078060">
                      <w:marLeft w:val="0"/>
                      <w:marRight w:val="0"/>
                      <w:marTop w:val="0"/>
                      <w:marBottom w:val="0"/>
                      <w:divBdr>
                        <w:top w:val="none" w:sz="0" w:space="0" w:color="auto"/>
                        <w:left w:val="none" w:sz="0" w:space="0" w:color="auto"/>
                        <w:bottom w:val="none" w:sz="0" w:space="0" w:color="auto"/>
                        <w:right w:val="none" w:sz="0" w:space="0" w:color="auto"/>
                      </w:divBdr>
                    </w:div>
                    <w:div w:id="571545977">
                      <w:marLeft w:val="0"/>
                      <w:marRight w:val="0"/>
                      <w:marTop w:val="0"/>
                      <w:marBottom w:val="0"/>
                      <w:divBdr>
                        <w:top w:val="none" w:sz="0" w:space="0" w:color="auto"/>
                        <w:left w:val="none" w:sz="0" w:space="0" w:color="auto"/>
                        <w:bottom w:val="none" w:sz="0" w:space="0" w:color="auto"/>
                        <w:right w:val="none" w:sz="0" w:space="0" w:color="auto"/>
                      </w:divBdr>
                    </w:div>
                  </w:divsChild>
                </w:div>
                <w:div w:id="620234802">
                  <w:marLeft w:val="0"/>
                  <w:marRight w:val="0"/>
                  <w:marTop w:val="0"/>
                  <w:marBottom w:val="0"/>
                  <w:divBdr>
                    <w:top w:val="none" w:sz="0" w:space="0" w:color="auto"/>
                    <w:left w:val="none" w:sz="0" w:space="0" w:color="auto"/>
                    <w:bottom w:val="none" w:sz="0" w:space="0" w:color="auto"/>
                    <w:right w:val="none" w:sz="0" w:space="0" w:color="auto"/>
                  </w:divBdr>
                  <w:divsChild>
                    <w:div w:id="1715806418">
                      <w:marLeft w:val="0"/>
                      <w:marRight w:val="0"/>
                      <w:marTop w:val="0"/>
                      <w:marBottom w:val="0"/>
                      <w:divBdr>
                        <w:top w:val="none" w:sz="0" w:space="0" w:color="auto"/>
                        <w:left w:val="none" w:sz="0" w:space="0" w:color="auto"/>
                        <w:bottom w:val="none" w:sz="0" w:space="0" w:color="auto"/>
                        <w:right w:val="none" w:sz="0" w:space="0" w:color="auto"/>
                      </w:divBdr>
                    </w:div>
                  </w:divsChild>
                </w:div>
                <w:div w:id="82842020">
                  <w:marLeft w:val="0"/>
                  <w:marRight w:val="0"/>
                  <w:marTop w:val="0"/>
                  <w:marBottom w:val="0"/>
                  <w:divBdr>
                    <w:top w:val="none" w:sz="0" w:space="0" w:color="auto"/>
                    <w:left w:val="none" w:sz="0" w:space="0" w:color="auto"/>
                    <w:bottom w:val="none" w:sz="0" w:space="0" w:color="auto"/>
                    <w:right w:val="none" w:sz="0" w:space="0" w:color="auto"/>
                  </w:divBdr>
                  <w:divsChild>
                    <w:div w:id="57558766">
                      <w:marLeft w:val="0"/>
                      <w:marRight w:val="0"/>
                      <w:marTop w:val="0"/>
                      <w:marBottom w:val="0"/>
                      <w:divBdr>
                        <w:top w:val="none" w:sz="0" w:space="0" w:color="auto"/>
                        <w:left w:val="none" w:sz="0" w:space="0" w:color="auto"/>
                        <w:bottom w:val="none" w:sz="0" w:space="0" w:color="auto"/>
                        <w:right w:val="none" w:sz="0" w:space="0" w:color="auto"/>
                      </w:divBdr>
                    </w:div>
                    <w:div w:id="1010596792">
                      <w:marLeft w:val="0"/>
                      <w:marRight w:val="0"/>
                      <w:marTop w:val="0"/>
                      <w:marBottom w:val="0"/>
                      <w:divBdr>
                        <w:top w:val="none" w:sz="0" w:space="0" w:color="auto"/>
                        <w:left w:val="none" w:sz="0" w:space="0" w:color="auto"/>
                        <w:bottom w:val="none" w:sz="0" w:space="0" w:color="auto"/>
                        <w:right w:val="none" w:sz="0" w:space="0" w:color="auto"/>
                      </w:divBdr>
                    </w:div>
                    <w:div w:id="1919705599">
                      <w:marLeft w:val="0"/>
                      <w:marRight w:val="0"/>
                      <w:marTop w:val="0"/>
                      <w:marBottom w:val="0"/>
                      <w:divBdr>
                        <w:top w:val="none" w:sz="0" w:space="0" w:color="auto"/>
                        <w:left w:val="none" w:sz="0" w:space="0" w:color="auto"/>
                        <w:bottom w:val="none" w:sz="0" w:space="0" w:color="auto"/>
                        <w:right w:val="none" w:sz="0" w:space="0" w:color="auto"/>
                      </w:divBdr>
                    </w:div>
                    <w:div w:id="549541200">
                      <w:marLeft w:val="0"/>
                      <w:marRight w:val="0"/>
                      <w:marTop w:val="0"/>
                      <w:marBottom w:val="0"/>
                      <w:divBdr>
                        <w:top w:val="none" w:sz="0" w:space="0" w:color="auto"/>
                        <w:left w:val="none" w:sz="0" w:space="0" w:color="auto"/>
                        <w:bottom w:val="none" w:sz="0" w:space="0" w:color="auto"/>
                        <w:right w:val="none" w:sz="0" w:space="0" w:color="auto"/>
                      </w:divBdr>
                    </w:div>
                  </w:divsChild>
                </w:div>
                <w:div w:id="383716952">
                  <w:marLeft w:val="0"/>
                  <w:marRight w:val="0"/>
                  <w:marTop w:val="0"/>
                  <w:marBottom w:val="0"/>
                  <w:divBdr>
                    <w:top w:val="none" w:sz="0" w:space="0" w:color="auto"/>
                    <w:left w:val="none" w:sz="0" w:space="0" w:color="auto"/>
                    <w:bottom w:val="none" w:sz="0" w:space="0" w:color="auto"/>
                    <w:right w:val="none" w:sz="0" w:space="0" w:color="auto"/>
                  </w:divBdr>
                  <w:divsChild>
                    <w:div w:id="1384132378">
                      <w:marLeft w:val="0"/>
                      <w:marRight w:val="0"/>
                      <w:marTop w:val="0"/>
                      <w:marBottom w:val="0"/>
                      <w:divBdr>
                        <w:top w:val="none" w:sz="0" w:space="0" w:color="auto"/>
                        <w:left w:val="none" w:sz="0" w:space="0" w:color="auto"/>
                        <w:bottom w:val="none" w:sz="0" w:space="0" w:color="auto"/>
                        <w:right w:val="none" w:sz="0" w:space="0" w:color="auto"/>
                      </w:divBdr>
                    </w:div>
                    <w:div w:id="342783952">
                      <w:marLeft w:val="0"/>
                      <w:marRight w:val="0"/>
                      <w:marTop w:val="0"/>
                      <w:marBottom w:val="0"/>
                      <w:divBdr>
                        <w:top w:val="none" w:sz="0" w:space="0" w:color="auto"/>
                        <w:left w:val="none" w:sz="0" w:space="0" w:color="auto"/>
                        <w:bottom w:val="none" w:sz="0" w:space="0" w:color="auto"/>
                        <w:right w:val="none" w:sz="0" w:space="0" w:color="auto"/>
                      </w:divBdr>
                    </w:div>
                  </w:divsChild>
                </w:div>
                <w:div w:id="200672333">
                  <w:marLeft w:val="0"/>
                  <w:marRight w:val="0"/>
                  <w:marTop w:val="0"/>
                  <w:marBottom w:val="0"/>
                  <w:divBdr>
                    <w:top w:val="none" w:sz="0" w:space="0" w:color="auto"/>
                    <w:left w:val="none" w:sz="0" w:space="0" w:color="auto"/>
                    <w:bottom w:val="none" w:sz="0" w:space="0" w:color="auto"/>
                    <w:right w:val="none" w:sz="0" w:space="0" w:color="auto"/>
                  </w:divBdr>
                  <w:divsChild>
                    <w:div w:id="1488743442">
                      <w:marLeft w:val="0"/>
                      <w:marRight w:val="0"/>
                      <w:marTop w:val="0"/>
                      <w:marBottom w:val="0"/>
                      <w:divBdr>
                        <w:top w:val="none" w:sz="0" w:space="0" w:color="auto"/>
                        <w:left w:val="none" w:sz="0" w:space="0" w:color="auto"/>
                        <w:bottom w:val="none" w:sz="0" w:space="0" w:color="auto"/>
                        <w:right w:val="none" w:sz="0" w:space="0" w:color="auto"/>
                      </w:divBdr>
                    </w:div>
                  </w:divsChild>
                </w:div>
                <w:div w:id="416370052">
                  <w:marLeft w:val="0"/>
                  <w:marRight w:val="0"/>
                  <w:marTop w:val="0"/>
                  <w:marBottom w:val="0"/>
                  <w:divBdr>
                    <w:top w:val="none" w:sz="0" w:space="0" w:color="auto"/>
                    <w:left w:val="none" w:sz="0" w:space="0" w:color="auto"/>
                    <w:bottom w:val="none" w:sz="0" w:space="0" w:color="auto"/>
                    <w:right w:val="none" w:sz="0" w:space="0" w:color="auto"/>
                  </w:divBdr>
                  <w:divsChild>
                    <w:div w:id="245498217">
                      <w:marLeft w:val="0"/>
                      <w:marRight w:val="0"/>
                      <w:marTop w:val="0"/>
                      <w:marBottom w:val="0"/>
                      <w:divBdr>
                        <w:top w:val="none" w:sz="0" w:space="0" w:color="auto"/>
                        <w:left w:val="none" w:sz="0" w:space="0" w:color="auto"/>
                        <w:bottom w:val="none" w:sz="0" w:space="0" w:color="auto"/>
                        <w:right w:val="none" w:sz="0" w:space="0" w:color="auto"/>
                      </w:divBdr>
                    </w:div>
                    <w:div w:id="526677564">
                      <w:marLeft w:val="0"/>
                      <w:marRight w:val="0"/>
                      <w:marTop w:val="0"/>
                      <w:marBottom w:val="0"/>
                      <w:divBdr>
                        <w:top w:val="none" w:sz="0" w:space="0" w:color="auto"/>
                        <w:left w:val="none" w:sz="0" w:space="0" w:color="auto"/>
                        <w:bottom w:val="none" w:sz="0" w:space="0" w:color="auto"/>
                        <w:right w:val="none" w:sz="0" w:space="0" w:color="auto"/>
                      </w:divBdr>
                    </w:div>
                  </w:divsChild>
                </w:div>
                <w:div w:id="1794405352">
                  <w:marLeft w:val="0"/>
                  <w:marRight w:val="0"/>
                  <w:marTop w:val="0"/>
                  <w:marBottom w:val="0"/>
                  <w:divBdr>
                    <w:top w:val="none" w:sz="0" w:space="0" w:color="auto"/>
                    <w:left w:val="none" w:sz="0" w:space="0" w:color="auto"/>
                    <w:bottom w:val="none" w:sz="0" w:space="0" w:color="auto"/>
                    <w:right w:val="none" w:sz="0" w:space="0" w:color="auto"/>
                  </w:divBdr>
                  <w:divsChild>
                    <w:div w:id="18468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102">
          <w:marLeft w:val="0"/>
          <w:marRight w:val="0"/>
          <w:marTop w:val="0"/>
          <w:marBottom w:val="0"/>
          <w:divBdr>
            <w:top w:val="none" w:sz="0" w:space="0" w:color="auto"/>
            <w:left w:val="none" w:sz="0" w:space="0" w:color="auto"/>
            <w:bottom w:val="none" w:sz="0" w:space="0" w:color="auto"/>
            <w:right w:val="none" w:sz="0" w:space="0" w:color="auto"/>
          </w:divBdr>
          <w:divsChild>
            <w:div w:id="147479830">
              <w:marLeft w:val="0"/>
              <w:marRight w:val="0"/>
              <w:marTop w:val="0"/>
              <w:marBottom w:val="0"/>
              <w:divBdr>
                <w:top w:val="none" w:sz="0" w:space="0" w:color="auto"/>
                <w:left w:val="none" w:sz="0" w:space="0" w:color="auto"/>
                <w:bottom w:val="none" w:sz="0" w:space="0" w:color="auto"/>
                <w:right w:val="none" w:sz="0" w:space="0" w:color="auto"/>
              </w:divBdr>
            </w:div>
            <w:div w:id="1055349517">
              <w:marLeft w:val="0"/>
              <w:marRight w:val="0"/>
              <w:marTop w:val="0"/>
              <w:marBottom w:val="0"/>
              <w:divBdr>
                <w:top w:val="none" w:sz="0" w:space="0" w:color="auto"/>
                <w:left w:val="none" w:sz="0" w:space="0" w:color="auto"/>
                <w:bottom w:val="none" w:sz="0" w:space="0" w:color="auto"/>
                <w:right w:val="none" w:sz="0" w:space="0" w:color="auto"/>
              </w:divBdr>
            </w:div>
            <w:div w:id="426923777">
              <w:marLeft w:val="0"/>
              <w:marRight w:val="0"/>
              <w:marTop w:val="0"/>
              <w:marBottom w:val="0"/>
              <w:divBdr>
                <w:top w:val="none" w:sz="0" w:space="0" w:color="auto"/>
                <w:left w:val="none" w:sz="0" w:space="0" w:color="auto"/>
                <w:bottom w:val="none" w:sz="0" w:space="0" w:color="auto"/>
                <w:right w:val="none" w:sz="0" w:space="0" w:color="auto"/>
              </w:divBdr>
            </w:div>
            <w:div w:id="474300885">
              <w:marLeft w:val="0"/>
              <w:marRight w:val="0"/>
              <w:marTop w:val="0"/>
              <w:marBottom w:val="0"/>
              <w:divBdr>
                <w:top w:val="none" w:sz="0" w:space="0" w:color="auto"/>
                <w:left w:val="none" w:sz="0" w:space="0" w:color="auto"/>
                <w:bottom w:val="none" w:sz="0" w:space="0" w:color="auto"/>
                <w:right w:val="none" w:sz="0" w:space="0" w:color="auto"/>
              </w:divBdr>
            </w:div>
            <w:div w:id="593363877">
              <w:marLeft w:val="0"/>
              <w:marRight w:val="0"/>
              <w:marTop w:val="0"/>
              <w:marBottom w:val="0"/>
              <w:divBdr>
                <w:top w:val="none" w:sz="0" w:space="0" w:color="auto"/>
                <w:left w:val="none" w:sz="0" w:space="0" w:color="auto"/>
                <w:bottom w:val="none" w:sz="0" w:space="0" w:color="auto"/>
                <w:right w:val="none" w:sz="0" w:space="0" w:color="auto"/>
              </w:divBdr>
            </w:div>
          </w:divsChild>
        </w:div>
        <w:div w:id="605506655">
          <w:marLeft w:val="0"/>
          <w:marRight w:val="0"/>
          <w:marTop w:val="0"/>
          <w:marBottom w:val="0"/>
          <w:divBdr>
            <w:top w:val="none" w:sz="0" w:space="0" w:color="auto"/>
            <w:left w:val="none" w:sz="0" w:space="0" w:color="auto"/>
            <w:bottom w:val="none" w:sz="0" w:space="0" w:color="auto"/>
            <w:right w:val="none" w:sz="0" w:space="0" w:color="auto"/>
          </w:divBdr>
        </w:div>
        <w:div w:id="60761146">
          <w:marLeft w:val="0"/>
          <w:marRight w:val="0"/>
          <w:marTop w:val="0"/>
          <w:marBottom w:val="0"/>
          <w:divBdr>
            <w:top w:val="none" w:sz="0" w:space="0" w:color="auto"/>
            <w:left w:val="none" w:sz="0" w:space="0" w:color="auto"/>
            <w:bottom w:val="none" w:sz="0" w:space="0" w:color="auto"/>
            <w:right w:val="none" w:sz="0" w:space="0" w:color="auto"/>
          </w:divBdr>
        </w:div>
        <w:div w:id="1566138686">
          <w:marLeft w:val="0"/>
          <w:marRight w:val="0"/>
          <w:marTop w:val="0"/>
          <w:marBottom w:val="0"/>
          <w:divBdr>
            <w:top w:val="none" w:sz="0" w:space="0" w:color="auto"/>
            <w:left w:val="none" w:sz="0" w:space="0" w:color="auto"/>
            <w:bottom w:val="none" w:sz="0" w:space="0" w:color="auto"/>
            <w:right w:val="none" w:sz="0" w:space="0" w:color="auto"/>
          </w:divBdr>
        </w:div>
        <w:div w:id="786773181">
          <w:marLeft w:val="0"/>
          <w:marRight w:val="0"/>
          <w:marTop w:val="0"/>
          <w:marBottom w:val="0"/>
          <w:divBdr>
            <w:top w:val="none" w:sz="0" w:space="0" w:color="auto"/>
            <w:left w:val="none" w:sz="0" w:space="0" w:color="auto"/>
            <w:bottom w:val="none" w:sz="0" w:space="0" w:color="auto"/>
            <w:right w:val="none" w:sz="0" w:space="0" w:color="auto"/>
          </w:divBdr>
        </w:div>
        <w:div w:id="1204515394">
          <w:marLeft w:val="0"/>
          <w:marRight w:val="0"/>
          <w:marTop w:val="0"/>
          <w:marBottom w:val="0"/>
          <w:divBdr>
            <w:top w:val="none" w:sz="0" w:space="0" w:color="auto"/>
            <w:left w:val="none" w:sz="0" w:space="0" w:color="auto"/>
            <w:bottom w:val="none" w:sz="0" w:space="0" w:color="auto"/>
            <w:right w:val="none" w:sz="0" w:space="0" w:color="auto"/>
          </w:divBdr>
        </w:div>
        <w:div w:id="1732734647">
          <w:marLeft w:val="0"/>
          <w:marRight w:val="0"/>
          <w:marTop w:val="0"/>
          <w:marBottom w:val="0"/>
          <w:divBdr>
            <w:top w:val="none" w:sz="0" w:space="0" w:color="auto"/>
            <w:left w:val="none" w:sz="0" w:space="0" w:color="auto"/>
            <w:bottom w:val="none" w:sz="0" w:space="0" w:color="auto"/>
            <w:right w:val="none" w:sz="0" w:space="0" w:color="auto"/>
          </w:divBdr>
        </w:div>
        <w:div w:id="2112774451">
          <w:marLeft w:val="0"/>
          <w:marRight w:val="0"/>
          <w:marTop w:val="0"/>
          <w:marBottom w:val="0"/>
          <w:divBdr>
            <w:top w:val="none" w:sz="0" w:space="0" w:color="auto"/>
            <w:left w:val="none" w:sz="0" w:space="0" w:color="auto"/>
            <w:bottom w:val="none" w:sz="0" w:space="0" w:color="auto"/>
            <w:right w:val="none" w:sz="0" w:space="0" w:color="auto"/>
          </w:divBdr>
        </w:div>
        <w:div w:id="364673594">
          <w:marLeft w:val="0"/>
          <w:marRight w:val="0"/>
          <w:marTop w:val="0"/>
          <w:marBottom w:val="0"/>
          <w:divBdr>
            <w:top w:val="none" w:sz="0" w:space="0" w:color="auto"/>
            <w:left w:val="none" w:sz="0" w:space="0" w:color="auto"/>
            <w:bottom w:val="none" w:sz="0" w:space="0" w:color="auto"/>
            <w:right w:val="none" w:sz="0" w:space="0" w:color="auto"/>
          </w:divBdr>
        </w:div>
        <w:div w:id="761874912">
          <w:marLeft w:val="0"/>
          <w:marRight w:val="0"/>
          <w:marTop w:val="0"/>
          <w:marBottom w:val="0"/>
          <w:divBdr>
            <w:top w:val="none" w:sz="0" w:space="0" w:color="auto"/>
            <w:left w:val="none" w:sz="0" w:space="0" w:color="auto"/>
            <w:bottom w:val="none" w:sz="0" w:space="0" w:color="auto"/>
            <w:right w:val="none" w:sz="0" w:space="0" w:color="auto"/>
          </w:divBdr>
        </w:div>
        <w:div w:id="611787048">
          <w:marLeft w:val="0"/>
          <w:marRight w:val="0"/>
          <w:marTop w:val="0"/>
          <w:marBottom w:val="0"/>
          <w:divBdr>
            <w:top w:val="none" w:sz="0" w:space="0" w:color="auto"/>
            <w:left w:val="none" w:sz="0" w:space="0" w:color="auto"/>
            <w:bottom w:val="none" w:sz="0" w:space="0" w:color="auto"/>
            <w:right w:val="none" w:sz="0" w:space="0" w:color="auto"/>
          </w:divBdr>
        </w:div>
        <w:div w:id="2010979806">
          <w:marLeft w:val="0"/>
          <w:marRight w:val="0"/>
          <w:marTop w:val="0"/>
          <w:marBottom w:val="0"/>
          <w:divBdr>
            <w:top w:val="none" w:sz="0" w:space="0" w:color="auto"/>
            <w:left w:val="none" w:sz="0" w:space="0" w:color="auto"/>
            <w:bottom w:val="none" w:sz="0" w:space="0" w:color="auto"/>
            <w:right w:val="none" w:sz="0" w:space="0" w:color="auto"/>
          </w:divBdr>
          <w:divsChild>
            <w:div w:id="277376567">
              <w:marLeft w:val="0"/>
              <w:marRight w:val="0"/>
              <w:marTop w:val="0"/>
              <w:marBottom w:val="0"/>
              <w:divBdr>
                <w:top w:val="none" w:sz="0" w:space="0" w:color="auto"/>
                <w:left w:val="none" w:sz="0" w:space="0" w:color="auto"/>
                <w:bottom w:val="none" w:sz="0" w:space="0" w:color="auto"/>
                <w:right w:val="none" w:sz="0" w:space="0" w:color="auto"/>
              </w:divBdr>
            </w:div>
            <w:div w:id="1484931943">
              <w:marLeft w:val="0"/>
              <w:marRight w:val="0"/>
              <w:marTop w:val="0"/>
              <w:marBottom w:val="0"/>
              <w:divBdr>
                <w:top w:val="none" w:sz="0" w:space="0" w:color="auto"/>
                <w:left w:val="none" w:sz="0" w:space="0" w:color="auto"/>
                <w:bottom w:val="none" w:sz="0" w:space="0" w:color="auto"/>
                <w:right w:val="none" w:sz="0" w:space="0" w:color="auto"/>
              </w:divBdr>
            </w:div>
            <w:div w:id="1527792694">
              <w:marLeft w:val="0"/>
              <w:marRight w:val="0"/>
              <w:marTop w:val="0"/>
              <w:marBottom w:val="0"/>
              <w:divBdr>
                <w:top w:val="none" w:sz="0" w:space="0" w:color="auto"/>
                <w:left w:val="none" w:sz="0" w:space="0" w:color="auto"/>
                <w:bottom w:val="none" w:sz="0" w:space="0" w:color="auto"/>
                <w:right w:val="none" w:sz="0" w:space="0" w:color="auto"/>
              </w:divBdr>
            </w:div>
            <w:div w:id="2053843980">
              <w:marLeft w:val="0"/>
              <w:marRight w:val="0"/>
              <w:marTop w:val="0"/>
              <w:marBottom w:val="0"/>
              <w:divBdr>
                <w:top w:val="none" w:sz="0" w:space="0" w:color="auto"/>
                <w:left w:val="none" w:sz="0" w:space="0" w:color="auto"/>
                <w:bottom w:val="none" w:sz="0" w:space="0" w:color="auto"/>
                <w:right w:val="none" w:sz="0" w:space="0" w:color="auto"/>
              </w:divBdr>
            </w:div>
            <w:div w:id="1616592660">
              <w:marLeft w:val="0"/>
              <w:marRight w:val="0"/>
              <w:marTop w:val="0"/>
              <w:marBottom w:val="0"/>
              <w:divBdr>
                <w:top w:val="none" w:sz="0" w:space="0" w:color="auto"/>
                <w:left w:val="none" w:sz="0" w:space="0" w:color="auto"/>
                <w:bottom w:val="none" w:sz="0" w:space="0" w:color="auto"/>
                <w:right w:val="none" w:sz="0" w:space="0" w:color="auto"/>
              </w:divBdr>
            </w:div>
          </w:divsChild>
        </w:div>
        <w:div w:id="1746103111">
          <w:marLeft w:val="0"/>
          <w:marRight w:val="0"/>
          <w:marTop w:val="0"/>
          <w:marBottom w:val="0"/>
          <w:divBdr>
            <w:top w:val="none" w:sz="0" w:space="0" w:color="auto"/>
            <w:left w:val="none" w:sz="0" w:space="0" w:color="auto"/>
            <w:bottom w:val="none" w:sz="0" w:space="0" w:color="auto"/>
            <w:right w:val="none" w:sz="0" w:space="0" w:color="auto"/>
          </w:divBdr>
        </w:div>
        <w:div w:id="592669385">
          <w:marLeft w:val="0"/>
          <w:marRight w:val="0"/>
          <w:marTop w:val="0"/>
          <w:marBottom w:val="0"/>
          <w:divBdr>
            <w:top w:val="none" w:sz="0" w:space="0" w:color="auto"/>
            <w:left w:val="none" w:sz="0" w:space="0" w:color="auto"/>
            <w:bottom w:val="none" w:sz="0" w:space="0" w:color="auto"/>
            <w:right w:val="none" w:sz="0" w:space="0" w:color="auto"/>
          </w:divBdr>
        </w:div>
        <w:div w:id="1307588870">
          <w:marLeft w:val="0"/>
          <w:marRight w:val="0"/>
          <w:marTop w:val="0"/>
          <w:marBottom w:val="0"/>
          <w:divBdr>
            <w:top w:val="none" w:sz="0" w:space="0" w:color="auto"/>
            <w:left w:val="none" w:sz="0" w:space="0" w:color="auto"/>
            <w:bottom w:val="none" w:sz="0" w:space="0" w:color="auto"/>
            <w:right w:val="none" w:sz="0" w:space="0" w:color="auto"/>
          </w:divBdr>
        </w:div>
        <w:div w:id="1054818098">
          <w:marLeft w:val="0"/>
          <w:marRight w:val="0"/>
          <w:marTop w:val="0"/>
          <w:marBottom w:val="0"/>
          <w:divBdr>
            <w:top w:val="none" w:sz="0" w:space="0" w:color="auto"/>
            <w:left w:val="none" w:sz="0" w:space="0" w:color="auto"/>
            <w:bottom w:val="none" w:sz="0" w:space="0" w:color="auto"/>
            <w:right w:val="none" w:sz="0" w:space="0" w:color="auto"/>
          </w:divBdr>
        </w:div>
        <w:div w:id="1785151902">
          <w:marLeft w:val="0"/>
          <w:marRight w:val="0"/>
          <w:marTop w:val="0"/>
          <w:marBottom w:val="0"/>
          <w:divBdr>
            <w:top w:val="none" w:sz="0" w:space="0" w:color="auto"/>
            <w:left w:val="none" w:sz="0" w:space="0" w:color="auto"/>
            <w:bottom w:val="none" w:sz="0" w:space="0" w:color="auto"/>
            <w:right w:val="none" w:sz="0" w:space="0" w:color="auto"/>
          </w:divBdr>
        </w:div>
        <w:div w:id="1467314775">
          <w:marLeft w:val="0"/>
          <w:marRight w:val="0"/>
          <w:marTop w:val="0"/>
          <w:marBottom w:val="0"/>
          <w:divBdr>
            <w:top w:val="none" w:sz="0" w:space="0" w:color="auto"/>
            <w:left w:val="none" w:sz="0" w:space="0" w:color="auto"/>
            <w:bottom w:val="none" w:sz="0" w:space="0" w:color="auto"/>
            <w:right w:val="none" w:sz="0" w:space="0" w:color="auto"/>
          </w:divBdr>
        </w:div>
        <w:div w:id="518205491">
          <w:marLeft w:val="0"/>
          <w:marRight w:val="0"/>
          <w:marTop w:val="0"/>
          <w:marBottom w:val="0"/>
          <w:divBdr>
            <w:top w:val="none" w:sz="0" w:space="0" w:color="auto"/>
            <w:left w:val="none" w:sz="0" w:space="0" w:color="auto"/>
            <w:bottom w:val="none" w:sz="0" w:space="0" w:color="auto"/>
            <w:right w:val="none" w:sz="0" w:space="0" w:color="auto"/>
          </w:divBdr>
        </w:div>
        <w:div w:id="513112250">
          <w:marLeft w:val="0"/>
          <w:marRight w:val="0"/>
          <w:marTop w:val="0"/>
          <w:marBottom w:val="0"/>
          <w:divBdr>
            <w:top w:val="none" w:sz="0" w:space="0" w:color="auto"/>
            <w:left w:val="none" w:sz="0" w:space="0" w:color="auto"/>
            <w:bottom w:val="none" w:sz="0" w:space="0" w:color="auto"/>
            <w:right w:val="none" w:sz="0" w:space="0" w:color="auto"/>
          </w:divBdr>
        </w:div>
        <w:div w:id="276523301">
          <w:marLeft w:val="0"/>
          <w:marRight w:val="0"/>
          <w:marTop w:val="0"/>
          <w:marBottom w:val="0"/>
          <w:divBdr>
            <w:top w:val="none" w:sz="0" w:space="0" w:color="auto"/>
            <w:left w:val="none" w:sz="0" w:space="0" w:color="auto"/>
            <w:bottom w:val="none" w:sz="0" w:space="0" w:color="auto"/>
            <w:right w:val="none" w:sz="0" w:space="0" w:color="auto"/>
          </w:divBdr>
        </w:div>
      </w:divsChild>
    </w:div>
    <w:div w:id="1707176846">
      <w:bodyDiv w:val="1"/>
      <w:marLeft w:val="0"/>
      <w:marRight w:val="0"/>
      <w:marTop w:val="0"/>
      <w:marBottom w:val="0"/>
      <w:divBdr>
        <w:top w:val="none" w:sz="0" w:space="0" w:color="auto"/>
        <w:left w:val="none" w:sz="0" w:space="0" w:color="auto"/>
        <w:bottom w:val="none" w:sz="0" w:space="0" w:color="auto"/>
        <w:right w:val="none" w:sz="0" w:space="0" w:color="auto"/>
      </w:divBdr>
      <w:divsChild>
        <w:div w:id="1849326405">
          <w:marLeft w:val="0"/>
          <w:marRight w:val="0"/>
          <w:marTop w:val="0"/>
          <w:marBottom w:val="0"/>
          <w:divBdr>
            <w:top w:val="none" w:sz="0" w:space="0" w:color="auto"/>
            <w:left w:val="none" w:sz="0" w:space="0" w:color="auto"/>
            <w:bottom w:val="none" w:sz="0" w:space="0" w:color="auto"/>
            <w:right w:val="none" w:sz="0" w:space="0" w:color="auto"/>
          </w:divBdr>
        </w:div>
        <w:div w:id="778795416">
          <w:marLeft w:val="0"/>
          <w:marRight w:val="0"/>
          <w:marTop w:val="0"/>
          <w:marBottom w:val="0"/>
          <w:divBdr>
            <w:top w:val="none" w:sz="0" w:space="0" w:color="auto"/>
            <w:left w:val="none" w:sz="0" w:space="0" w:color="auto"/>
            <w:bottom w:val="none" w:sz="0" w:space="0" w:color="auto"/>
            <w:right w:val="none" w:sz="0" w:space="0" w:color="auto"/>
          </w:divBdr>
          <w:divsChild>
            <w:div w:id="1346127268">
              <w:marLeft w:val="-75"/>
              <w:marRight w:val="0"/>
              <w:marTop w:val="30"/>
              <w:marBottom w:val="30"/>
              <w:divBdr>
                <w:top w:val="none" w:sz="0" w:space="0" w:color="auto"/>
                <w:left w:val="none" w:sz="0" w:space="0" w:color="auto"/>
                <w:bottom w:val="none" w:sz="0" w:space="0" w:color="auto"/>
                <w:right w:val="none" w:sz="0" w:space="0" w:color="auto"/>
              </w:divBdr>
              <w:divsChild>
                <w:div w:id="1686666325">
                  <w:marLeft w:val="0"/>
                  <w:marRight w:val="0"/>
                  <w:marTop w:val="0"/>
                  <w:marBottom w:val="0"/>
                  <w:divBdr>
                    <w:top w:val="none" w:sz="0" w:space="0" w:color="auto"/>
                    <w:left w:val="none" w:sz="0" w:space="0" w:color="auto"/>
                    <w:bottom w:val="none" w:sz="0" w:space="0" w:color="auto"/>
                    <w:right w:val="none" w:sz="0" w:space="0" w:color="auto"/>
                  </w:divBdr>
                  <w:divsChild>
                    <w:div w:id="1106853908">
                      <w:marLeft w:val="0"/>
                      <w:marRight w:val="0"/>
                      <w:marTop w:val="0"/>
                      <w:marBottom w:val="0"/>
                      <w:divBdr>
                        <w:top w:val="none" w:sz="0" w:space="0" w:color="auto"/>
                        <w:left w:val="none" w:sz="0" w:space="0" w:color="auto"/>
                        <w:bottom w:val="none" w:sz="0" w:space="0" w:color="auto"/>
                        <w:right w:val="none" w:sz="0" w:space="0" w:color="auto"/>
                      </w:divBdr>
                    </w:div>
                  </w:divsChild>
                </w:div>
                <w:div w:id="44112628">
                  <w:marLeft w:val="0"/>
                  <w:marRight w:val="0"/>
                  <w:marTop w:val="0"/>
                  <w:marBottom w:val="0"/>
                  <w:divBdr>
                    <w:top w:val="none" w:sz="0" w:space="0" w:color="auto"/>
                    <w:left w:val="none" w:sz="0" w:space="0" w:color="auto"/>
                    <w:bottom w:val="none" w:sz="0" w:space="0" w:color="auto"/>
                    <w:right w:val="none" w:sz="0" w:space="0" w:color="auto"/>
                  </w:divBdr>
                  <w:divsChild>
                    <w:div w:id="34935482">
                      <w:marLeft w:val="0"/>
                      <w:marRight w:val="0"/>
                      <w:marTop w:val="0"/>
                      <w:marBottom w:val="0"/>
                      <w:divBdr>
                        <w:top w:val="none" w:sz="0" w:space="0" w:color="auto"/>
                        <w:left w:val="none" w:sz="0" w:space="0" w:color="auto"/>
                        <w:bottom w:val="none" w:sz="0" w:space="0" w:color="auto"/>
                        <w:right w:val="none" w:sz="0" w:space="0" w:color="auto"/>
                      </w:divBdr>
                    </w:div>
                  </w:divsChild>
                </w:div>
                <w:div w:id="231239801">
                  <w:marLeft w:val="0"/>
                  <w:marRight w:val="0"/>
                  <w:marTop w:val="0"/>
                  <w:marBottom w:val="0"/>
                  <w:divBdr>
                    <w:top w:val="none" w:sz="0" w:space="0" w:color="auto"/>
                    <w:left w:val="none" w:sz="0" w:space="0" w:color="auto"/>
                    <w:bottom w:val="none" w:sz="0" w:space="0" w:color="auto"/>
                    <w:right w:val="none" w:sz="0" w:space="0" w:color="auto"/>
                  </w:divBdr>
                  <w:divsChild>
                    <w:div w:id="113334552">
                      <w:marLeft w:val="0"/>
                      <w:marRight w:val="0"/>
                      <w:marTop w:val="0"/>
                      <w:marBottom w:val="0"/>
                      <w:divBdr>
                        <w:top w:val="none" w:sz="0" w:space="0" w:color="auto"/>
                        <w:left w:val="none" w:sz="0" w:space="0" w:color="auto"/>
                        <w:bottom w:val="none" w:sz="0" w:space="0" w:color="auto"/>
                        <w:right w:val="none" w:sz="0" w:space="0" w:color="auto"/>
                      </w:divBdr>
                    </w:div>
                  </w:divsChild>
                </w:div>
                <w:div w:id="1580485738">
                  <w:marLeft w:val="0"/>
                  <w:marRight w:val="0"/>
                  <w:marTop w:val="0"/>
                  <w:marBottom w:val="0"/>
                  <w:divBdr>
                    <w:top w:val="none" w:sz="0" w:space="0" w:color="auto"/>
                    <w:left w:val="none" w:sz="0" w:space="0" w:color="auto"/>
                    <w:bottom w:val="none" w:sz="0" w:space="0" w:color="auto"/>
                    <w:right w:val="none" w:sz="0" w:space="0" w:color="auto"/>
                  </w:divBdr>
                  <w:divsChild>
                    <w:div w:id="2103378016">
                      <w:marLeft w:val="0"/>
                      <w:marRight w:val="0"/>
                      <w:marTop w:val="0"/>
                      <w:marBottom w:val="0"/>
                      <w:divBdr>
                        <w:top w:val="none" w:sz="0" w:space="0" w:color="auto"/>
                        <w:left w:val="none" w:sz="0" w:space="0" w:color="auto"/>
                        <w:bottom w:val="none" w:sz="0" w:space="0" w:color="auto"/>
                        <w:right w:val="none" w:sz="0" w:space="0" w:color="auto"/>
                      </w:divBdr>
                    </w:div>
                  </w:divsChild>
                </w:div>
                <w:div w:id="1066535288">
                  <w:marLeft w:val="0"/>
                  <w:marRight w:val="0"/>
                  <w:marTop w:val="0"/>
                  <w:marBottom w:val="0"/>
                  <w:divBdr>
                    <w:top w:val="none" w:sz="0" w:space="0" w:color="auto"/>
                    <w:left w:val="none" w:sz="0" w:space="0" w:color="auto"/>
                    <w:bottom w:val="none" w:sz="0" w:space="0" w:color="auto"/>
                    <w:right w:val="none" w:sz="0" w:space="0" w:color="auto"/>
                  </w:divBdr>
                  <w:divsChild>
                    <w:div w:id="857501165">
                      <w:marLeft w:val="0"/>
                      <w:marRight w:val="0"/>
                      <w:marTop w:val="0"/>
                      <w:marBottom w:val="0"/>
                      <w:divBdr>
                        <w:top w:val="none" w:sz="0" w:space="0" w:color="auto"/>
                        <w:left w:val="none" w:sz="0" w:space="0" w:color="auto"/>
                        <w:bottom w:val="none" w:sz="0" w:space="0" w:color="auto"/>
                        <w:right w:val="none" w:sz="0" w:space="0" w:color="auto"/>
                      </w:divBdr>
                    </w:div>
                  </w:divsChild>
                </w:div>
                <w:div w:id="459690114">
                  <w:marLeft w:val="0"/>
                  <w:marRight w:val="0"/>
                  <w:marTop w:val="0"/>
                  <w:marBottom w:val="0"/>
                  <w:divBdr>
                    <w:top w:val="none" w:sz="0" w:space="0" w:color="auto"/>
                    <w:left w:val="none" w:sz="0" w:space="0" w:color="auto"/>
                    <w:bottom w:val="none" w:sz="0" w:space="0" w:color="auto"/>
                    <w:right w:val="none" w:sz="0" w:space="0" w:color="auto"/>
                  </w:divBdr>
                  <w:divsChild>
                    <w:div w:id="1709646694">
                      <w:marLeft w:val="0"/>
                      <w:marRight w:val="0"/>
                      <w:marTop w:val="0"/>
                      <w:marBottom w:val="0"/>
                      <w:divBdr>
                        <w:top w:val="none" w:sz="0" w:space="0" w:color="auto"/>
                        <w:left w:val="none" w:sz="0" w:space="0" w:color="auto"/>
                        <w:bottom w:val="none" w:sz="0" w:space="0" w:color="auto"/>
                        <w:right w:val="none" w:sz="0" w:space="0" w:color="auto"/>
                      </w:divBdr>
                    </w:div>
                  </w:divsChild>
                </w:div>
                <w:div w:id="2076390670">
                  <w:marLeft w:val="0"/>
                  <w:marRight w:val="0"/>
                  <w:marTop w:val="0"/>
                  <w:marBottom w:val="0"/>
                  <w:divBdr>
                    <w:top w:val="none" w:sz="0" w:space="0" w:color="auto"/>
                    <w:left w:val="none" w:sz="0" w:space="0" w:color="auto"/>
                    <w:bottom w:val="none" w:sz="0" w:space="0" w:color="auto"/>
                    <w:right w:val="none" w:sz="0" w:space="0" w:color="auto"/>
                  </w:divBdr>
                  <w:divsChild>
                    <w:div w:id="780731872">
                      <w:marLeft w:val="0"/>
                      <w:marRight w:val="0"/>
                      <w:marTop w:val="0"/>
                      <w:marBottom w:val="0"/>
                      <w:divBdr>
                        <w:top w:val="none" w:sz="0" w:space="0" w:color="auto"/>
                        <w:left w:val="none" w:sz="0" w:space="0" w:color="auto"/>
                        <w:bottom w:val="none" w:sz="0" w:space="0" w:color="auto"/>
                        <w:right w:val="none" w:sz="0" w:space="0" w:color="auto"/>
                      </w:divBdr>
                    </w:div>
                  </w:divsChild>
                </w:div>
                <w:div w:id="1823890440">
                  <w:marLeft w:val="0"/>
                  <w:marRight w:val="0"/>
                  <w:marTop w:val="0"/>
                  <w:marBottom w:val="0"/>
                  <w:divBdr>
                    <w:top w:val="none" w:sz="0" w:space="0" w:color="auto"/>
                    <w:left w:val="none" w:sz="0" w:space="0" w:color="auto"/>
                    <w:bottom w:val="none" w:sz="0" w:space="0" w:color="auto"/>
                    <w:right w:val="none" w:sz="0" w:space="0" w:color="auto"/>
                  </w:divBdr>
                  <w:divsChild>
                    <w:div w:id="435365390">
                      <w:marLeft w:val="0"/>
                      <w:marRight w:val="0"/>
                      <w:marTop w:val="0"/>
                      <w:marBottom w:val="0"/>
                      <w:divBdr>
                        <w:top w:val="none" w:sz="0" w:space="0" w:color="auto"/>
                        <w:left w:val="none" w:sz="0" w:space="0" w:color="auto"/>
                        <w:bottom w:val="none" w:sz="0" w:space="0" w:color="auto"/>
                        <w:right w:val="none" w:sz="0" w:space="0" w:color="auto"/>
                      </w:divBdr>
                    </w:div>
                  </w:divsChild>
                </w:div>
                <w:div w:id="481702841">
                  <w:marLeft w:val="0"/>
                  <w:marRight w:val="0"/>
                  <w:marTop w:val="0"/>
                  <w:marBottom w:val="0"/>
                  <w:divBdr>
                    <w:top w:val="none" w:sz="0" w:space="0" w:color="auto"/>
                    <w:left w:val="none" w:sz="0" w:space="0" w:color="auto"/>
                    <w:bottom w:val="none" w:sz="0" w:space="0" w:color="auto"/>
                    <w:right w:val="none" w:sz="0" w:space="0" w:color="auto"/>
                  </w:divBdr>
                  <w:divsChild>
                    <w:div w:id="1616249984">
                      <w:marLeft w:val="0"/>
                      <w:marRight w:val="0"/>
                      <w:marTop w:val="0"/>
                      <w:marBottom w:val="0"/>
                      <w:divBdr>
                        <w:top w:val="none" w:sz="0" w:space="0" w:color="auto"/>
                        <w:left w:val="none" w:sz="0" w:space="0" w:color="auto"/>
                        <w:bottom w:val="none" w:sz="0" w:space="0" w:color="auto"/>
                        <w:right w:val="none" w:sz="0" w:space="0" w:color="auto"/>
                      </w:divBdr>
                    </w:div>
                  </w:divsChild>
                </w:div>
                <w:div w:id="462773140">
                  <w:marLeft w:val="0"/>
                  <w:marRight w:val="0"/>
                  <w:marTop w:val="0"/>
                  <w:marBottom w:val="0"/>
                  <w:divBdr>
                    <w:top w:val="none" w:sz="0" w:space="0" w:color="auto"/>
                    <w:left w:val="none" w:sz="0" w:space="0" w:color="auto"/>
                    <w:bottom w:val="none" w:sz="0" w:space="0" w:color="auto"/>
                    <w:right w:val="none" w:sz="0" w:space="0" w:color="auto"/>
                  </w:divBdr>
                  <w:divsChild>
                    <w:div w:id="1737508086">
                      <w:marLeft w:val="0"/>
                      <w:marRight w:val="0"/>
                      <w:marTop w:val="0"/>
                      <w:marBottom w:val="0"/>
                      <w:divBdr>
                        <w:top w:val="none" w:sz="0" w:space="0" w:color="auto"/>
                        <w:left w:val="none" w:sz="0" w:space="0" w:color="auto"/>
                        <w:bottom w:val="none" w:sz="0" w:space="0" w:color="auto"/>
                        <w:right w:val="none" w:sz="0" w:space="0" w:color="auto"/>
                      </w:divBdr>
                    </w:div>
                  </w:divsChild>
                </w:div>
                <w:div w:id="1344937439">
                  <w:marLeft w:val="0"/>
                  <w:marRight w:val="0"/>
                  <w:marTop w:val="0"/>
                  <w:marBottom w:val="0"/>
                  <w:divBdr>
                    <w:top w:val="none" w:sz="0" w:space="0" w:color="auto"/>
                    <w:left w:val="none" w:sz="0" w:space="0" w:color="auto"/>
                    <w:bottom w:val="none" w:sz="0" w:space="0" w:color="auto"/>
                    <w:right w:val="none" w:sz="0" w:space="0" w:color="auto"/>
                  </w:divBdr>
                  <w:divsChild>
                    <w:div w:id="203248735">
                      <w:marLeft w:val="0"/>
                      <w:marRight w:val="0"/>
                      <w:marTop w:val="0"/>
                      <w:marBottom w:val="0"/>
                      <w:divBdr>
                        <w:top w:val="none" w:sz="0" w:space="0" w:color="auto"/>
                        <w:left w:val="none" w:sz="0" w:space="0" w:color="auto"/>
                        <w:bottom w:val="none" w:sz="0" w:space="0" w:color="auto"/>
                        <w:right w:val="none" w:sz="0" w:space="0" w:color="auto"/>
                      </w:divBdr>
                    </w:div>
                  </w:divsChild>
                </w:div>
                <w:div w:id="2009089345">
                  <w:marLeft w:val="0"/>
                  <w:marRight w:val="0"/>
                  <w:marTop w:val="0"/>
                  <w:marBottom w:val="0"/>
                  <w:divBdr>
                    <w:top w:val="none" w:sz="0" w:space="0" w:color="auto"/>
                    <w:left w:val="none" w:sz="0" w:space="0" w:color="auto"/>
                    <w:bottom w:val="none" w:sz="0" w:space="0" w:color="auto"/>
                    <w:right w:val="none" w:sz="0" w:space="0" w:color="auto"/>
                  </w:divBdr>
                  <w:divsChild>
                    <w:div w:id="1525286133">
                      <w:marLeft w:val="0"/>
                      <w:marRight w:val="0"/>
                      <w:marTop w:val="0"/>
                      <w:marBottom w:val="0"/>
                      <w:divBdr>
                        <w:top w:val="none" w:sz="0" w:space="0" w:color="auto"/>
                        <w:left w:val="none" w:sz="0" w:space="0" w:color="auto"/>
                        <w:bottom w:val="none" w:sz="0" w:space="0" w:color="auto"/>
                        <w:right w:val="none" w:sz="0" w:space="0" w:color="auto"/>
                      </w:divBdr>
                    </w:div>
                    <w:div w:id="843402665">
                      <w:marLeft w:val="0"/>
                      <w:marRight w:val="0"/>
                      <w:marTop w:val="0"/>
                      <w:marBottom w:val="0"/>
                      <w:divBdr>
                        <w:top w:val="none" w:sz="0" w:space="0" w:color="auto"/>
                        <w:left w:val="none" w:sz="0" w:space="0" w:color="auto"/>
                        <w:bottom w:val="none" w:sz="0" w:space="0" w:color="auto"/>
                        <w:right w:val="none" w:sz="0" w:space="0" w:color="auto"/>
                      </w:divBdr>
                    </w:div>
                  </w:divsChild>
                </w:div>
                <w:div w:id="845366977">
                  <w:marLeft w:val="0"/>
                  <w:marRight w:val="0"/>
                  <w:marTop w:val="0"/>
                  <w:marBottom w:val="0"/>
                  <w:divBdr>
                    <w:top w:val="none" w:sz="0" w:space="0" w:color="auto"/>
                    <w:left w:val="none" w:sz="0" w:space="0" w:color="auto"/>
                    <w:bottom w:val="none" w:sz="0" w:space="0" w:color="auto"/>
                    <w:right w:val="none" w:sz="0" w:space="0" w:color="auto"/>
                  </w:divBdr>
                  <w:divsChild>
                    <w:div w:id="1816751430">
                      <w:marLeft w:val="0"/>
                      <w:marRight w:val="0"/>
                      <w:marTop w:val="0"/>
                      <w:marBottom w:val="0"/>
                      <w:divBdr>
                        <w:top w:val="none" w:sz="0" w:space="0" w:color="auto"/>
                        <w:left w:val="none" w:sz="0" w:space="0" w:color="auto"/>
                        <w:bottom w:val="none" w:sz="0" w:space="0" w:color="auto"/>
                        <w:right w:val="none" w:sz="0" w:space="0" w:color="auto"/>
                      </w:divBdr>
                    </w:div>
                  </w:divsChild>
                </w:div>
                <w:div w:id="284165882">
                  <w:marLeft w:val="0"/>
                  <w:marRight w:val="0"/>
                  <w:marTop w:val="0"/>
                  <w:marBottom w:val="0"/>
                  <w:divBdr>
                    <w:top w:val="none" w:sz="0" w:space="0" w:color="auto"/>
                    <w:left w:val="none" w:sz="0" w:space="0" w:color="auto"/>
                    <w:bottom w:val="none" w:sz="0" w:space="0" w:color="auto"/>
                    <w:right w:val="none" w:sz="0" w:space="0" w:color="auto"/>
                  </w:divBdr>
                  <w:divsChild>
                    <w:div w:id="1748188932">
                      <w:marLeft w:val="0"/>
                      <w:marRight w:val="0"/>
                      <w:marTop w:val="0"/>
                      <w:marBottom w:val="0"/>
                      <w:divBdr>
                        <w:top w:val="none" w:sz="0" w:space="0" w:color="auto"/>
                        <w:left w:val="none" w:sz="0" w:space="0" w:color="auto"/>
                        <w:bottom w:val="none" w:sz="0" w:space="0" w:color="auto"/>
                        <w:right w:val="none" w:sz="0" w:space="0" w:color="auto"/>
                      </w:divBdr>
                    </w:div>
                  </w:divsChild>
                </w:div>
                <w:div w:id="1277172499">
                  <w:marLeft w:val="0"/>
                  <w:marRight w:val="0"/>
                  <w:marTop w:val="0"/>
                  <w:marBottom w:val="0"/>
                  <w:divBdr>
                    <w:top w:val="none" w:sz="0" w:space="0" w:color="auto"/>
                    <w:left w:val="none" w:sz="0" w:space="0" w:color="auto"/>
                    <w:bottom w:val="none" w:sz="0" w:space="0" w:color="auto"/>
                    <w:right w:val="none" w:sz="0" w:space="0" w:color="auto"/>
                  </w:divBdr>
                  <w:divsChild>
                    <w:div w:id="1883202740">
                      <w:marLeft w:val="0"/>
                      <w:marRight w:val="0"/>
                      <w:marTop w:val="0"/>
                      <w:marBottom w:val="0"/>
                      <w:divBdr>
                        <w:top w:val="none" w:sz="0" w:space="0" w:color="auto"/>
                        <w:left w:val="none" w:sz="0" w:space="0" w:color="auto"/>
                        <w:bottom w:val="none" w:sz="0" w:space="0" w:color="auto"/>
                        <w:right w:val="none" w:sz="0" w:space="0" w:color="auto"/>
                      </w:divBdr>
                    </w:div>
                    <w:div w:id="65611484">
                      <w:marLeft w:val="0"/>
                      <w:marRight w:val="0"/>
                      <w:marTop w:val="0"/>
                      <w:marBottom w:val="0"/>
                      <w:divBdr>
                        <w:top w:val="none" w:sz="0" w:space="0" w:color="auto"/>
                        <w:left w:val="none" w:sz="0" w:space="0" w:color="auto"/>
                        <w:bottom w:val="none" w:sz="0" w:space="0" w:color="auto"/>
                        <w:right w:val="none" w:sz="0" w:space="0" w:color="auto"/>
                      </w:divBdr>
                    </w:div>
                  </w:divsChild>
                </w:div>
                <w:div w:id="1575780183">
                  <w:marLeft w:val="0"/>
                  <w:marRight w:val="0"/>
                  <w:marTop w:val="0"/>
                  <w:marBottom w:val="0"/>
                  <w:divBdr>
                    <w:top w:val="none" w:sz="0" w:space="0" w:color="auto"/>
                    <w:left w:val="none" w:sz="0" w:space="0" w:color="auto"/>
                    <w:bottom w:val="none" w:sz="0" w:space="0" w:color="auto"/>
                    <w:right w:val="none" w:sz="0" w:space="0" w:color="auto"/>
                  </w:divBdr>
                  <w:divsChild>
                    <w:div w:id="738556779">
                      <w:marLeft w:val="0"/>
                      <w:marRight w:val="0"/>
                      <w:marTop w:val="0"/>
                      <w:marBottom w:val="0"/>
                      <w:divBdr>
                        <w:top w:val="none" w:sz="0" w:space="0" w:color="auto"/>
                        <w:left w:val="none" w:sz="0" w:space="0" w:color="auto"/>
                        <w:bottom w:val="none" w:sz="0" w:space="0" w:color="auto"/>
                        <w:right w:val="none" w:sz="0" w:space="0" w:color="auto"/>
                      </w:divBdr>
                    </w:div>
                  </w:divsChild>
                </w:div>
                <w:div w:id="630094546">
                  <w:marLeft w:val="0"/>
                  <w:marRight w:val="0"/>
                  <w:marTop w:val="0"/>
                  <w:marBottom w:val="0"/>
                  <w:divBdr>
                    <w:top w:val="none" w:sz="0" w:space="0" w:color="auto"/>
                    <w:left w:val="none" w:sz="0" w:space="0" w:color="auto"/>
                    <w:bottom w:val="none" w:sz="0" w:space="0" w:color="auto"/>
                    <w:right w:val="none" w:sz="0" w:space="0" w:color="auto"/>
                  </w:divBdr>
                  <w:divsChild>
                    <w:div w:id="1615597404">
                      <w:marLeft w:val="0"/>
                      <w:marRight w:val="0"/>
                      <w:marTop w:val="0"/>
                      <w:marBottom w:val="0"/>
                      <w:divBdr>
                        <w:top w:val="none" w:sz="0" w:space="0" w:color="auto"/>
                        <w:left w:val="none" w:sz="0" w:space="0" w:color="auto"/>
                        <w:bottom w:val="none" w:sz="0" w:space="0" w:color="auto"/>
                        <w:right w:val="none" w:sz="0" w:space="0" w:color="auto"/>
                      </w:divBdr>
                    </w:div>
                    <w:div w:id="1206602651">
                      <w:marLeft w:val="0"/>
                      <w:marRight w:val="0"/>
                      <w:marTop w:val="0"/>
                      <w:marBottom w:val="0"/>
                      <w:divBdr>
                        <w:top w:val="none" w:sz="0" w:space="0" w:color="auto"/>
                        <w:left w:val="none" w:sz="0" w:space="0" w:color="auto"/>
                        <w:bottom w:val="none" w:sz="0" w:space="0" w:color="auto"/>
                        <w:right w:val="none" w:sz="0" w:space="0" w:color="auto"/>
                      </w:divBdr>
                    </w:div>
                  </w:divsChild>
                </w:div>
                <w:div w:id="870411895">
                  <w:marLeft w:val="0"/>
                  <w:marRight w:val="0"/>
                  <w:marTop w:val="0"/>
                  <w:marBottom w:val="0"/>
                  <w:divBdr>
                    <w:top w:val="none" w:sz="0" w:space="0" w:color="auto"/>
                    <w:left w:val="none" w:sz="0" w:space="0" w:color="auto"/>
                    <w:bottom w:val="none" w:sz="0" w:space="0" w:color="auto"/>
                    <w:right w:val="none" w:sz="0" w:space="0" w:color="auto"/>
                  </w:divBdr>
                  <w:divsChild>
                    <w:div w:id="20668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0187">
          <w:marLeft w:val="0"/>
          <w:marRight w:val="0"/>
          <w:marTop w:val="0"/>
          <w:marBottom w:val="0"/>
          <w:divBdr>
            <w:top w:val="none" w:sz="0" w:space="0" w:color="auto"/>
            <w:left w:val="none" w:sz="0" w:space="0" w:color="auto"/>
            <w:bottom w:val="none" w:sz="0" w:space="0" w:color="auto"/>
            <w:right w:val="none" w:sz="0" w:space="0" w:color="auto"/>
          </w:divBdr>
        </w:div>
      </w:divsChild>
    </w:div>
    <w:div w:id="1720399722">
      <w:bodyDiv w:val="1"/>
      <w:marLeft w:val="0"/>
      <w:marRight w:val="0"/>
      <w:marTop w:val="0"/>
      <w:marBottom w:val="0"/>
      <w:divBdr>
        <w:top w:val="none" w:sz="0" w:space="0" w:color="auto"/>
        <w:left w:val="none" w:sz="0" w:space="0" w:color="auto"/>
        <w:bottom w:val="none" w:sz="0" w:space="0" w:color="auto"/>
        <w:right w:val="none" w:sz="0" w:space="0" w:color="auto"/>
      </w:divBdr>
      <w:divsChild>
        <w:div w:id="92357859">
          <w:marLeft w:val="0"/>
          <w:marRight w:val="0"/>
          <w:marTop w:val="0"/>
          <w:marBottom w:val="0"/>
          <w:divBdr>
            <w:top w:val="none" w:sz="0" w:space="0" w:color="auto"/>
            <w:left w:val="none" w:sz="0" w:space="0" w:color="auto"/>
            <w:bottom w:val="none" w:sz="0" w:space="0" w:color="auto"/>
            <w:right w:val="none" w:sz="0" w:space="0" w:color="auto"/>
          </w:divBdr>
          <w:divsChild>
            <w:div w:id="109249035">
              <w:marLeft w:val="0"/>
              <w:marRight w:val="0"/>
              <w:marTop w:val="0"/>
              <w:marBottom w:val="0"/>
              <w:divBdr>
                <w:top w:val="none" w:sz="0" w:space="0" w:color="auto"/>
                <w:left w:val="none" w:sz="0" w:space="0" w:color="auto"/>
                <w:bottom w:val="none" w:sz="0" w:space="0" w:color="auto"/>
                <w:right w:val="none" w:sz="0" w:space="0" w:color="auto"/>
              </w:divBdr>
            </w:div>
            <w:div w:id="1524977166">
              <w:marLeft w:val="0"/>
              <w:marRight w:val="0"/>
              <w:marTop w:val="0"/>
              <w:marBottom w:val="0"/>
              <w:divBdr>
                <w:top w:val="none" w:sz="0" w:space="0" w:color="auto"/>
                <w:left w:val="none" w:sz="0" w:space="0" w:color="auto"/>
                <w:bottom w:val="none" w:sz="0" w:space="0" w:color="auto"/>
                <w:right w:val="none" w:sz="0" w:space="0" w:color="auto"/>
              </w:divBdr>
            </w:div>
          </w:divsChild>
        </w:div>
        <w:div w:id="1603338373">
          <w:marLeft w:val="0"/>
          <w:marRight w:val="0"/>
          <w:marTop w:val="0"/>
          <w:marBottom w:val="0"/>
          <w:divBdr>
            <w:top w:val="none" w:sz="0" w:space="0" w:color="auto"/>
            <w:left w:val="none" w:sz="0" w:space="0" w:color="auto"/>
            <w:bottom w:val="none" w:sz="0" w:space="0" w:color="auto"/>
            <w:right w:val="none" w:sz="0" w:space="0" w:color="auto"/>
          </w:divBdr>
          <w:divsChild>
            <w:div w:id="999847300">
              <w:marLeft w:val="0"/>
              <w:marRight w:val="0"/>
              <w:marTop w:val="0"/>
              <w:marBottom w:val="0"/>
              <w:divBdr>
                <w:top w:val="none" w:sz="0" w:space="0" w:color="auto"/>
                <w:left w:val="none" w:sz="0" w:space="0" w:color="auto"/>
                <w:bottom w:val="none" w:sz="0" w:space="0" w:color="auto"/>
                <w:right w:val="none" w:sz="0" w:space="0" w:color="auto"/>
              </w:divBdr>
            </w:div>
            <w:div w:id="1852912932">
              <w:marLeft w:val="0"/>
              <w:marRight w:val="0"/>
              <w:marTop w:val="0"/>
              <w:marBottom w:val="0"/>
              <w:divBdr>
                <w:top w:val="none" w:sz="0" w:space="0" w:color="auto"/>
                <w:left w:val="none" w:sz="0" w:space="0" w:color="auto"/>
                <w:bottom w:val="none" w:sz="0" w:space="0" w:color="auto"/>
                <w:right w:val="none" w:sz="0" w:space="0" w:color="auto"/>
              </w:divBdr>
            </w:div>
            <w:div w:id="1439519542">
              <w:marLeft w:val="0"/>
              <w:marRight w:val="0"/>
              <w:marTop w:val="0"/>
              <w:marBottom w:val="0"/>
              <w:divBdr>
                <w:top w:val="none" w:sz="0" w:space="0" w:color="auto"/>
                <w:left w:val="none" w:sz="0" w:space="0" w:color="auto"/>
                <w:bottom w:val="none" w:sz="0" w:space="0" w:color="auto"/>
                <w:right w:val="none" w:sz="0" w:space="0" w:color="auto"/>
              </w:divBdr>
            </w:div>
            <w:div w:id="1315448446">
              <w:marLeft w:val="0"/>
              <w:marRight w:val="0"/>
              <w:marTop w:val="0"/>
              <w:marBottom w:val="0"/>
              <w:divBdr>
                <w:top w:val="none" w:sz="0" w:space="0" w:color="auto"/>
                <w:left w:val="none" w:sz="0" w:space="0" w:color="auto"/>
                <w:bottom w:val="none" w:sz="0" w:space="0" w:color="auto"/>
                <w:right w:val="none" w:sz="0" w:space="0" w:color="auto"/>
              </w:divBdr>
            </w:div>
            <w:div w:id="922570890">
              <w:marLeft w:val="0"/>
              <w:marRight w:val="0"/>
              <w:marTop w:val="0"/>
              <w:marBottom w:val="0"/>
              <w:divBdr>
                <w:top w:val="none" w:sz="0" w:space="0" w:color="auto"/>
                <w:left w:val="none" w:sz="0" w:space="0" w:color="auto"/>
                <w:bottom w:val="none" w:sz="0" w:space="0" w:color="auto"/>
                <w:right w:val="none" w:sz="0" w:space="0" w:color="auto"/>
              </w:divBdr>
            </w:div>
          </w:divsChild>
        </w:div>
        <w:div w:id="1851678793">
          <w:marLeft w:val="0"/>
          <w:marRight w:val="0"/>
          <w:marTop w:val="0"/>
          <w:marBottom w:val="0"/>
          <w:divBdr>
            <w:top w:val="none" w:sz="0" w:space="0" w:color="auto"/>
            <w:left w:val="none" w:sz="0" w:space="0" w:color="auto"/>
            <w:bottom w:val="none" w:sz="0" w:space="0" w:color="auto"/>
            <w:right w:val="none" w:sz="0" w:space="0" w:color="auto"/>
          </w:divBdr>
        </w:div>
        <w:div w:id="58872841">
          <w:marLeft w:val="0"/>
          <w:marRight w:val="0"/>
          <w:marTop w:val="0"/>
          <w:marBottom w:val="0"/>
          <w:divBdr>
            <w:top w:val="none" w:sz="0" w:space="0" w:color="auto"/>
            <w:left w:val="none" w:sz="0" w:space="0" w:color="auto"/>
            <w:bottom w:val="none" w:sz="0" w:space="0" w:color="auto"/>
            <w:right w:val="none" w:sz="0" w:space="0" w:color="auto"/>
          </w:divBdr>
        </w:div>
        <w:div w:id="1999183858">
          <w:marLeft w:val="0"/>
          <w:marRight w:val="0"/>
          <w:marTop w:val="0"/>
          <w:marBottom w:val="0"/>
          <w:divBdr>
            <w:top w:val="none" w:sz="0" w:space="0" w:color="auto"/>
            <w:left w:val="none" w:sz="0" w:space="0" w:color="auto"/>
            <w:bottom w:val="none" w:sz="0" w:space="0" w:color="auto"/>
            <w:right w:val="none" w:sz="0" w:space="0" w:color="auto"/>
          </w:divBdr>
        </w:div>
        <w:div w:id="860701427">
          <w:marLeft w:val="0"/>
          <w:marRight w:val="0"/>
          <w:marTop w:val="0"/>
          <w:marBottom w:val="0"/>
          <w:divBdr>
            <w:top w:val="none" w:sz="0" w:space="0" w:color="auto"/>
            <w:left w:val="none" w:sz="0" w:space="0" w:color="auto"/>
            <w:bottom w:val="none" w:sz="0" w:space="0" w:color="auto"/>
            <w:right w:val="none" w:sz="0" w:space="0" w:color="auto"/>
          </w:divBdr>
          <w:divsChild>
            <w:div w:id="1107771828">
              <w:marLeft w:val="-75"/>
              <w:marRight w:val="0"/>
              <w:marTop w:val="30"/>
              <w:marBottom w:val="30"/>
              <w:divBdr>
                <w:top w:val="none" w:sz="0" w:space="0" w:color="auto"/>
                <w:left w:val="none" w:sz="0" w:space="0" w:color="auto"/>
                <w:bottom w:val="none" w:sz="0" w:space="0" w:color="auto"/>
                <w:right w:val="none" w:sz="0" w:space="0" w:color="auto"/>
              </w:divBdr>
              <w:divsChild>
                <w:div w:id="1967007066">
                  <w:marLeft w:val="0"/>
                  <w:marRight w:val="0"/>
                  <w:marTop w:val="0"/>
                  <w:marBottom w:val="0"/>
                  <w:divBdr>
                    <w:top w:val="none" w:sz="0" w:space="0" w:color="auto"/>
                    <w:left w:val="none" w:sz="0" w:space="0" w:color="auto"/>
                    <w:bottom w:val="none" w:sz="0" w:space="0" w:color="auto"/>
                    <w:right w:val="none" w:sz="0" w:space="0" w:color="auto"/>
                  </w:divBdr>
                  <w:divsChild>
                    <w:div w:id="131484760">
                      <w:marLeft w:val="0"/>
                      <w:marRight w:val="0"/>
                      <w:marTop w:val="0"/>
                      <w:marBottom w:val="0"/>
                      <w:divBdr>
                        <w:top w:val="none" w:sz="0" w:space="0" w:color="auto"/>
                        <w:left w:val="none" w:sz="0" w:space="0" w:color="auto"/>
                        <w:bottom w:val="none" w:sz="0" w:space="0" w:color="auto"/>
                        <w:right w:val="none" w:sz="0" w:space="0" w:color="auto"/>
                      </w:divBdr>
                    </w:div>
                  </w:divsChild>
                </w:div>
                <w:div w:id="533272627">
                  <w:marLeft w:val="0"/>
                  <w:marRight w:val="0"/>
                  <w:marTop w:val="0"/>
                  <w:marBottom w:val="0"/>
                  <w:divBdr>
                    <w:top w:val="none" w:sz="0" w:space="0" w:color="auto"/>
                    <w:left w:val="none" w:sz="0" w:space="0" w:color="auto"/>
                    <w:bottom w:val="none" w:sz="0" w:space="0" w:color="auto"/>
                    <w:right w:val="none" w:sz="0" w:space="0" w:color="auto"/>
                  </w:divBdr>
                  <w:divsChild>
                    <w:div w:id="2094353921">
                      <w:marLeft w:val="0"/>
                      <w:marRight w:val="0"/>
                      <w:marTop w:val="0"/>
                      <w:marBottom w:val="0"/>
                      <w:divBdr>
                        <w:top w:val="none" w:sz="0" w:space="0" w:color="auto"/>
                        <w:left w:val="none" w:sz="0" w:space="0" w:color="auto"/>
                        <w:bottom w:val="none" w:sz="0" w:space="0" w:color="auto"/>
                        <w:right w:val="none" w:sz="0" w:space="0" w:color="auto"/>
                      </w:divBdr>
                    </w:div>
                  </w:divsChild>
                </w:div>
                <w:div w:id="1664427645">
                  <w:marLeft w:val="0"/>
                  <w:marRight w:val="0"/>
                  <w:marTop w:val="0"/>
                  <w:marBottom w:val="0"/>
                  <w:divBdr>
                    <w:top w:val="none" w:sz="0" w:space="0" w:color="auto"/>
                    <w:left w:val="none" w:sz="0" w:space="0" w:color="auto"/>
                    <w:bottom w:val="none" w:sz="0" w:space="0" w:color="auto"/>
                    <w:right w:val="none" w:sz="0" w:space="0" w:color="auto"/>
                  </w:divBdr>
                  <w:divsChild>
                    <w:div w:id="2060398054">
                      <w:marLeft w:val="0"/>
                      <w:marRight w:val="0"/>
                      <w:marTop w:val="0"/>
                      <w:marBottom w:val="0"/>
                      <w:divBdr>
                        <w:top w:val="none" w:sz="0" w:space="0" w:color="auto"/>
                        <w:left w:val="none" w:sz="0" w:space="0" w:color="auto"/>
                        <w:bottom w:val="none" w:sz="0" w:space="0" w:color="auto"/>
                        <w:right w:val="none" w:sz="0" w:space="0" w:color="auto"/>
                      </w:divBdr>
                    </w:div>
                  </w:divsChild>
                </w:div>
                <w:div w:id="701591551">
                  <w:marLeft w:val="0"/>
                  <w:marRight w:val="0"/>
                  <w:marTop w:val="0"/>
                  <w:marBottom w:val="0"/>
                  <w:divBdr>
                    <w:top w:val="none" w:sz="0" w:space="0" w:color="auto"/>
                    <w:left w:val="none" w:sz="0" w:space="0" w:color="auto"/>
                    <w:bottom w:val="none" w:sz="0" w:space="0" w:color="auto"/>
                    <w:right w:val="none" w:sz="0" w:space="0" w:color="auto"/>
                  </w:divBdr>
                  <w:divsChild>
                    <w:div w:id="560167659">
                      <w:marLeft w:val="0"/>
                      <w:marRight w:val="0"/>
                      <w:marTop w:val="0"/>
                      <w:marBottom w:val="0"/>
                      <w:divBdr>
                        <w:top w:val="none" w:sz="0" w:space="0" w:color="auto"/>
                        <w:left w:val="none" w:sz="0" w:space="0" w:color="auto"/>
                        <w:bottom w:val="none" w:sz="0" w:space="0" w:color="auto"/>
                        <w:right w:val="none" w:sz="0" w:space="0" w:color="auto"/>
                      </w:divBdr>
                    </w:div>
                  </w:divsChild>
                </w:div>
                <w:div w:id="780959594">
                  <w:marLeft w:val="0"/>
                  <w:marRight w:val="0"/>
                  <w:marTop w:val="0"/>
                  <w:marBottom w:val="0"/>
                  <w:divBdr>
                    <w:top w:val="none" w:sz="0" w:space="0" w:color="auto"/>
                    <w:left w:val="none" w:sz="0" w:space="0" w:color="auto"/>
                    <w:bottom w:val="none" w:sz="0" w:space="0" w:color="auto"/>
                    <w:right w:val="none" w:sz="0" w:space="0" w:color="auto"/>
                  </w:divBdr>
                  <w:divsChild>
                    <w:div w:id="720403662">
                      <w:marLeft w:val="0"/>
                      <w:marRight w:val="0"/>
                      <w:marTop w:val="0"/>
                      <w:marBottom w:val="0"/>
                      <w:divBdr>
                        <w:top w:val="none" w:sz="0" w:space="0" w:color="auto"/>
                        <w:left w:val="none" w:sz="0" w:space="0" w:color="auto"/>
                        <w:bottom w:val="none" w:sz="0" w:space="0" w:color="auto"/>
                        <w:right w:val="none" w:sz="0" w:space="0" w:color="auto"/>
                      </w:divBdr>
                    </w:div>
                    <w:div w:id="626938260">
                      <w:marLeft w:val="0"/>
                      <w:marRight w:val="0"/>
                      <w:marTop w:val="0"/>
                      <w:marBottom w:val="0"/>
                      <w:divBdr>
                        <w:top w:val="none" w:sz="0" w:space="0" w:color="auto"/>
                        <w:left w:val="none" w:sz="0" w:space="0" w:color="auto"/>
                        <w:bottom w:val="none" w:sz="0" w:space="0" w:color="auto"/>
                        <w:right w:val="none" w:sz="0" w:space="0" w:color="auto"/>
                      </w:divBdr>
                    </w:div>
                  </w:divsChild>
                </w:div>
                <w:div w:id="1686783393">
                  <w:marLeft w:val="0"/>
                  <w:marRight w:val="0"/>
                  <w:marTop w:val="0"/>
                  <w:marBottom w:val="0"/>
                  <w:divBdr>
                    <w:top w:val="none" w:sz="0" w:space="0" w:color="auto"/>
                    <w:left w:val="none" w:sz="0" w:space="0" w:color="auto"/>
                    <w:bottom w:val="none" w:sz="0" w:space="0" w:color="auto"/>
                    <w:right w:val="none" w:sz="0" w:space="0" w:color="auto"/>
                  </w:divBdr>
                  <w:divsChild>
                    <w:div w:id="544878148">
                      <w:marLeft w:val="0"/>
                      <w:marRight w:val="0"/>
                      <w:marTop w:val="0"/>
                      <w:marBottom w:val="0"/>
                      <w:divBdr>
                        <w:top w:val="none" w:sz="0" w:space="0" w:color="auto"/>
                        <w:left w:val="none" w:sz="0" w:space="0" w:color="auto"/>
                        <w:bottom w:val="none" w:sz="0" w:space="0" w:color="auto"/>
                        <w:right w:val="none" w:sz="0" w:space="0" w:color="auto"/>
                      </w:divBdr>
                    </w:div>
                    <w:div w:id="224993495">
                      <w:marLeft w:val="0"/>
                      <w:marRight w:val="0"/>
                      <w:marTop w:val="0"/>
                      <w:marBottom w:val="0"/>
                      <w:divBdr>
                        <w:top w:val="none" w:sz="0" w:space="0" w:color="auto"/>
                        <w:left w:val="none" w:sz="0" w:space="0" w:color="auto"/>
                        <w:bottom w:val="none" w:sz="0" w:space="0" w:color="auto"/>
                        <w:right w:val="none" w:sz="0" w:space="0" w:color="auto"/>
                      </w:divBdr>
                    </w:div>
                  </w:divsChild>
                </w:div>
                <w:div w:id="687365918">
                  <w:marLeft w:val="0"/>
                  <w:marRight w:val="0"/>
                  <w:marTop w:val="0"/>
                  <w:marBottom w:val="0"/>
                  <w:divBdr>
                    <w:top w:val="none" w:sz="0" w:space="0" w:color="auto"/>
                    <w:left w:val="none" w:sz="0" w:space="0" w:color="auto"/>
                    <w:bottom w:val="none" w:sz="0" w:space="0" w:color="auto"/>
                    <w:right w:val="none" w:sz="0" w:space="0" w:color="auto"/>
                  </w:divBdr>
                  <w:divsChild>
                    <w:div w:id="1504586792">
                      <w:marLeft w:val="0"/>
                      <w:marRight w:val="0"/>
                      <w:marTop w:val="0"/>
                      <w:marBottom w:val="0"/>
                      <w:divBdr>
                        <w:top w:val="none" w:sz="0" w:space="0" w:color="auto"/>
                        <w:left w:val="none" w:sz="0" w:space="0" w:color="auto"/>
                        <w:bottom w:val="none" w:sz="0" w:space="0" w:color="auto"/>
                        <w:right w:val="none" w:sz="0" w:space="0" w:color="auto"/>
                      </w:divBdr>
                    </w:div>
                    <w:div w:id="458453888">
                      <w:marLeft w:val="0"/>
                      <w:marRight w:val="0"/>
                      <w:marTop w:val="0"/>
                      <w:marBottom w:val="0"/>
                      <w:divBdr>
                        <w:top w:val="none" w:sz="0" w:space="0" w:color="auto"/>
                        <w:left w:val="none" w:sz="0" w:space="0" w:color="auto"/>
                        <w:bottom w:val="none" w:sz="0" w:space="0" w:color="auto"/>
                        <w:right w:val="none" w:sz="0" w:space="0" w:color="auto"/>
                      </w:divBdr>
                    </w:div>
                  </w:divsChild>
                </w:div>
                <w:div w:id="1494755626">
                  <w:marLeft w:val="0"/>
                  <w:marRight w:val="0"/>
                  <w:marTop w:val="0"/>
                  <w:marBottom w:val="0"/>
                  <w:divBdr>
                    <w:top w:val="none" w:sz="0" w:space="0" w:color="auto"/>
                    <w:left w:val="none" w:sz="0" w:space="0" w:color="auto"/>
                    <w:bottom w:val="none" w:sz="0" w:space="0" w:color="auto"/>
                    <w:right w:val="none" w:sz="0" w:space="0" w:color="auto"/>
                  </w:divBdr>
                  <w:divsChild>
                    <w:div w:id="957416512">
                      <w:marLeft w:val="0"/>
                      <w:marRight w:val="0"/>
                      <w:marTop w:val="0"/>
                      <w:marBottom w:val="0"/>
                      <w:divBdr>
                        <w:top w:val="none" w:sz="0" w:space="0" w:color="auto"/>
                        <w:left w:val="none" w:sz="0" w:space="0" w:color="auto"/>
                        <w:bottom w:val="none" w:sz="0" w:space="0" w:color="auto"/>
                        <w:right w:val="none" w:sz="0" w:space="0" w:color="auto"/>
                      </w:divBdr>
                    </w:div>
                    <w:div w:id="464272327">
                      <w:marLeft w:val="0"/>
                      <w:marRight w:val="0"/>
                      <w:marTop w:val="0"/>
                      <w:marBottom w:val="0"/>
                      <w:divBdr>
                        <w:top w:val="none" w:sz="0" w:space="0" w:color="auto"/>
                        <w:left w:val="none" w:sz="0" w:space="0" w:color="auto"/>
                        <w:bottom w:val="none" w:sz="0" w:space="0" w:color="auto"/>
                        <w:right w:val="none" w:sz="0" w:space="0" w:color="auto"/>
                      </w:divBdr>
                    </w:div>
                  </w:divsChild>
                </w:div>
                <w:div w:id="1677883567">
                  <w:marLeft w:val="0"/>
                  <w:marRight w:val="0"/>
                  <w:marTop w:val="0"/>
                  <w:marBottom w:val="0"/>
                  <w:divBdr>
                    <w:top w:val="none" w:sz="0" w:space="0" w:color="auto"/>
                    <w:left w:val="none" w:sz="0" w:space="0" w:color="auto"/>
                    <w:bottom w:val="none" w:sz="0" w:space="0" w:color="auto"/>
                    <w:right w:val="none" w:sz="0" w:space="0" w:color="auto"/>
                  </w:divBdr>
                  <w:divsChild>
                    <w:div w:id="1461924893">
                      <w:marLeft w:val="0"/>
                      <w:marRight w:val="0"/>
                      <w:marTop w:val="0"/>
                      <w:marBottom w:val="0"/>
                      <w:divBdr>
                        <w:top w:val="none" w:sz="0" w:space="0" w:color="auto"/>
                        <w:left w:val="none" w:sz="0" w:space="0" w:color="auto"/>
                        <w:bottom w:val="none" w:sz="0" w:space="0" w:color="auto"/>
                        <w:right w:val="none" w:sz="0" w:space="0" w:color="auto"/>
                      </w:divBdr>
                    </w:div>
                  </w:divsChild>
                </w:div>
                <w:div w:id="685328228">
                  <w:marLeft w:val="0"/>
                  <w:marRight w:val="0"/>
                  <w:marTop w:val="0"/>
                  <w:marBottom w:val="0"/>
                  <w:divBdr>
                    <w:top w:val="none" w:sz="0" w:space="0" w:color="auto"/>
                    <w:left w:val="none" w:sz="0" w:space="0" w:color="auto"/>
                    <w:bottom w:val="none" w:sz="0" w:space="0" w:color="auto"/>
                    <w:right w:val="none" w:sz="0" w:space="0" w:color="auto"/>
                  </w:divBdr>
                  <w:divsChild>
                    <w:div w:id="210726130">
                      <w:marLeft w:val="0"/>
                      <w:marRight w:val="0"/>
                      <w:marTop w:val="0"/>
                      <w:marBottom w:val="0"/>
                      <w:divBdr>
                        <w:top w:val="none" w:sz="0" w:space="0" w:color="auto"/>
                        <w:left w:val="none" w:sz="0" w:space="0" w:color="auto"/>
                        <w:bottom w:val="none" w:sz="0" w:space="0" w:color="auto"/>
                        <w:right w:val="none" w:sz="0" w:space="0" w:color="auto"/>
                      </w:divBdr>
                    </w:div>
                    <w:div w:id="850493423">
                      <w:marLeft w:val="0"/>
                      <w:marRight w:val="0"/>
                      <w:marTop w:val="0"/>
                      <w:marBottom w:val="0"/>
                      <w:divBdr>
                        <w:top w:val="none" w:sz="0" w:space="0" w:color="auto"/>
                        <w:left w:val="none" w:sz="0" w:space="0" w:color="auto"/>
                        <w:bottom w:val="none" w:sz="0" w:space="0" w:color="auto"/>
                        <w:right w:val="none" w:sz="0" w:space="0" w:color="auto"/>
                      </w:divBdr>
                    </w:div>
                  </w:divsChild>
                </w:div>
                <w:div w:id="462845518">
                  <w:marLeft w:val="0"/>
                  <w:marRight w:val="0"/>
                  <w:marTop w:val="0"/>
                  <w:marBottom w:val="0"/>
                  <w:divBdr>
                    <w:top w:val="none" w:sz="0" w:space="0" w:color="auto"/>
                    <w:left w:val="none" w:sz="0" w:space="0" w:color="auto"/>
                    <w:bottom w:val="none" w:sz="0" w:space="0" w:color="auto"/>
                    <w:right w:val="none" w:sz="0" w:space="0" w:color="auto"/>
                  </w:divBdr>
                  <w:divsChild>
                    <w:div w:id="1443300329">
                      <w:marLeft w:val="0"/>
                      <w:marRight w:val="0"/>
                      <w:marTop w:val="0"/>
                      <w:marBottom w:val="0"/>
                      <w:divBdr>
                        <w:top w:val="none" w:sz="0" w:space="0" w:color="auto"/>
                        <w:left w:val="none" w:sz="0" w:space="0" w:color="auto"/>
                        <w:bottom w:val="none" w:sz="0" w:space="0" w:color="auto"/>
                        <w:right w:val="none" w:sz="0" w:space="0" w:color="auto"/>
                      </w:divBdr>
                    </w:div>
                  </w:divsChild>
                </w:div>
                <w:div w:id="187716340">
                  <w:marLeft w:val="0"/>
                  <w:marRight w:val="0"/>
                  <w:marTop w:val="0"/>
                  <w:marBottom w:val="0"/>
                  <w:divBdr>
                    <w:top w:val="none" w:sz="0" w:space="0" w:color="auto"/>
                    <w:left w:val="none" w:sz="0" w:space="0" w:color="auto"/>
                    <w:bottom w:val="none" w:sz="0" w:space="0" w:color="auto"/>
                    <w:right w:val="none" w:sz="0" w:space="0" w:color="auto"/>
                  </w:divBdr>
                  <w:divsChild>
                    <w:div w:id="1255090415">
                      <w:marLeft w:val="0"/>
                      <w:marRight w:val="0"/>
                      <w:marTop w:val="0"/>
                      <w:marBottom w:val="0"/>
                      <w:divBdr>
                        <w:top w:val="none" w:sz="0" w:space="0" w:color="auto"/>
                        <w:left w:val="none" w:sz="0" w:space="0" w:color="auto"/>
                        <w:bottom w:val="none" w:sz="0" w:space="0" w:color="auto"/>
                        <w:right w:val="none" w:sz="0" w:space="0" w:color="auto"/>
                      </w:divBdr>
                    </w:div>
                    <w:div w:id="1868105946">
                      <w:marLeft w:val="0"/>
                      <w:marRight w:val="0"/>
                      <w:marTop w:val="0"/>
                      <w:marBottom w:val="0"/>
                      <w:divBdr>
                        <w:top w:val="none" w:sz="0" w:space="0" w:color="auto"/>
                        <w:left w:val="none" w:sz="0" w:space="0" w:color="auto"/>
                        <w:bottom w:val="none" w:sz="0" w:space="0" w:color="auto"/>
                        <w:right w:val="none" w:sz="0" w:space="0" w:color="auto"/>
                      </w:divBdr>
                    </w:div>
                  </w:divsChild>
                </w:div>
                <w:div w:id="1151288758">
                  <w:marLeft w:val="0"/>
                  <w:marRight w:val="0"/>
                  <w:marTop w:val="0"/>
                  <w:marBottom w:val="0"/>
                  <w:divBdr>
                    <w:top w:val="none" w:sz="0" w:space="0" w:color="auto"/>
                    <w:left w:val="none" w:sz="0" w:space="0" w:color="auto"/>
                    <w:bottom w:val="none" w:sz="0" w:space="0" w:color="auto"/>
                    <w:right w:val="none" w:sz="0" w:space="0" w:color="auto"/>
                  </w:divBdr>
                  <w:divsChild>
                    <w:div w:id="1868323284">
                      <w:marLeft w:val="0"/>
                      <w:marRight w:val="0"/>
                      <w:marTop w:val="0"/>
                      <w:marBottom w:val="0"/>
                      <w:divBdr>
                        <w:top w:val="none" w:sz="0" w:space="0" w:color="auto"/>
                        <w:left w:val="none" w:sz="0" w:space="0" w:color="auto"/>
                        <w:bottom w:val="none" w:sz="0" w:space="0" w:color="auto"/>
                        <w:right w:val="none" w:sz="0" w:space="0" w:color="auto"/>
                      </w:divBdr>
                    </w:div>
                  </w:divsChild>
                </w:div>
                <w:div w:id="2123647473">
                  <w:marLeft w:val="0"/>
                  <w:marRight w:val="0"/>
                  <w:marTop w:val="0"/>
                  <w:marBottom w:val="0"/>
                  <w:divBdr>
                    <w:top w:val="none" w:sz="0" w:space="0" w:color="auto"/>
                    <w:left w:val="none" w:sz="0" w:space="0" w:color="auto"/>
                    <w:bottom w:val="none" w:sz="0" w:space="0" w:color="auto"/>
                    <w:right w:val="none" w:sz="0" w:space="0" w:color="auto"/>
                  </w:divBdr>
                  <w:divsChild>
                    <w:div w:id="1998679383">
                      <w:marLeft w:val="0"/>
                      <w:marRight w:val="0"/>
                      <w:marTop w:val="0"/>
                      <w:marBottom w:val="0"/>
                      <w:divBdr>
                        <w:top w:val="none" w:sz="0" w:space="0" w:color="auto"/>
                        <w:left w:val="none" w:sz="0" w:space="0" w:color="auto"/>
                        <w:bottom w:val="none" w:sz="0" w:space="0" w:color="auto"/>
                        <w:right w:val="none" w:sz="0" w:space="0" w:color="auto"/>
                      </w:divBdr>
                    </w:div>
                    <w:div w:id="1465928409">
                      <w:marLeft w:val="0"/>
                      <w:marRight w:val="0"/>
                      <w:marTop w:val="0"/>
                      <w:marBottom w:val="0"/>
                      <w:divBdr>
                        <w:top w:val="none" w:sz="0" w:space="0" w:color="auto"/>
                        <w:left w:val="none" w:sz="0" w:space="0" w:color="auto"/>
                        <w:bottom w:val="none" w:sz="0" w:space="0" w:color="auto"/>
                        <w:right w:val="none" w:sz="0" w:space="0" w:color="auto"/>
                      </w:divBdr>
                    </w:div>
                  </w:divsChild>
                </w:div>
                <w:div w:id="896892040">
                  <w:marLeft w:val="0"/>
                  <w:marRight w:val="0"/>
                  <w:marTop w:val="0"/>
                  <w:marBottom w:val="0"/>
                  <w:divBdr>
                    <w:top w:val="none" w:sz="0" w:space="0" w:color="auto"/>
                    <w:left w:val="none" w:sz="0" w:space="0" w:color="auto"/>
                    <w:bottom w:val="none" w:sz="0" w:space="0" w:color="auto"/>
                    <w:right w:val="none" w:sz="0" w:space="0" w:color="auto"/>
                  </w:divBdr>
                  <w:divsChild>
                    <w:div w:id="885337763">
                      <w:marLeft w:val="0"/>
                      <w:marRight w:val="0"/>
                      <w:marTop w:val="0"/>
                      <w:marBottom w:val="0"/>
                      <w:divBdr>
                        <w:top w:val="none" w:sz="0" w:space="0" w:color="auto"/>
                        <w:left w:val="none" w:sz="0" w:space="0" w:color="auto"/>
                        <w:bottom w:val="none" w:sz="0" w:space="0" w:color="auto"/>
                        <w:right w:val="none" w:sz="0" w:space="0" w:color="auto"/>
                      </w:divBdr>
                    </w:div>
                    <w:div w:id="689260687">
                      <w:marLeft w:val="0"/>
                      <w:marRight w:val="0"/>
                      <w:marTop w:val="0"/>
                      <w:marBottom w:val="0"/>
                      <w:divBdr>
                        <w:top w:val="none" w:sz="0" w:space="0" w:color="auto"/>
                        <w:left w:val="none" w:sz="0" w:space="0" w:color="auto"/>
                        <w:bottom w:val="none" w:sz="0" w:space="0" w:color="auto"/>
                        <w:right w:val="none" w:sz="0" w:space="0" w:color="auto"/>
                      </w:divBdr>
                    </w:div>
                  </w:divsChild>
                </w:div>
                <w:div w:id="875433287">
                  <w:marLeft w:val="0"/>
                  <w:marRight w:val="0"/>
                  <w:marTop w:val="0"/>
                  <w:marBottom w:val="0"/>
                  <w:divBdr>
                    <w:top w:val="none" w:sz="0" w:space="0" w:color="auto"/>
                    <w:left w:val="none" w:sz="0" w:space="0" w:color="auto"/>
                    <w:bottom w:val="none" w:sz="0" w:space="0" w:color="auto"/>
                    <w:right w:val="none" w:sz="0" w:space="0" w:color="auto"/>
                  </w:divBdr>
                  <w:divsChild>
                    <w:div w:id="736131789">
                      <w:marLeft w:val="0"/>
                      <w:marRight w:val="0"/>
                      <w:marTop w:val="0"/>
                      <w:marBottom w:val="0"/>
                      <w:divBdr>
                        <w:top w:val="none" w:sz="0" w:space="0" w:color="auto"/>
                        <w:left w:val="none" w:sz="0" w:space="0" w:color="auto"/>
                        <w:bottom w:val="none" w:sz="0" w:space="0" w:color="auto"/>
                        <w:right w:val="none" w:sz="0" w:space="0" w:color="auto"/>
                      </w:divBdr>
                    </w:div>
                  </w:divsChild>
                </w:div>
                <w:div w:id="2071152131">
                  <w:marLeft w:val="0"/>
                  <w:marRight w:val="0"/>
                  <w:marTop w:val="0"/>
                  <w:marBottom w:val="0"/>
                  <w:divBdr>
                    <w:top w:val="none" w:sz="0" w:space="0" w:color="auto"/>
                    <w:left w:val="none" w:sz="0" w:space="0" w:color="auto"/>
                    <w:bottom w:val="none" w:sz="0" w:space="0" w:color="auto"/>
                    <w:right w:val="none" w:sz="0" w:space="0" w:color="auto"/>
                  </w:divBdr>
                  <w:divsChild>
                    <w:div w:id="1647780188">
                      <w:marLeft w:val="0"/>
                      <w:marRight w:val="0"/>
                      <w:marTop w:val="0"/>
                      <w:marBottom w:val="0"/>
                      <w:divBdr>
                        <w:top w:val="none" w:sz="0" w:space="0" w:color="auto"/>
                        <w:left w:val="none" w:sz="0" w:space="0" w:color="auto"/>
                        <w:bottom w:val="none" w:sz="0" w:space="0" w:color="auto"/>
                        <w:right w:val="none" w:sz="0" w:space="0" w:color="auto"/>
                      </w:divBdr>
                    </w:div>
                    <w:div w:id="1306818071">
                      <w:marLeft w:val="0"/>
                      <w:marRight w:val="0"/>
                      <w:marTop w:val="0"/>
                      <w:marBottom w:val="0"/>
                      <w:divBdr>
                        <w:top w:val="none" w:sz="0" w:space="0" w:color="auto"/>
                        <w:left w:val="none" w:sz="0" w:space="0" w:color="auto"/>
                        <w:bottom w:val="none" w:sz="0" w:space="0" w:color="auto"/>
                        <w:right w:val="none" w:sz="0" w:space="0" w:color="auto"/>
                      </w:divBdr>
                    </w:div>
                  </w:divsChild>
                </w:div>
                <w:div w:id="1054894568">
                  <w:marLeft w:val="0"/>
                  <w:marRight w:val="0"/>
                  <w:marTop w:val="0"/>
                  <w:marBottom w:val="0"/>
                  <w:divBdr>
                    <w:top w:val="none" w:sz="0" w:space="0" w:color="auto"/>
                    <w:left w:val="none" w:sz="0" w:space="0" w:color="auto"/>
                    <w:bottom w:val="none" w:sz="0" w:space="0" w:color="auto"/>
                    <w:right w:val="none" w:sz="0" w:space="0" w:color="auto"/>
                  </w:divBdr>
                  <w:divsChild>
                    <w:div w:id="1881866903">
                      <w:marLeft w:val="0"/>
                      <w:marRight w:val="0"/>
                      <w:marTop w:val="0"/>
                      <w:marBottom w:val="0"/>
                      <w:divBdr>
                        <w:top w:val="none" w:sz="0" w:space="0" w:color="auto"/>
                        <w:left w:val="none" w:sz="0" w:space="0" w:color="auto"/>
                        <w:bottom w:val="none" w:sz="0" w:space="0" w:color="auto"/>
                        <w:right w:val="none" w:sz="0" w:space="0" w:color="auto"/>
                      </w:divBdr>
                    </w:div>
                    <w:div w:id="1748262516">
                      <w:marLeft w:val="0"/>
                      <w:marRight w:val="0"/>
                      <w:marTop w:val="0"/>
                      <w:marBottom w:val="0"/>
                      <w:divBdr>
                        <w:top w:val="none" w:sz="0" w:space="0" w:color="auto"/>
                        <w:left w:val="none" w:sz="0" w:space="0" w:color="auto"/>
                        <w:bottom w:val="none" w:sz="0" w:space="0" w:color="auto"/>
                        <w:right w:val="none" w:sz="0" w:space="0" w:color="auto"/>
                      </w:divBdr>
                    </w:div>
                  </w:divsChild>
                </w:div>
                <w:div w:id="1202784979">
                  <w:marLeft w:val="0"/>
                  <w:marRight w:val="0"/>
                  <w:marTop w:val="0"/>
                  <w:marBottom w:val="0"/>
                  <w:divBdr>
                    <w:top w:val="none" w:sz="0" w:space="0" w:color="auto"/>
                    <w:left w:val="none" w:sz="0" w:space="0" w:color="auto"/>
                    <w:bottom w:val="none" w:sz="0" w:space="0" w:color="auto"/>
                    <w:right w:val="none" w:sz="0" w:space="0" w:color="auto"/>
                  </w:divBdr>
                  <w:divsChild>
                    <w:div w:id="2131897239">
                      <w:marLeft w:val="0"/>
                      <w:marRight w:val="0"/>
                      <w:marTop w:val="0"/>
                      <w:marBottom w:val="0"/>
                      <w:divBdr>
                        <w:top w:val="none" w:sz="0" w:space="0" w:color="auto"/>
                        <w:left w:val="none" w:sz="0" w:space="0" w:color="auto"/>
                        <w:bottom w:val="none" w:sz="0" w:space="0" w:color="auto"/>
                        <w:right w:val="none" w:sz="0" w:space="0" w:color="auto"/>
                      </w:divBdr>
                    </w:div>
                  </w:divsChild>
                </w:div>
                <w:div w:id="1541553784">
                  <w:marLeft w:val="0"/>
                  <w:marRight w:val="0"/>
                  <w:marTop w:val="0"/>
                  <w:marBottom w:val="0"/>
                  <w:divBdr>
                    <w:top w:val="none" w:sz="0" w:space="0" w:color="auto"/>
                    <w:left w:val="none" w:sz="0" w:space="0" w:color="auto"/>
                    <w:bottom w:val="none" w:sz="0" w:space="0" w:color="auto"/>
                    <w:right w:val="none" w:sz="0" w:space="0" w:color="auto"/>
                  </w:divBdr>
                  <w:divsChild>
                    <w:div w:id="1321471201">
                      <w:marLeft w:val="0"/>
                      <w:marRight w:val="0"/>
                      <w:marTop w:val="0"/>
                      <w:marBottom w:val="0"/>
                      <w:divBdr>
                        <w:top w:val="none" w:sz="0" w:space="0" w:color="auto"/>
                        <w:left w:val="none" w:sz="0" w:space="0" w:color="auto"/>
                        <w:bottom w:val="none" w:sz="0" w:space="0" w:color="auto"/>
                        <w:right w:val="none" w:sz="0" w:space="0" w:color="auto"/>
                      </w:divBdr>
                    </w:div>
                    <w:div w:id="387149784">
                      <w:marLeft w:val="0"/>
                      <w:marRight w:val="0"/>
                      <w:marTop w:val="0"/>
                      <w:marBottom w:val="0"/>
                      <w:divBdr>
                        <w:top w:val="none" w:sz="0" w:space="0" w:color="auto"/>
                        <w:left w:val="none" w:sz="0" w:space="0" w:color="auto"/>
                        <w:bottom w:val="none" w:sz="0" w:space="0" w:color="auto"/>
                        <w:right w:val="none" w:sz="0" w:space="0" w:color="auto"/>
                      </w:divBdr>
                    </w:div>
                  </w:divsChild>
                </w:div>
                <w:div w:id="1399132160">
                  <w:marLeft w:val="0"/>
                  <w:marRight w:val="0"/>
                  <w:marTop w:val="0"/>
                  <w:marBottom w:val="0"/>
                  <w:divBdr>
                    <w:top w:val="none" w:sz="0" w:space="0" w:color="auto"/>
                    <w:left w:val="none" w:sz="0" w:space="0" w:color="auto"/>
                    <w:bottom w:val="none" w:sz="0" w:space="0" w:color="auto"/>
                    <w:right w:val="none" w:sz="0" w:space="0" w:color="auto"/>
                  </w:divBdr>
                  <w:divsChild>
                    <w:div w:id="692807342">
                      <w:marLeft w:val="0"/>
                      <w:marRight w:val="0"/>
                      <w:marTop w:val="0"/>
                      <w:marBottom w:val="0"/>
                      <w:divBdr>
                        <w:top w:val="none" w:sz="0" w:space="0" w:color="auto"/>
                        <w:left w:val="none" w:sz="0" w:space="0" w:color="auto"/>
                        <w:bottom w:val="none" w:sz="0" w:space="0" w:color="auto"/>
                        <w:right w:val="none" w:sz="0" w:space="0" w:color="auto"/>
                      </w:divBdr>
                    </w:div>
                  </w:divsChild>
                </w:div>
                <w:div w:id="343366111">
                  <w:marLeft w:val="0"/>
                  <w:marRight w:val="0"/>
                  <w:marTop w:val="0"/>
                  <w:marBottom w:val="0"/>
                  <w:divBdr>
                    <w:top w:val="none" w:sz="0" w:space="0" w:color="auto"/>
                    <w:left w:val="none" w:sz="0" w:space="0" w:color="auto"/>
                    <w:bottom w:val="none" w:sz="0" w:space="0" w:color="auto"/>
                    <w:right w:val="none" w:sz="0" w:space="0" w:color="auto"/>
                  </w:divBdr>
                  <w:divsChild>
                    <w:div w:id="1601253899">
                      <w:marLeft w:val="0"/>
                      <w:marRight w:val="0"/>
                      <w:marTop w:val="0"/>
                      <w:marBottom w:val="0"/>
                      <w:divBdr>
                        <w:top w:val="none" w:sz="0" w:space="0" w:color="auto"/>
                        <w:left w:val="none" w:sz="0" w:space="0" w:color="auto"/>
                        <w:bottom w:val="none" w:sz="0" w:space="0" w:color="auto"/>
                        <w:right w:val="none" w:sz="0" w:space="0" w:color="auto"/>
                      </w:divBdr>
                    </w:div>
                    <w:div w:id="1624656274">
                      <w:marLeft w:val="0"/>
                      <w:marRight w:val="0"/>
                      <w:marTop w:val="0"/>
                      <w:marBottom w:val="0"/>
                      <w:divBdr>
                        <w:top w:val="none" w:sz="0" w:space="0" w:color="auto"/>
                        <w:left w:val="none" w:sz="0" w:space="0" w:color="auto"/>
                        <w:bottom w:val="none" w:sz="0" w:space="0" w:color="auto"/>
                        <w:right w:val="none" w:sz="0" w:space="0" w:color="auto"/>
                      </w:divBdr>
                    </w:div>
                  </w:divsChild>
                </w:div>
                <w:div w:id="884676880">
                  <w:marLeft w:val="0"/>
                  <w:marRight w:val="0"/>
                  <w:marTop w:val="0"/>
                  <w:marBottom w:val="0"/>
                  <w:divBdr>
                    <w:top w:val="none" w:sz="0" w:space="0" w:color="auto"/>
                    <w:left w:val="none" w:sz="0" w:space="0" w:color="auto"/>
                    <w:bottom w:val="none" w:sz="0" w:space="0" w:color="auto"/>
                    <w:right w:val="none" w:sz="0" w:space="0" w:color="auto"/>
                  </w:divBdr>
                  <w:divsChild>
                    <w:div w:id="1920208834">
                      <w:marLeft w:val="0"/>
                      <w:marRight w:val="0"/>
                      <w:marTop w:val="0"/>
                      <w:marBottom w:val="0"/>
                      <w:divBdr>
                        <w:top w:val="none" w:sz="0" w:space="0" w:color="auto"/>
                        <w:left w:val="none" w:sz="0" w:space="0" w:color="auto"/>
                        <w:bottom w:val="none" w:sz="0" w:space="0" w:color="auto"/>
                        <w:right w:val="none" w:sz="0" w:space="0" w:color="auto"/>
                      </w:divBdr>
                    </w:div>
                    <w:div w:id="483162265">
                      <w:marLeft w:val="0"/>
                      <w:marRight w:val="0"/>
                      <w:marTop w:val="0"/>
                      <w:marBottom w:val="0"/>
                      <w:divBdr>
                        <w:top w:val="none" w:sz="0" w:space="0" w:color="auto"/>
                        <w:left w:val="none" w:sz="0" w:space="0" w:color="auto"/>
                        <w:bottom w:val="none" w:sz="0" w:space="0" w:color="auto"/>
                        <w:right w:val="none" w:sz="0" w:space="0" w:color="auto"/>
                      </w:divBdr>
                    </w:div>
                  </w:divsChild>
                </w:div>
                <w:div w:id="1425757653">
                  <w:marLeft w:val="0"/>
                  <w:marRight w:val="0"/>
                  <w:marTop w:val="0"/>
                  <w:marBottom w:val="0"/>
                  <w:divBdr>
                    <w:top w:val="none" w:sz="0" w:space="0" w:color="auto"/>
                    <w:left w:val="none" w:sz="0" w:space="0" w:color="auto"/>
                    <w:bottom w:val="none" w:sz="0" w:space="0" w:color="auto"/>
                    <w:right w:val="none" w:sz="0" w:space="0" w:color="auto"/>
                  </w:divBdr>
                  <w:divsChild>
                    <w:div w:id="2008363858">
                      <w:marLeft w:val="0"/>
                      <w:marRight w:val="0"/>
                      <w:marTop w:val="0"/>
                      <w:marBottom w:val="0"/>
                      <w:divBdr>
                        <w:top w:val="none" w:sz="0" w:space="0" w:color="auto"/>
                        <w:left w:val="none" w:sz="0" w:space="0" w:color="auto"/>
                        <w:bottom w:val="none" w:sz="0" w:space="0" w:color="auto"/>
                        <w:right w:val="none" w:sz="0" w:space="0" w:color="auto"/>
                      </w:divBdr>
                    </w:div>
                  </w:divsChild>
                </w:div>
                <w:div w:id="1098527970">
                  <w:marLeft w:val="0"/>
                  <w:marRight w:val="0"/>
                  <w:marTop w:val="0"/>
                  <w:marBottom w:val="0"/>
                  <w:divBdr>
                    <w:top w:val="none" w:sz="0" w:space="0" w:color="auto"/>
                    <w:left w:val="none" w:sz="0" w:space="0" w:color="auto"/>
                    <w:bottom w:val="none" w:sz="0" w:space="0" w:color="auto"/>
                    <w:right w:val="none" w:sz="0" w:space="0" w:color="auto"/>
                  </w:divBdr>
                  <w:divsChild>
                    <w:div w:id="2047829046">
                      <w:marLeft w:val="0"/>
                      <w:marRight w:val="0"/>
                      <w:marTop w:val="0"/>
                      <w:marBottom w:val="0"/>
                      <w:divBdr>
                        <w:top w:val="none" w:sz="0" w:space="0" w:color="auto"/>
                        <w:left w:val="none" w:sz="0" w:space="0" w:color="auto"/>
                        <w:bottom w:val="none" w:sz="0" w:space="0" w:color="auto"/>
                        <w:right w:val="none" w:sz="0" w:space="0" w:color="auto"/>
                      </w:divBdr>
                    </w:div>
                    <w:div w:id="166403830">
                      <w:marLeft w:val="0"/>
                      <w:marRight w:val="0"/>
                      <w:marTop w:val="0"/>
                      <w:marBottom w:val="0"/>
                      <w:divBdr>
                        <w:top w:val="none" w:sz="0" w:space="0" w:color="auto"/>
                        <w:left w:val="none" w:sz="0" w:space="0" w:color="auto"/>
                        <w:bottom w:val="none" w:sz="0" w:space="0" w:color="auto"/>
                        <w:right w:val="none" w:sz="0" w:space="0" w:color="auto"/>
                      </w:divBdr>
                    </w:div>
                  </w:divsChild>
                </w:div>
                <w:div w:id="593321299">
                  <w:marLeft w:val="0"/>
                  <w:marRight w:val="0"/>
                  <w:marTop w:val="0"/>
                  <w:marBottom w:val="0"/>
                  <w:divBdr>
                    <w:top w:val="none" w:sz="0" w:space="0" w:color="auto"/>
                    <w:left w:val="none" w:sz="0" w:space="0" w:color="auto"/>
                    <w:bottom w:val="none" w:sz="0" w:space="0" w:color="auto"/>
                    <w:right w:val="none" w:sz="0" w:space="0" w:color="auto"/>
                  </w:divBdr>
                  <w:divsChild>
                    <w:div w:id="1498157382">
                      <w:marLeft w:val="0"/>
                      <w:marRight w:val="0"/>
                      <w:marTop w:val="0"/>
                      <w:marBottom w:val="0"/>
                      <w:divBdr>
                        <w:top w:val="none" w:sz="0" w:space="0" w:color="auto"/>
                        <w:left w:val="none" w:sz="0" w:space="0" w:color="auto"/>
                        <w:bottom w:val="none" w:sz="0" w:space="0" w:color="auto"/>
                        <w:right w:val="none" w:sz="0" w:space="0" w:color="auto"/>
                      </w:divBdr>
                    </w:div>
                    <w:div w:id="1100176828">
                      <w:marLeft w:val="0"/>
                      <w:marRight w:val="0"/>
                      <w:marTop w:val="0"/>
                      <w:marBottom w:val="0"/>
                      <w:divBdr>
                        <w:top w:val="none" w:sz="0" w:space="0" w:color="auto"/>
                        <w:left w:val="none" w:sz="0" w:space="0" w:color="auto"/>
                        <w:bottom w:val="none" w:sz="0" w:space="0" w:color="auto"/>
                        <w:right w:val="none" w:sz="0" w:space="0" w:color="auto"/>
                      </w:divBdr>
                    </w:div>
                  </w:divsChild>
                </w:div>
                <w:div w:id="1491212445">
                  <w:marLeft w:val="0"/>
                  <w:marRight w:val="0"/>
                  <w:marTop w:val="0"/>
                  <w:marBottom w:val="0"/>
                  <w:divBdr>
                    <w:top w:val="none" w:sz="0" w:space="0" w:color="auto"/>
                    <w:left w:val="none" w:sz="0" w:space="0" w:color="auto"/>
                    <w:bottom w:val="none" w:sz="0" w:space="0" w:color="auto"/>
                    <w:right w:val="none" w:sz="0" w:space="0" w:color="auto"/>
                  </w:divBdr>
                  <w:divsChild>
                    <w:div w:id="1561283138">
                      <w:marLeft w:val="0"/>
                      <w:marRight w:val="0"/>
                      <w:marTop w:val="0"/>
                      <w:marBottom w:val="0"/>
                      <w:divBdr>
                        <w:top w:val="none" w:sz="0" w:space="0" w:color="auto"/>
                        <w:left w:val="none" w:sz="0" w:space="0" w:color="auto"/>
                        <w:bottom w:val="none" w:sz="0" w:space="0" w:color="auto"/>
                        <w:right w:val="none" w:sz="0" w:space="0" w:color="auto"/>
                      </w:divBdr>
                    </w:div>
                  </w:divsChild>
                </w:div>
                <w:div w:id="1718357540">
                  <w:marLeft w:val="0"/>
                  <w:marRight w:val="0"/>
                  <w:marTop w:val="0"/>
                  <w:marBottom w:val="0"/>
                  <w:divBdr>
                    <w:top w:val="none" w:sz="0" w:space="0" w:color="auto"/>
                    <w:left w:val="none" w:sz="0" w:space="0" w:color="auto"/>
                    <w:bottom w:val="none" w:sz="0" w:space="0" w:color="auto"/>
                    <w:right w:val="none" w:sz="0" w:space="0" w:color="auto"/>
                  </w:divBdr>
                  <w:divsChild>
                    <w:div w:id="1535583510">
                      <w:marLeft w:val="0"/>
                      <w:marRight w:val="0"/>
                      <w:marTop w:val="0"/>
                      <w:marBottom w:val="0"/>
                      <w:divBdr>
                        <w:top w:val="none" w:sz="0" w:space="0" w:color="auto"/>
                        <w:left w:val="none" w:sz="0" w:space="0" w:color="auto"/>
                        <w:bottom w:val="none" w:sz="0" w:space="0" w:color="auto"/>
                        <w:right w:val="none" w:sz="0" w:space="0" w:color="auto"/>
                      </w:divBdr>
                    </w:div>
                    <w:div w:id="1535997055">
                      <w:marLeft w:val="0"/>
                      <w:marRight w:val="0"/>
                      <w:marTop w:val="0"/>
                      <w:marBottom w:val="0"/>
                      <w:divBdr>
                        <w:top w:val="none" w:sz="0" w:space="0" w:color="auto"/>
                        <w:left w:val="none" w:sz="0" w:space="0" w:color="auto"/>
                        <w:bottom w:val="none" w:sz="0" w:space="0" w:color="auto"/>
                        <w:right w:val="none" w:sz="0" w:space="0" w:color="auto"/>
                      </w:divBdr>
                    </w:div>
                  </w:divsChild>
                </w:div>
                <w:div w:id="1081411734">
                  <w:marLeft w:val="0"/>
                  <w:marRight w:val="0"/>
                  <w:marTop w:val="0"/>
                  <w:marBottom w:val="0"/>
                  <w:divBdr>
                    <w:top w:val="none" w:sz="0" w:space="0" w:color="auto"/>
                    <w:left w:val="none" w:sz="0" w:space="0" w:color="auto"/>
                    <w:bottom w:val="none" w:sz="0" w:space="0" w:color="auto"/>
                    <w:right w:val="none" w:sz="0" w:space="0" w:color="auto"/>
                  </w:divBdr>
                  <w:divsChild>
                    <w:div w:id="295067666">
                      <w:marLeft w:val="0"/>
                      <w:marRight w:val="0"/>
                      <w:marTop w:val="0"/>
                      <w:marBottom w:val="0"/>
                      <w:divBdr>
                        <w:top w:val="none" w:sz="0" w:space="0" w:color="auto"/>
                        <w:left w:val="none" w:sz="0" w:space="0" w:color="auto"/>
                        <w:bottom w:val="none" w:sz="0" w:space="0" w:color="auto"/>
                        <w:right w:val="none" w:sz="0" w:space="0" w:color="auto"/>
                      </w:divBdr>
                    </w:div>
                  </w:divsChild>
                </w:div>
                <w:div w:id="1460301737">
                  <w:marLeft w:val="0"/>
                  <w:marRight w:val="0"/>
                  <w:marTop w:val="0"/>
                  <w:marBottom w:val="0"/>
                  <w:divBdr>
                    <w:top w:val="none" w:sz="0" w:space="0" w:color="auto"/>
                    <w:left w:val="none" w:sz="0" w:space="0" w:color="auto"/>
                    <w:bottom w:val="none" w:sz="0" w:space="0" w:color="auto"/>
                    <w:right w:val="none" w:sz="0" w:space="0" w:color="auto"/>
                  </w:divBdr>
                  <w:divsChild>
                    <w:div w:id="2115443811">
                      <w:marLeft w:val="0"/>
                      <w:marRight w:val="0"/>
                      <w:marTop w:val="0"/>
                      <w:marBottom w:val="0"/>
                      <w:divBdr>
                        <w:top w:val="none" w:sz="0" w:space="0" w:color="auto"/>
                        <w:left w:val="none" w:sz="0" w:space="0" w:color="auto"/>
                        <w:bottom w:val="none" w:sz="0" w:space="0" w:color="auto"/>
                        <w:right w:val="none" w:sz="0" w:space="0" w:color="auto"/>
                      </w:divBdr>
                    </w:div>
                    <w:div w:id="528615547">
                      <w:marLeft w:val="0"/>
                      <w:marRight w:val="0"/>
                      <w:marTop w:val="0"/>
                      <w:marBottom w:val="0"/>
                      <w:divBdr>
                        <w:top w:val="none" w:sz="0" w:space="0" w:color="auto"/>
                        <w:left w:val="none" w:sz="0" w:space="0" w:color="auto"/>
                        <w:bottom w:val="none" w:sz="0" w:space="0" w:color="auto"/>
                        <w:right w:val="none" w:sz="0" w:space="0" w:color="auto"/>
                      </w:divBdr>
                    </w:div>
                  </w:divsChild>
                </w:div>
                <w:div w:id="21132318">
                  <w:marLeft w:val="0"/>
                  <w:marRight w:val="0"/>
                  <w:marTop w:val="0"/>
                  <w:marBottom w:val="0"/>
                  <w:divBdr>
                    <w:top w:val="none" w:sz="0" w:space="0" w:color="auto"/>
                    <w:left w:val="none" w:sz="0" w:space="0" w:color="auto"/>
                    <w:bottom w:val="none" w:sz="0" w:space="0" w:color="auto"/>
                    <w:right w:val="none" w:sz="0" w:space="0" w:color="auto"/>
                  </w:divBdr>
                  <w:divsChild>
                    <w:div w:id="1230774152">
                      <w:marLeft w:val="0"/>
                      <w:marRight w:val="0"/>
                      <w:marTop w:val="0"/>
                      <w:marBottom w:val="0"/>
                      <w:divBdr>
                        <w:top w:val="none" w:sz="0" w:space="0" w:color="auto"/>
                        <w:left w:val="none" w:sz="0" w:space="0" w:color="auto"/>
                        <w:bottom w:val="none" w:sz="0" w:space="0" w:color="auto"/>
                        <w:right w:val="none" w:sz="0" w:space="0" w:color="auto"/>
                      </w:divBdr>
                    </w:div>
                    <w:div w:id="945233552">
                      <w:marLeft w:val="0"/>
                      <w:marRight w:val="0"/>
                      <w:marTop w:val="0"/>
                      <w:marBottom w:val="0"/>
                      <w:divBdr>
                        <w:top w:val="none" w:sz="0" w:space="0" w:color="auto"/>
                        <w:left w:val="none" w:sz="0" w:space="0" w:color="auto"/>
                        <w:bottom w:val="none" w:sz="0" w:space="0" w:color="auto"/>
                        <w:right w:val="none" w:sz="0" w:space="0" w:color="auto"/>
                      </w:divBdr>
                    </w:div>
                  </w:divsChild>
                </w:div>
                <w:div w:id="1759519109">
                  <w:marLeft w:val="0"/>
                  <w:marRight w:val="0"/>
                  <w:marTop w:val="0"/>
                  <w:marBottom w:val="0"/>
                  <w:divBdr>
                    <w:top w:val="none" w:sz="0" w:space="0" w:color="auto"/>
                    <w:left w:val="none" w:sz="0" w:space="0" w:color="auto"/>
                    <w:bottom w:val="none" w:sz="0" w:space="0" w:color="auto"/>
                    <w:right w:val="none" w:sz="0" w:space="0" w:color="auto"/>
                  </w:divBdr>
                  <w:divsChild>
                    <w:div w:id="1426683481">
                      <w:marLeft w:val="0"/>
                      <w:marRight w:val="0"/>
                      <w:marTop w:val="0"/>
                      <w:marBottom w:val="0"/>
                      <w:divBdr>
                        <w:top w:val="none" w:sz="0" w:space="0" w:color="auto"/>
                        <w:left w:val="none" w:sz="0" w:space="0" w:color="auto"/>
                        <w:bottom w:val="none" w:sz="0" w:space="0" w:color="auto"/>
                        <w:right w:val="none" w:sz="0" w:space="0" w:color="auto"/>
                      </w:divBdr>
                    </w:div>
                  </w:divsChild>
                </w:div>
                <w:div w:id="810095253">
                  <w:marLeft w:val="0"/>
                  <w:marRight w:val="0"/>
                  <w:marTop w:val="0"/>
                  <w:marBottom w:val="0"/>
                  <w:divBdr>
                    <w:top w:val="none" w:sz="0" w:space="0" w:color="auto"/>
                    <w:left w:val="none" w:sz="0" w:space="0" w:color="auto"/>
                    <w:bottom w:val="none" w:sz="0" w:space="0" w:color="auto"/>
                    <w:right w:val="none" w:sz="0" w:space="0" w:color="auto"/>
                  </w:divBdr>
                  <w:divsChild>
                    <w:div w:id="1845124483">
                      <w:marLeft w:val="0"/>
                      <w:marRight w:val="0"/>
                      <w:marTop w:val="0"/>
                      <w:marBottom w:val="0"/>
                      <w:divBdr>
                        <w:top w:val="none" w:sz="0" w:space="0" w:color="auto"/>
                        <w:left w:val="none" w:sz="0" w:space="0" w:color="auto"/>
                        <w:bottom w:val="none" w:sz="0" w:space="0" w:color="auto"/>
                        <w:right w:val="none" w:sz="0" w:space="0" w:color="auto"/>
                      </w:divBdr>
                    </w:div>
                    <w:div w:id="464129233">
                      <w:marLeft w:val="0"/>
                      <w:marRight w:val="0"/>
                      <w:marTop w:val="0"/>
                      <w:marBottom w:val="0"/>
                      <w:divBdr>
                        <w:top w:val="none" w:sz="0" w:space="0" w:color="auto"/>
                        <w:left w:val="none" w:sz="0" w:space="0" w:color="auto"/>
                        <w:bottom w:val="none" w:sz="0" w:space="0" w:color="auto"/>
                        <w:right w:val="none" w:sz="0" w:space="0" w:color="auto"/>
                      </w:divBdr>
                    </w:div>
                  </w:divsChild>
                </w:div>
                <w:div w:id="1922329040">
                  <w:marLeft w:val="0"/>
                  <w:marRight w:val="0"/>
                  <w:marTop w:val="0"/>
                  <w:marBottom w:val="0"/>
                  <w:divBdr>
                    <w:top w:val="none" w:sz="0" w:space="0" w:color="auto"/>
                    <w:left w:val="none" w:sz="0" w:space="0" w:color="auto"/>
                    <w:bottom w:val="none" w:sz="0" w:space="0" w:color="auto"/>
                    <w:right w:val="none" w:sz="0" w:space="0" w:color="auto"/>
                  </w:divBdr>
                  <w:divsChild>
                    <w:div w:id="2093431806">
                      <w:marLeft w:val="0"/>
                      <w:marRight w:val="0"/>
                      <w:marTop w:val="0"/>
                      <w:marBottom w:val="0"/>
                      <w:divBdr>
                        <w:top w:val="none" w:sz="0" w:space="0" w:color="auto"/>
                        <w:left w:val="none" w:sz="0" w:space="0" w:color="auto"/>
                        <w:bottom w:val="none" w:sz="0" w:space="0" w:color="auto"/>
                        <w:right w:val="none" w:sz="0" w:space="0" w:color="auto"/>
                      </w:divBdr>
                    </w:div>
                    <w:div w:id="584849900">
                      <w:marLeft w:val="0"/>
                      <w:marRight w:val="0"/>
                      <w:marTop w:val="0"/>
                      <w:marBottom w:val="0"/>
                      <w:divBdr>
                        <w:top w:val="none" w:sz="0" w:space="0" w:color="auto"/>
                        <w:left w:val="none" w:sz="0" w:space="0" w:color="auto"/>
                        <w:bottom w:val="none" w:sz="0" w:space="0" w:color="auto"/>
                        <w:right w:val="none" w:sz="0" w:space="0" w:color="auto"/>
                      </w:divBdr>
                    </w:div>
                  </w:divsChild>
                </w:div>
                <w:div w:id="2117560035">
                  <w:marLeft w:val="0"/>
                  <w:marRight w:val="0"/>
                  <w:marTop w:val="0"/>
                  <w:marBottom w:val="0"/>
                  <w:divBdr>
                    <w:top w:val="none" w:sz="0" w:space="0" w:color="auto"/>
                    <w:left w:val="none" w:sz="0" w:space="0" w:color="auto"/>
                    <w:bottom w:val="none" w:sz="0" w:space="0" w:color="auto"/>
                    <w:right w:val="none" w:sz="0" w:space="0" w:color="auto"/>
                  </w:divBdr>
                  <w:divsChild>
                    <w:div w:id="2092316472">
                      <w:marLeft w:val="0"/>
                      <w:marRight w:val="0"/>
                      <w:marTop w:val="0"/>
                      <w:marBottom w:val="0"/>
                      <w:divBdr>
                        <w:top w:val="none" w:sz="0" w:space="0" w:color="auto"/>
                        <w:left w:val="none" w:sz="0" w:space="0" w:color="auto"/>
                        <w:bottom w:val="none" w:sz="0" w:space="0" w:color="auto"/>
                        <w:right w:val="none" w:sz="0" w:space="0" w:color="auto"/>
                      </w:divBdr>
                    </w:div>
                  </w:divsChild>
                </w:div>
                <w:div w:id="1971091890">
                  <w:marLeft w:val="0"/>
                  <w:marRight w:val="0"/>
                  <w:marTop w:val="0"/>
                  <w:marBottom w:val="0"/>
                  <w:divBdr>
                    <w:top w:val="none" w:sz="0" w:space="0" w:color="auto"/>
                    <w:left w:val="none" w:sz="0" w:space="0" w:color="auto"/>
                    <w:bottom w:val="none" w:sz="0" w:space="0" w:color="auto"/>
                    <w:right w:val="none" w:sz="0" w:space="0" w:color="auto"/>
                  </w:divBdr>
                  <w:divsChild>
                    <w:div w:id="993068514">
                      <w:marLeft w:val="0"/>
                      <w:marRight w:val="0"/>
                      <w:marTop w:val="0"/>
                      <w:marBottom w:val="0"/>
                      <w:divBdr>
                        <w:top w:val="none" w:sz="0" w:space="0" w:color="auto"/>
                        <w:left w:val="none" w:sz="0" w:space="0" w:color="auto"/>
                        <w:bottom w:val="none" w:sz="0" w:space="0" w:color="auto"/>
                        <w:right w:val="none" w:sz="0" w:space="0" w:color="auto"/>
                      </w:divBdr>
                    </w:div>
                    <w:div w:id="1103912603">
                      <w:marLeft w:val="0"/>
                      <w:marRight w:val="0"/>
                      <w:marTop w:val="0"/>
                      <w:marBottom w:val="0"/>
                      <w:divBdr>
                        <w:top w:val="none" w:sz="0" w:space="0" w:color="auto"/>
                        <w:left w:val="none" w:sz="0" w:space="0" w:color="auto"/>
                        <w:bottom w:val="none" w:sz="0" w:space="0" w:color="auto"/>
                        <w:right w:val="none" w:sz="0" w:space="0" w:color="auto"/>
                      </w:divBdr>
                    </w:div>
                  </w:divsChild>
                </w:div>
                <w:div w:id="421142473">
                  <w:marLeft w:val="0"/>
                  <w:marRight w:val="0"/>
                  <w:marTop w:val="0"/>
                  <w:marBottom w:val="0"/>
                  <w:divBdr>
                    <w:top w:val="none" w:sz="0" w:space="0" w:color="auto"/>
                    <w:left w:val="none" w:sz="0" w:space="0" w:color="auto"/>
                    <w:bottom w:val="none" w:sz="0" w:space="0" w:color="auto"/>
                    <w:right w:val="none" w:sz="0" w:space="0" w:color="auto"/>
                  </w:divBdr>
                  <w:divsChild>
                    <w:div w:id="1175343100">
                      <w:marLeft w:val="0"/>
                      <w:marRight w:val="0"/>
                      <w:marTop w:val="0"/>
                      <w:marBottom w:val="0"/>
                      <w:divBdr>
                        <w:top w:val="none" w:sz="0" w:space="0" w:color="auto"/>
                        <w:left w:val="none" w:sz="0" w:space="0" w:color="auto"/>
                        <w:bottom w:val="none" w:sz="0" w:space="0" w:color="auto"/>
                        <w:right w:val="none" w:sz="0" w:space="0" w:color="auto"/>
                      </w:divBdr>
                    </w:div>
                  </w:divsChild>
                </w:div>
                <w:div w:id="373890445">
                  <w:marLeft w:val="0"/>
                  <w:marRight w:val="0"/>
                  <w:marTop w:val="0"/>
                  <w:marBottom w:val="0"/>
                  <w:divBdr>
                    <w:top w:val="none" w:sz="0" w:space="0" w:color="auto"/>
                    <w:left w:val="none" w:sz="0" w:space="0" w:color="auto"/>
                    <w:bottom w:val="none" w:sz="0" w:space="0" w:color="auto"/>
                    <w:right w:val="none" w:sz="0" w:space="0" w:color="auto"/>
                  </w:divBdr>
                  <w:divsChild>
                    <w:div w:id="39599924">
                      <w:marLeft w:val="0"/>
                      <w:marRight w:val="0"/>
                      <w:marTop w:val="0"/>
                      <w:marBottom w:val="0"/>
                      <w:divBdr>
                        <w:top w:val="none" w:sz="0" w:space="0" w:color="auto"/>
                        <w:left w:val="none" w:sz="0" w:space="0" w:color="auto"/>
                        <w:bottom w:val="none" w:sz="0" w:space="0" w:color="auto"/>
                        <w:right w:val="none" w:sz="0" w:space="0" w:color="auto"/>
                      </w:divBdr>
                    </w:div>
                    <w:div w:id="913318298">
                      <w:marLeft w:val="0"/>
                      <w:marRight w:val="0"/>
                      <w:marTop w:val="0"/>
                      <w:marBottom w:val="0"/>
                      <w:divBdr>
                        <w:top w:val="none" w:sz="0" w:space="0" w:color="auto"/>
                        <w:left w:val="none" w:sz="0" w:space="0" w:color="auto"/>
                        <w:bottom w:val="none" w:sz="0" w:space="0" w:color="auto"/>
                        <w:right w:val="none" w:sz="0" w:space="0" w:color="auto"/>
                      </w:divBdr>
                    </w:div>
                  </w:divsChild>
                </w:div>
                <w:div w:id="1829320759">
                  <w:marLeft w:val="0"/>
                  <w:marRight w:val="0"/>
                  <w:marTop w:val="0"/>
                  <w:marBottom w:val="0"/>
                  <w:divBdr>
                    <w:top w:val="none" w:sz="0" w:space="0" w:color="auto"/>
                    <w:left w:val="none" w:sz="0" w:space="0" w:color="auto"/>
                    <w:bottom w:val="none" w:sz="0" w:space="0" w:color="auto"/>
                    <w:right w:val="none" w:sz="0" w:space="0" w:color="auto"/>
                  </w:divBdr>
                  <w:divsChild>
                    <w:div w:id="1030839865">
                      <w:marLeft w:val="0"/>
                      <w:marRight w:val="0"/>
                      <w:marTop w:val="0"/>
                      <w:marBottom w:val="0"/>
                      <w:divBdr>
                        <w:top w:val="none" w:sz="0" w:space="0" w:color="auto"/>
                        <w:left w:val="none" w:sz="0" w:space="0" w:color="auto"/>
                        <w:bottom w:val="none" w:sz="0" w:space="0" w:color="auto"/>
                        <w:right w:val="none" w:sz="0" w:space="0" w:color="auto"/>
                      </w:divBdr>
                    </w:div>
                    <w:div w:id="1298947134">
                      <w:marLeft w:val="0"/>
                      <w:marRight w:val="0"/>
                      <w:marTop w:val="0"/>
                      <w:marBottom w:val="0"/>
                      <w:divBdr>
                        <w:top w:val="none" w:sz="0" w:space="0" w:color="auto"/>
                        <w:left w:val="none" w:sz="0" w:space="0" w:color="auto"/>
                        <w:bottom w:val="none" w:sz="0" w:space="0" w:color="auto"/>
                        <w:right w:val="none" w:sz="0" w:space="0" w:color="auto"/>
                      </w:divBdr>
                    </w:div>
                  </w:divsChild>
                </w:div>
                <w:div w:id="1025981137">
                  <w:marLeft w:val="0"/>
                  <w:marRight w:val="0"/>
                  <w:marTop w:val="0"/>
                  <w:marBottom w:val="0"/>
                  <w:divBdr>
                    <w:top w:val="none" w:sz="0" w:space="0" w:color="auto"/>
                    <w:left w:val="none" w:sz="0" w:space="0" w:color="auto"/>
                    <w:bottom w:val="none" w:sz="0" w:space="0" w:color="auto"/>
                    <w:right w:val="none" w:sz="0" w:space="0" w:color="auto"/>
                  </w:divBdr>
                  <w:divsChild>
                    <w:div w:id="942227145">
                      <w:marLeft w:val="0"/>
                      <w:marRight w:val="0"/>
                      <w:marTop w:val="0"/>
                      <w:marBottom w:val="0"/>
                      <w:divBdr>
                        <w:top w:val="none" w:sz="0" w:space="0" w:color="auto"/>
                        <w:left w:val="none" w:sz="0" w:space="0" w:color="auto"/>
                        <w:bottom w:val="none" w:sz="0" w:space="0" w:color="auto"/>
                        <w:right w:val="none" w:sz="0" w:space="0" w:color="auto"/>
                      </w:divBdr>
                    </w:div>
                  </w:divsChild>
                </w:div>
                <w:div w:id="1503356660">
                  <w:marLeft w:val="0"/>
                  <w:marRight w:val="0"/>
                  <w:marTop w:val="0"/>
                  <w:marBottom w:val="0"/>
                  <w:divBdr>
                    <w:top w:val="none" w:sz="0" w:space="0" w:color="auto"/>
                    <w:left w:val="none" w:sz="0" w:space="0" w:color="auto"/>
                    <w:bottom w:val="none" w:sz="0" w:space="0" w:color="auto"/>
                    <w:right w:val="none" w:sz="0" w:space="0" w:color="auto"/>
                  </w:divBdr>
                  <w:divsChild>
                    <w:div w:id="178934585">
                      <w:marLeft w:val="0"/>
                      <w:marRight w:val="0"/>
                      <w:marTop w:val="0"/>
                      <w:marBottom w:val="0"/>
                      <w:divBdr>
                        <w:top w:val="none" w:sz="0" w:space="0" w:color="auto"/>
                        <w:left w:val="none" w:sz="0" w:space="0" w:color="auto"/>
                        <w:bottom w:val="none" w:sz="0" w:space="0" w:color="auto"/>
                        <w:right w:val="none" w:sz="0" w:space="0" w:color="auto"/>
                      </w:divBdr>
                    </w:div>
                    <w:div w:id="1066689302">
                      <w:marLeft w:val="0"/>
                      <w:marRight w:val="0"/>
                      <w:marTop w:val="0"/>
                      <w:marBottom w:val="0"/>
                      <w:divBdr>
                        <w:top w:val="none" w:sz="0" w:space="0" w:color="auto"/>
                        <w:left w:val="none" w:sz="0" w:space="0" w:color="auto"/>
                        <w:bottom w:val="none" w:sz="0" w:space="0" w:color="auto"/>
                        <w:right w:val="none" w:sz="0" w:space="0" w:color="auto"/>
                      </w:divBdr>
                    </w:div>
                  </w:divsChild>
                </w:div>
                <w:div w:id="402607021">
                  <w:marLeft w:val="0"/>
                  <w:marRight w:val="0"/>
                  <w:marTop w:val="0"/>
                  <w:marBottom w:val="0"/>
                  <w:divBdr>
                    <w:top w:val="none" w:sz="0" w:space="0" w:color="auto"/>
                    <w:left w:val="none" w:sz="0" w:space="0" w:color="auto"/>
                    <w:bottom w:val="none" w:sz="0" w:space="0" w:color="auto"/>
                    <w:right w:val="none" w:sz="0" w:space="0" w:color="auto"/>
                  </w:divBdr>
                  <w:divsChild>
                    <w:div w:id="1365137667">
                      <w:marLeft w:val="0"/>
                      <w:marRight w:val="0"/>
                      <w:marTop w:val="0"/>
                      <w:marBottom w:val="0"/>
                      <w:divBdr>
                        <w:top w:val="none" w:sz="0" w:space="0" w:color="auto"/>
                        <w:left w:val="none" w:sz="0" w:space="0" w:color="auto"/>
                        <w:bottom w:val="none" w:sz="0" w:space="0" w:color="auto"/>
                        <w:right w:val="none" w:sz="0" w:space="0" w:color="auto"/>
                      </w:divBdr>
                    </w:div>
                    <w:div w:id="1958757008">
                      <w:marLeft w:val="0"/>
                      <w:marRight w:val="0"/>
                      <w:marTop w:val="0"/>
                      <w:marBottom w:val="0"/>
                      <w:divBdr>
                        <w:top w:val="none" w:sz="0" w:space="0" w:color="auto"/>
                        <w:left w:val="none" w:sz="0" w:space="0" w:color="auto"/>
                        <w:bottom w:val="none" w:sz="0" w:space="0" w:color="auto"/>
                        <w:right w:val="none" w:sz="0" w:space="0" w:color="auto"/>
                      </w:divBdr>
                    </w:div>
                  </w:divsChild>
                </w:div>
                <w:div w:id="585312622">
                  <w:marLeft w:val="0"/>
                  <w:marRight w:val="0"/>
                  <w:marTop w:val="0"/>
                  <w:marBottom w:val="0"/>
                  <w:divBdr>
                    <w:top w:val="none" w:sz="0" w:space="0" w:color="auto"/>
                    <w:left w:val="none" w:sz="0" w:space="0" w:color="auto"/>
                    <w:bottom w:val="none" w:sz="0" w:space="0" w:color="auto"/>
                    <w:right w:val="none" w:sz="0" w:space="0" w:color="auto"/>
                  </w:divBdr>
                  <w:divsChild>
                    <w:div w:id="1185480713">
                      <w:marLeft w:val="0"/>
                      <w:marRight w:val="0"/>
                      <w:marTop w:val="0"/>
                      <w:marBottom w:val="0"/>
                      <w:divBdr>
                        <w:top w:val="none" w:sz="0" w:space="0" w:color="auto"/>
                        <w:left w:val="none" w:sz="0" w:space="0" w:color="auto"/>
                        <w:bottom w:val="none" w:sz="0" w:space="0" w:color="auto"/>
                        <w:right w:val="none" w:sz="0" w:space="0" w:color="auto"/>
                      </w:divBdr>
                    </w:div>
                    <w:div w:id="1338460698">
                      <w:marLeft w:val="0"/>
                      <w:marRight w:val="0"/>
                      <w:marTop w:val="0"/>
                      <w:marBottom w:val="0"/>
                      <w:divBdr>
                        <w:top w:val="none" w:sz="0" w:space="0" w:color="auto"/>
                        <w:left w:val="none" w:sz="0" w:space="0" w:color="auto"/>
                        <w:bottom w:val="none" w:sz="0" w:space="0" w:color="auto"/>
                        <w:right w:val="none" w:sz="0" w:space="0" w:color="auto"/>
                      </w:divBdr>
                    </w:div>
                    <w:div w:id="1601179286">
                      <w:marLeft w:val="0"/>
                      <w:marRight w:val="0"/>
                      <w:marTop w:val="0"/>
                      <w:marBottom w:val="0"/>
                      <w:divBdr>
                        <w:top w:val="none" w:sz="0" w:space="0" w:color="auto"/>
                        <w:left w:val="none" w:sz="0" w:space="0" w:color="auto"/>
                        <w:bottom w:val="none" w:sz="0" w:space="0" w:color="auto"/>
                        <w:right w:val="none" w:sz="0" w:space="0" w:color="auto"/>
                      </w:divBdr>
                    </w:div>
                  </w:divsChild>
                </w:div>
                <w:div w:id="1295022565">
                  <w:marLeft w:val="0"/>
                  <w:marRight w:val="0"/>
                  <w:marTop w:val="0"/>
                  <w:marBottom w:val="0"/>
                  <w:divBdr>
                    <w:top w:val="none" w:sz="0" w:space="0" w:color="auto"/>
                    <w:left w:val="none" w:sz="0" w:space="0" w:color="auto"/>
                    <w:bottom w:val="none" w:sz="0" w:space="0" w:color="auto"/>
                    <w:right w:val="none" w:sz="0" w:space="0" w:color="auto"/>
                  </w:divBdr>
                  <w:divsChild>
                    <w:div w:id="17669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693">
          <w:marLeft w:val="0"/>
          <w:marRight w:val="0"/>
          <w:marTop w:val="0"/>
          <w:marBottom w:val="0"/>
          <w:divBdr>
            <w:top w:val="none" w:sz="0" w:space="0" w:color="auto"/>
            <w:left w:val="none" w:sz="0" w:space="0" w:color="auto"/>
            <w:bottom w:val="none" w:sz="0" w:space="0" w:color="auto"/>
            <w:right w:val="none" w:sz="0" w:space="0" w:color="auto"/>
          </w:divBdr>
        </w:div>
        <w:div w:id="192230650">
          <w:marLeft w:val="0"/>
          <w:marRight w:val="0"/>
          <w:marTop w:val="0"/>
          <w:marBottom w:val="0"/>
          <w:divBdr>
            <w:top w:val="none" w:sz="0" w:space="0" w:color="auto"/>
            <w:left w:val="none" w:sz="0" w:space="0" w:color="auto"/>
            <w:bottom w:val="none" w:sz="0" w:space="0" w:color="auto"/>
            <w:right w:val="none" w:sz="0" w:space="0" w:color="auto"/>
          </w:divBdr>
        </w:div>
      </w:divsChild>
    </w:div>
    <w:div w:id="1742480281">
      <w:bodyDiv w:val="1"/>
      <w:marLeft w:val="0"/>
      <w:marRight w:val="0"/>
      <w:marTop w:val="0"/>
      <w:marBottom w:val="0"/>
      <w:divBdr>
        <w:top w:val="none" w:sz="0" w:space="0" w:color="auto"/>
        <w:left w:val="none" w:sz="0" w:space="0" w:color="auto"/>
        <w:bottom w:val="none" w:sz="0" w:space="0" w:color="auto"/>
        <w:right w:val="none" w:sz="0" w:space="0" w:color="auto"/>
      </w:divBdr>
      <w:divsChild>
        <w:div w:id="167407328">
          <w:marLeft w:val="0"/>
          <w:marRight w:val="0"/>
          <w:marTop w:val="0"/>
          <w:marBottom w:val="0"/>
          <w:divBdr>
            <w:top w:val="none" w:sz="0" w:space="0" w:color="auto"/>
            <w:left w:val="none" w:sz="0" w:space="0" w:color="auto"/>
            <w:bottom w:val="none" w:sz="0" w:space="0" w:color="auto"/>
            <w:right w:val="none" w:sz="0" w:space="0" w:color="auto"/>
          </w:divBdr>
        </w:div>
        <w:div w:id="968129597">
          <w:marLeft w:val="0"/>
          <w:marRight w:val="0"/>
          <w:marTop w:val="0"/>
          <w:marBottom w:val="0"/>
          <w:divBdr>
            <w:top w:val="none" w:sz="0" w:space="0" w:color="auto"/>
            <w:left w:val="none" w:sz="0" w:space="0" w:color="auto"/>
            <w:bottom w:val="none" w:sz="0" w:space="0" w:color="auto"/>
            <w:right w:val="none" w:sz="0" w:space="0" w:color="auto"/>
          </w:divBdr>
        </w:div>
      </w:divsChild>
    </w:div>
    <w:div w:id="1827554188">
      <w:bodyDiv w:val="1"/>
      <w:marLeft w:val="0"/>
      <w:marRight w:val="0"/>
      <w:marTop w:val="0"/>
      <w:marBottom w:val="0"/>
      <w:divBdr>
        <w:top w:val="none" w:sz="0" w:space="0" w:color="auto"/>
        <w:left w:val="none" w:sz="0" w:space="0" w:color="auto"/>
        <w:bottom w:val="none" w:sz="0" w:space="0" w:color="auto"/>
        <w:right w:val="none" w:sz="0" w:space="0" w:color="auto"/>
      </w:divBdr>
      <w:divsChild>
        <w:div w:id="1748191896">
          <w:marLeft w:val="0"/>
          <w:marRight w:val="0"/>
          <w:marTop w:val="0"/>
          <w:marBottom w:val="0"/>
          <w:divBdr>
            <w:top w:val="none" w:sz="0" w:space="0" w:color="auto"/>
            <w:left w:val="none" w:sz="0" w:space="0" w:color="auto"/>
            <w:bottom w:val="none" w:sz="0" w:space="0" w:color="auto"/>
            <w:right w:val="none" w:sz="0" w:space="0" w:color="auto"/>
          </w:divBdr>
          <w:divsChild>
            <w:div w:id="540672704">
              <w:marLeft w:val="0"/>
              <w:marRight w:val="0"/>
              <w:marTop w:val="0"/>
              <w:marBottom w:val="0"/>
              <w:divBdr>
                <w:top w:val="none" w:sz="0" w:space="0" w:color="auto"/>
                <w:left w:val="none" w:sz="0" w:space="0" w:color="auto"/>
                <w:bottom w:val="none" w:sz="0" w:space="0" w:color="auto"/>
                <w:right w:val="none" w:sz="0" w:space="0" w:color="auto"/>
              </w:divBdr>
            </w:div>
            <w:div w:id="17434926">
              <w:marLeft w:val="0"/>
              <w:marRight w:val="0"/>
              <w:marTop w:val="0"/>
              <w:marBottom w:val="0"/>
              <w:divBdr>
                <w:top w:val="none" w:sz="0" w:space="0" w:color="auto"/>
                <w:left w:val="none" w:sz="0" w:space="0" w:color="auto"/>
                <w:bottom w:val="none" w:sz="0" w:space="0" w:color="auto"/>
                <w:right w:val="none" w:sz="0" w:space="0" w:color="auto"/>
              </w:divBdr>
            </w:div>
            <w:div w:id="451365469">
              <w:marLeft w:val="0"/>
              <w:marRight w:val="0"/>
              <w:marTop w:val="0"/>
              <w:marBottom w:val="0"/>
              <w:divBdr>
                <w:top w:val="none" w:sz="0" w:space="0" w:color="auto"/>
                <w:left w:val="none" w:sz="0" w:space="0" w:color="auto"/>
                <w:bottom w:val="none" w:sz="0" w:space="0" w:color="auto"/>
                <w:right w:val="none" w:sz="0" w:space="0" w:color="auto"/>
              </w:divBdr>
            </w:div>
          </w:divsChild>
        </w:div>
        <w:div w:id="1650474403">
          <w:marLeft w:val="0"/>
          <w:marRight w:val="0"/>
          <w:marTop w:val="0"/>
          <w:marBottom w:val="0"/>
          <w:divBdr>
            <w:top w:val="none" w:sz="0" w:space="0" w:color="auto"/>
            <w:left w:val="none" w:sz="0" w:space="0" w:color="auto"/>
            <w:bottom w:val="none" w:sz="0" w:space="0" w:color="auto"/>
            <w:right w:val="none" w:sz="0" w:space="0" w:color="auto"/>
          </w:divBdr>
          <w:divsChild>
            <w:div w:id="971062699">
              <w:marLeft w:val="0"/>
              <w:marRight w:val="0"/>
              <w:marTop w:val="0"/>
              <w:marBottom w:val="0"/>
              <w:divBdr>
                <w:top w:val="none" w:sz="0" w:space="0" w:color="auto"/>
                <w:left w:val="none" w:sz="0" w:space="0" w:color="auto"/>
                <w:bottom w:val="none" w:sz="0" w:space="0" w:color="auto"/>
                <w:right w:val="none" w:sz="0" w:space="0" w:color="auto"/>
              </w:divBdr>
            </w:div>
            <w:div w:id="916524985">
              <w:marLeft w:val="0"/>
              <w:marRight w:val="0"/>
              <w:marTop w:val="0"/>
              <w:marBottom w:val="0"/>
              <w:divBdr>
                <w:top w:val="none" w:sz="0" w:space="0" w:color="auto"/>
                <w:left w:val="none" w:sz="0" w:space="0" w:color="auto"/>
                <w:bottom w:val="none" w:sz="0" w:space="0" w:color="auto"/>
                <w:right w:val="none" w:sz="0" w:space="0" w:color="auto"/>
              </w:divBdr>
            </w:div>
            <w:div w:id="1195145582">
              <w:marLeft w:val="0"/>
              <w:marRight w:val="0"/>
              <w:marTop w:val="0"/>
              <w:marBottom w:val="0"/>
              <w:divBdr>
                <w:top w:val="none" w:sz="0" w:space="0" w:color="auto"/>
                <w:left w:val="none" w:sz="0" w:space="0" w:color="auto"/>
                <w:bottom w:val="none" w:sz="0" w:space="0" w:color="auto"/>
                <w:right w:val="none" w:sz="0" w:space="0" w:color="auto"/>
              </w:divBdr>
            </w:div>
            <w:div w:id="1718160917">
              <w:marLeft w:val="0"/>
              <w:marRight w:val="0"/>
              <w:marTop w:val="0"/>
              <w:marBottom w:val="0"/>
              <w:divBdr>
                <w:top w:val="none" w:sz="0" w:space="0" w:color="auto"/>
                <w:left w:val="none" w:sz="0" w:space="0" w:color="auto"/>
                <w:bottom w:val="none" w:sz="0" w:space="0" w:color="auto"/>
                <w:right w:val="none" w:sz="0" w:space="0" w:color="auto"/>
              </w:divBdr>
            </w:div>
            <w:div w:id="1720326145">
              <w:marLeft w:val="0"/>
              <w:marRight w:val="0"/>
              <w:marTop w:val="0"/>
              <w:marBottom w:val="0"/>
              <w:divBdr>
                <w:top w:val="none" w:sz="0" w:space="0" w:color="auto"/>
                <w:left w:val="none" w:sz="0" w:space="0" w:color="auto"/>
                <w:bottom w:val="none" w:sz="0" w:space="0" w:color="auto"/>
                <w:right w:val="none" w:sz="0" w:space="0" w:color="auto"/>
              </w:divBdr>
            </w:div>
          </w:divsChild>
        </w:div>
        <w:div w:id="1945652750">
          <w:marLeft w:val="0"/>
          <w:marRight w:val="0"/>
          <w:marTop w:val="0"/>
          <w:marBottom w:val="0"/>
          <w:divBdr>
            <w:top w:val="none" w:sz="0" w:space="0" w:color="auto"/>
            <w:left w:val="none" w:sz="0" w:space="0" w:color="auto"/>
            <w:bottom w:val="none" w:sz="0" w:space="0" w:color="auto"/>
            <w:right w:val="none" w:sz="0" w:space="0" w:color="auto"/>
          </w:divBdr>
          <w:divsChild>
            <w:div w:id="571232896">
              <w:marLeft w:val="0"/>
              <w:marRight w:val="0"/>
              <w:marTop w:val="0"/>
              <w:marBottom w:val="0"/>
              <w:divBdr>
                <w:top w:val="none" w:sz="0" w:space="0" w:color="auto"/>
                <w:left w:val="none" w:sz="0" w:space="0" w:color="auto"/>
                <w:bottom w:val="none" w:sz="0" w:space="0" w:color="auto"/>
                <w:right w:val="none" w:sz="0" w:space="0" w:color="auto"/>
              </w:divBdr>
            </w:div>
            <w:div w:id="1143473725">
              <w:marLeft w:val="0"/>
              <w:marRight w:val="0"/>
              <w:marTop w:val="0"/>
              <w:marBottom w:val="0"/>
              <w:divBdr>
                <w:top w:val="none" w:sz="0" w:space="0" w:color="auto"/>
                <w:left w:val="none" w:sz="0" w:space="0" w:color="auto"/>
                <w:bottom w:val="none" w:sz="0" w:space="0" w:color="auto"/>
                <w:right w:val="none" w:sz="0" w:space="0" w:color="auto"/>
              </w:divBdr>
            </w:div>
            <w:div w:id="913661335">
              <w:marLeft w:val="0"/>
              <w:marRight w:val="0"/>
              <w:marTop w:val="0"/>
              <w:marBottom w:val="0"/>
              <w:divBdr>
                <w:top w:val="none" w:sz="0" w:space="0" w:color="auto"/>
                <w:left w:val="none" w:sz="0" w:space="0" w:color="auto"/>
                <w:bottom w:val="none" w:sz="0" w:space="0" w:color="auto"/>
                <w:right w:val="none" w:sz="0" w:space="0" w:color="auto"/>
              </w:divBdr>
            </w:div>
            <w:div w:id="2099137196">
              <w:marLeft w:val="0"/>
              <w:marRight w:val="0"/>
              <w:marTop w:val="0"/>
              <w:marBottom w:val="0"/>
              <w:divBdr>
                <w:top w:val="none" w:sz="0" w:space="0" w:color="auto"/>
                <w:left w:val="none" w:sz="0" w:space="0" w:color="auto"/>
                <w:bottom w:val="none" w:sz="0" w:space="0" w:color="auto"/>
                <w:right w:val="none" w:sz="0" w:space="0" w:color="auto"/>
              </w:divBdr>
            </w:div>
            <w:div w:id="1468082979">
              <w:marLeft w:val="0"/>
              <w:marRight w:val="0"/>
              <w:marTop w:val="0"/>
              <w:marBottom w:val="0"/>
              <w:divBdr>
                <w:top w:val="none" w:sz="0" w:space="0" w:color="auto"/>
                <w:left w:val="none" w:sz="0" w:space="0" w:color="auto"/>
                <w:bottom w:val="none" w:sz="0" w:space="0" w:color="auto"/>
                <w:right w:val="none" w:sz="0" w:space="0" w:color="auto"/>
              </w:divBdr>
            </w:div>
          </w:divsChild>
        </w:div>
        <w:div w:id="1609386513">
          <w:marLeft w:val="0"/>
          <w:marRight w:val="0"/>
          <w:marTop w:val="0"/>
          <w:marBottom w:val="0"/>
          <w:divBdr>
            <w:top w:val="none" w:sz="0" w:space="0" w:color="auto"/>
            <w:left w:val="none" w:sz="0" w:space="0" w:color="auto"/>
            <w:bottom w:val="none" w:sz="0" w:space="0" w:color="auto"/>
            <w:right w:val="none" w:sz="0" w:space="0" w:color="auto"/>
          </w:divBdr>
          <w:divsChild>
            <w:div w:id="118453536">
              <w:marLeft w:val="0"/>
              <w:marRight w:val="0"/>
              <w:marTop w:val="0"/>
              <w:marBottom w:val="0"/>
              <w:divBdr>
                <w:top w:val="none" w:sz="0" w:space="0" w:color="auto"/>
                <w:left w:val="none" w:sz="0" w:space="0" w:color="auto"/>
                <w:bottom w:val="none" w:sz="0" w:space="0" w:color="auto"/>
                <w:right w:val="none" w:sz="0" w:space="0" w:color="auto"/>
              </w:divBdr>
            </w:div>
            <w:div w:id="238947883">
              <w:marLeft w:val="0"/>
              <w:marRight w:val="0"/>
              <w:marTop w:val="0"/>
              <w:marBottom w:val="0"/>
              <w:divBdr>
                <w:top w:val="none" w:sz="0" w:space="0" w:color="auto"/>
                <w:left w:val="none" w:sz="0" w:space="0" w:color="auto"/>
                <w:bottom w:val="none" w:sz="0" w:space="0" w:color="auto"/>
                <w:right w:val="none" w:sz="0" w:space="0" w:color="auto"/>
              </w:divBdr>
            </w:div>
            <w:div w:id="1438332137">
              <w:marLeft w:val="0"/>
              <w:marRight w:val="0"/>
              <w:marTop w:val="0"/>
              <w:marBottom w:val="0"/>
              <w:divBdr>
                <w:top w:val="none" w:sz="0" w:space="0" w:color="auto"/>
                <w:left w:val="none" w:sz="0" w:space="0" w:color="auto"/>
                <w:bottom w:val="none" w:sz="0" w:space="0" w:color="auto"/>
                <w:right w:val="none" w:sz="0" w:space="0" w:color="auto"/>
              </w:divBdr>
            </w:div>
            <w:div w:id="654183879">
              <w:marLeft w:val="0"/>
              <w:marRight w:val="0"/>
              <w:marTop w:val="0"/>
              <w:marBottom w:val="0"/>
              <w:divBdr>
                <w:top w:val="none" w:sz="0" w:space="0" w:color="auto"/>
                <w:left w:val="none" w:sz="0" w:space="0" w:color="auto"/>
                <w:bottom w:val="none" w:sz="0" w:space="0" w:color="auto"/>
                <w:right w:val="none" w:sz="0" w:space="0" w:color="auto"/>
              </w:divBdr>
            </w:div>
            <w:div w:id="1399205457">
              <w:marLeft w:val="0"/>
              <w:marRight w:val="0"/>
              <w:marTop w:val="0"/>
              <w:marBottom w:val="0"/>
              <w:divBdr>
                <w:top w:val="none" w:sz="0" w:space="0" w:color="auto"/>
                <w:left w:val="none" w:sz="0" w:space="0" w:color="auto"/>
                <w:bottom w:val="none" w:sz="0" w:space="0" w:color="auto"/>
                <w:right w:val="none" w:sz="0" w:space="0" w:color="auto"/>
              </w:divBdr>
            </w:div>
          </w:divsChild>
        </w:div>
        <w:div w:id="518390864">
          <w:marLeft w:val="0"/>
          <w:marRight w:val="0"/>
          <w:marTop w:val="0"/>
          <w:marBottom w:val="0"/>
          <w:divBdr>
            <w:top w:val="none" w:sz="0" w:space="0" w:color="auto"/>
            <w:left w:val="none" w:sz="0" w:space="0" w:color="auto"/>
            <w:bottom w:val="none" w:sz="0" w:space="0" w:color="auto"/>
            <w:right w:val="none" w:sz="0" w:space="0" w:color="auto"/>
          </w:divBdr>
          <w:divsChild>
            <w:div w:id="704987227">
              <w:marLeft w:val="0"/>
              <w:marRight w:val="0"/>
              <w:marTop w:val="0"/>
              <w:marBottom w:val="0"/>
              <w:divBdr>
                <w:top w:val="none" w:sz="0" w:space="0" w:color="auto"/>
                <w:left w:val="none" w:sz="0" w:space="0" w:color="auto"/>
                <w:bottom w:val="none" w:sz="0" w:space="0" w:color="auto"/>
                <w:right w:val="none" w:sz="0" w:space="0" w:color="auto"/>
              </w:divBdr>
            </w:div>
            <w:div w:id="1811941183">
              <w:marLeft w:val="0"/>
              <w:marRight w:val="0"/>
              <w:marTop w:val="0"/>
              <w:marBottom w:val="0"/>
              <w:divBdr>
                <w:top w:val="none" w:sz="0" w:space="0" w:color="auto"/>
                <w:left w:val="none" w:sz="0" w:space="0" w:color="auto"/>
                <w:bottom w:val="none" w:sz="0" w:space="0" w:color="auto"/>
                <w:right w:val="none" w:sz="0" w:space="0" w:color="auto"/>
              </w:divBdr>
            </w:div>
            <w:div w:id="1999993483">
              <w:marLeft w:val="0"/>
              <w:marRight w:val="0"/>
              <w:marTop w:val="0"/>
              <w:marBottom w:val="0"/>
              <w:divBdr>
                <w:top w:val="none" w:sz="0" w:space="0" w:color="auto"/>
                <w:left w:val="none" w:sz="0" w:space="0" w:color="auto"/>
                <w:bottom w:val="none" w:sz="0" w:space="0" w:color="auto"/>
                <w:right w:val="none" w:sz="0" w:space="0" w:color="auto"/>
              </w:divBdr>
            </w:div>
            <w:div w:id="1143155252">
              <w:marLeft w:val="0"/>
              <w:marRight w:val="0"/>
              <w:marTop w:val="0"/>
              <w:marBottom w:val="0"/>
              <w:divBdr>
                <w:top w:val="none" w:sz="0" w:space="0" w:color="auto"/>
                <w:left w:val="none" w:sz="0" w:space="0" w:color="auto"/>
                <w:bottom w:val="none" w:sz="0" w:space="0" w:color="auto"/>
                <w:right w:val="none" w:sz="0" w:space="0" w:color="auto"/>
              </w:divBdr>
            </w:div>
            <w:div w:id="669333652">
              <w:marLeft w:val="0"/>
              <w:marRight w:val="0"/>
              <w:marTop w:val="0"/>
              <w:marBottom w:val="0"/>
              <w:divBdr>
                <w:top w:val="none" w:sz="0" w:space="0" w:color="auto"/>
                <w:left w:val="none" w:sz="0" w:space="0" w:color="auto"/>
                <w:bottom w:val="none" w:sz="0" w:space="0" w:color="auto"/>
                <w:right w:val="none" w:sz="0" w:space="0" w:color="auto"/>
              </w:divBdr>
            </w:div>
          </w:divsChild>
        </w:div>
        <w:div w:id="1592161227">
          <w:marLeft w:val="0"/>
          <w:marRight w:val="0"/>
          <w:marTop w:val="0"/>
          <w:marBottom w:val="0"/>
          <w:divBdr>
            <w:top w:val="none" w:sz="0" w:space="0" w:color="auto"/>
            <w:left w:val="none" w:sz="0" w:space="0" w:color="auto"/>
            <w:bottom w:val="none" w:sz="0" w:space="0" w:color="auto"/>
            <w:right w:val="none" w:sz="0" w:space="0" w:color="auto"/>
          </w:divBdr>
          <w:divsChild>
            <w:div w:id="799614398">
              <w:marLeft w:val="0"/>
              <w:marRight w:val="0"/>
              <w:marTop w:val="0"/>
              <w:marBottom w:val="0"/>
              <w:divBdr>
                <w:top w:val="none" w:sz="0" w:space="0" w:color="auto"/>
                <w:left w:val="none" w:sz="0" w:space="0" w:color="auto"/>
                <w:bottom w:val="none" w:sz="0" w:space="0" w:color="auto"/>
                <w:right w:val="none" w:sz="0" w:space="0" w:color="auto"/>
              </w:divBdr>
            </w:div>
            <w:div w:id="976104269">
              <w:marLeft w:val="0"/>
              <w:marRight w:val="0"/>
              <w:marTop w:val="0"/>
              <w:marBottom w:val="0"/>
              <w:divBdr>
                <w:top w:val="none" w:sz="0" w:space="0" w:color="auto"/>
                <w:left w:val="none" w:sz="0" w:space="0" w:color="auto"/>
                <w:bottom w:val="none" w:sz="0" w:space="0" w:color="auto"/>
                <w:right w:val="none" w:sz="0" w:space="0" w:color="auto"/>
              </w:divBdr>
            </w:div>
            <w:div w:id="1596010097">
              <w:marLeft w:val="0"/>
              <w:marRight w:val="0"/>
              <w:marTop w:val="0"/>
              <w:marBottom w:val="0"/>
              <w:divBdr>
                <w:top w:val="none" w:sz="0" w:space="0" w:color="auto"/>
                <w:left w:val="none" w:sz="0" w:space="0" w:color="auto"/>
                <w:bottom w:val="none" w:sz="0" w:space="0" w:color="auto"/>
                <w:right w:val="none" w:sz="0" w:space="0" w:color="auto"/>
              </w:divBdr>
            </w:div>
            <w:div w:id="208538527">
              <w:marLeft w:val="0"/>
              <w:marRight w:val="0"/>
              <w:marTop w:val="0"/>
              <w:marBottom w:val="0"/>
              <w:divBdr>
                <w:top w:val="none" w:sz="0" w:space="0" w:color="auto"/>
                <w:left w:val="none" w:sz="0" w:space="0" w:color="auto"/>
                <w:bottom w:val="none" w:sz="0" w:space="0" w:color="auto"/>
                <w:right w:val="none" w:sz="0" w:space="0" w:color="auto"/>
              </w:divBdr>
            </w:div>
            <w:div w:id="404957379">
              <w:marLeft w:val="0"/>
              <w:marRight w:val="0"/>
              <w:marTop w:val="0"/>
              <w:marBottom w:val="0"/>
              <w:divBdr>
                <w:top w:val="none" w:sz="0" w:space="0" w:color="auto"/>
                <w:left w:val="none" w:sz="0" w:space="0" w:color="auto"/>
                <w:bottom w:val="none" w:sz="0" w:space="0" w:color="auto"/>
                <w:right w:val="none" w:sz="0" w:space="0" w:color="auto"/>
              </w:divBdr>
            </w:div>
          </w:divsChild>
        </w:div>
        <w:div w:id="1132868714">
          <w:marLeft w:val="0"/>
          <w:marRight w:val="0"/>
          <w:marTop w:val="0"/>
          <w:marBottom w:val="0"/>
          <w:divBdr>
            <w:top w:val="none" w:sz="0" w:space="0" w:color="auto"/>
            <w:left w:val="none" w:sz="0" w:space="0" w:color="auto"/>
            <w:bottom w:val="none" w:sz="0" w:space="0" w:color="auto"/>
            <w:right w:val="none" w:sz="0" w:space="0" w:color="auto"/>
          </w:divBdr>
          <w:divsChild>
            <w:div w:id="935674443">
              <w:marLeft w:val="0"/>
              <w:marRight w:val="0"/>
              <w:marTop w:val="0"/>
              <w:marBottom w:val="0"/>
              <w:divBdr>
                <w:top w:val="none" w:sz="0" w:space="0" w:color="auto"/>
                <w:left w:val="none" w:sz="0" w:space="0" w:color="auto"/>
                <w:bottom w:val="none" w:sz="0" w:space="0" w:color="auto"/>
                <w:right w:val="none" w:sz="0" w:space="0" w:color="auto"/>
              </w:divBdr>
            </w:div>
            <w:div w:id="1290012224">
              <w:marLeft w:val="0"/>
              <w:marRight w:val="0"/>
              <w:marTop w:val="0"/>
              <w:marBottom w:val="0"/>
              <w:divBdr>
                <w:top w:val="none" w:sz="0" w:space="0" w:color="auto"/>
                <w:left w:val="none" w:sz="0" w:space="0" w:color="auto"/>
                <w:bottom w:val="none" w:sz="0" w:space="0" w:color="auto"/>
                <w:right w:val="none" w:sz="0" w:space="0" w:color="auto"/>
              </w:divBdr>
            </w:div>
            <w:div w:id="1466897064">
              <w:marLeft w:val="0"/>
              <w:marRight w:val="0"/>
              <w:marTop w:val="0"/>
              <w:marBottom w:val="0"/>
              <w:divBdr>
                <w:top w:val="none" w:sz="0" w:space="0" w:color="auto"/>
                <w:left w:val="none" w:sz="0" w:space="0" w:color="auto"/>
                <w:bottom w:val="none" w:sz="0" w:space="0" w:color="auto"/>
                <w:right w:val="none" w:sz="0" w:space="0" w:color="auto"/>
              </w:divBdr>
            </w:div>
            <w:div w:id="21907281">
              <w:marLeft w:val="0"/>
              <w:marRight w:val="0"/>
              <w:marTop w:val="0"/>
              <w:marBottom w:val="0"/>
              <w:divBdr>
                <w:top w:val="none" w:sz="0" w:space="0" w:color="auto"/>
                <w:left w:val="none" w:sz="0" w:space="0" w:color="auto"/>
                <w:bottom w:val="none" w:sz="0" w:space="0" w:color="auto"/>
                <w:right w:val="none" w:sz="0" w:space="0" w:color="auto"/>
              </w:divBdr>
            </w:div>
            <w:div w:id="234516593">
              <w:marLeft w:val="0"/>
              <w:marRight w:val="0"/>
              <w:marTop w:val="0"/>
              <w:marBottom w:val="0"/>
              <w:divBdr>
                <w:top w:val="none" w:sz="0" w:space="0" w:color="auto"/>
                <w:left w:val="none" w:sz="0" w:space="0" w:color="auto"/>
                <w:bottom w:val="none" w:sz="0" w:space="0" w:color="auto"/>
                <w:right w:val="none" w:sz="0" w:space="0" w:color="auto"/>
              </w:divBdr>
            </w:div>
          </w:divsChild>
        </w:div>
        <w:div w:id="2027100083">
          <w:marLeft w:val="0"/>
          <w:marRight w:val="0"/>
          <w:marTop w:val="0"/>
          <w:marBottom w:val="0"/>
          <w:divBdr>
            <w:top w:val="none" w:sz="0" w:space="0" w:color="auto"/>
            <w:left w:val="none" w:sz="0" w:space="0" w:color="auto"/>
            <w:bottom w:val="none" w:sz="0" w:space="0" w:color="auto"/>
            <w:right w:val="none" w:sz="0" w:space="0" w:color="auto"/>
          </w:divBdr>
          <w:divsChild>
            <w:div w:id="229077545">
              <w:marLeft w:val="0"/>
              <w:marRight w:val="0"/>
              <w:marTop w:val="0"/>
              <w:marBottom w:val="0"/>
              <w:divBdr>
                <w:top w:val="none" w:sz="0" w:space="0" w:color="auto"/>
                <w:left w:val="none" w:sz="0" w:space="0" w:color="auto"/>
                <w:bottom w:val="none" w:sz="0" w:space="0" w:color="auto"/>
                <w:right w:val="none" w:sz="0" w:space="0" w:color="auto"/>
              </w:divBdr>
            </w:div>
            <w:div w:id="413627953">
              <w:marLeft w:val="0"/>
              <w:marRight w:val="0"/>
              <w:marTop w:val="0"/>
              <w:marBottom w:val="0"/>
              <w:divBdr>
                <w:top w:val="none" w:sz="0" w:space="0" w:color="auto"/>
                <w:left w:val="none" w:sz="0" w:space="0" w:color="auto"/>
                <w:bottom w:val="none" w:sz="0" w:space="0" w:color="auto"/>
                <w:right w:val="none" w:sz="0" w:space="0" w:color="auto"/>
              </w:divBdr>
            </w:div>
            <w:div w:id="1772318055">
              <w:marLeft w:val="0"/>
              <w:marRight w:val="0"/>
              <w:marTop w:val="0"/>
              <w:marBottom w:val="0"/>
              <w:divBdr>
                <w:top w:val="none" w:sz="0" w:space="0" w:color="auto"/>
                <w:left w:val="none" w:sz="0" w:space="0" w:color="auto"/>
                <w:bottom w:val="none" w:sz="0" w:space="0" w:color="auto"/>
                <w:right w:val="none" w:sz="0" w:space="0" w:color="auto"/>
              </w:divBdr>
            </w:div>
            <w:div w:id="455833999">
              <w:marLeft w:val="0"/>
              <w:marRight w:val="0"/>
              <w:marTop w:val="0"/>
              <w:marBottom w:val="0"/>
              <w:divBdr>
                <w:top w:val="none" w:sz="0" w:space="0" w:color="auto"/>
                <w:left w:val="none" w:sz="0" w:space="0" w:color="auto"/>
                <w:bottom w:val="none" w:sz="0" w:space="0" w:color="auto"/>
                <w:right w:val="none" w:sz="0" w:space="0" w:color="auto"/>
              </w:divBdr>
            </w:div>
            <w:div w:id="1613628786">
              <w:marLeft w:val="0"/>
              <w:marRight w:val="0"/>
              <w:marTop w:val="0"/>
              <w:marBottom w:val="0"/>
              <w:divBdr>
                <w:top w:val="none" w:sz="0" w:space="0" w:color="auto"/>
                <w:left w:val="none" w:sz="0" w:space="0" w:color="auto"/>
                <w:bottom w:val="none" w:sz="0" w:space="0" w:color="auto"/>
                <w:right w:val="none" w:sz="0" w:space="0" w:color="auto"/>
              </w:divBdr>
            </w:div>
          </w:divsChild>
        </w:div>
        <w:div w:id="898051933">
          <w:marLeft w:val="0"/>
          <w:marRight w:val="0"/>
          <w:marTop w:val="0"/>
          <w:marBottom w:val="0"/>
          <w:divBdr>
            <w:top w:val="none" w:sz="0" w:space="0" w:color="auto"/>
            <w:left w:val="none" w:sz="0" w:space="0" w:color="auto"/>
            <w:bottom w:val="none" w:sz="0" w:space="0" w:color="auto"/>
            <w:right w:val="none" w:sz="0" w:space="0" w:color="auto"/>
          </w:divBdr>
        </w:div>
        <w:div w:id="421725546">
          <w:marLeft w:val="0"/>
          <w:marRight w:val="0"/>
          <w:marTop w:val="0"/>
          <w:marBottom w:val="0"/>
          <w:divBdr>
            <w:top w:val="none" w:sz="0" w:space="0" w:color="auto"/>
            <w:left w:val="none" w:sz="0" w:space="0" w:color="auto"/>
            <w:bottom w:val="none" w:sz="0" w:space="0" w:color="auto"/>
            <w:right w:val="none" w:sz="0" w:space="0" w:color="auto"/>
          </w:divBdr>
        </w:div>
        <w:div w:id="974456324">
          <w:marLeft w:val="0"/>
          <w:marRight w:val="0"/>
          <w:marTop w:val="0"/>
          <w:marBottom w:val="0"/>
          <w:divBdr>
            <w:top w:val="none" w:sz="0" w:space="0" w:color="auto"/>
            <w:left w:val="none" w:sz="0" w:space="0" w:color="auto"/>
            <w:bottom w:val="none" w:sz="0" w:space="0" w:color="auto"/>
            <w:right w:val="none" w:sz="0" w:space="0" w:color="auto"/>
          </w:divBdr>
        </w:div>
        <w:div w:id="1151094400">
          <w:marLeft w:val="0"/>
          <w:marRight w:val="0"/>
          <w:marTop w:val="0"/>
          <w:marBottom w:val="0"/>
          <w:divBdr>
            <w:top w:val="none" w:sz="0" w:space="0" w:color="auto"/>
            <w:left w:val="none" w:sz="0" w:space="0" w:color="auto"/>
            <w:bottom w:val="none" w:sz="0" w:space="0" w:color="auto"/>
            <w:right w:val="none" w:sz="0" w:space="0" w:color="auto"/>
          </w:divBdr>
        </w:div>
        <w:div w:id="703287429">
          <w:marLeft w:val="0"/>
          <w:marRight w:val="0"/>
          <w:marTop w:val="0"/>
          <w:marBottom w:val="0"/>
          <w:divBdr>
            <w:top w:val="none" w:sz="0" w:space="0" w:color="auto"/>
            <w:left w:val="none" w:sz="0" w:space="0" w:color="auto"/>
            <w:bottom w:val="none" w:sz="0" w:space="0" w:color="auto"/>
            <w:right w:val="none" w:sz="0" w:space="0" w:color="auto"/>
          </w:divBdr>
        </w:div>
        <w:div w:id="247277681">
          <w:marLeft w:val="0"/>
          <w:marRight w:val="0"/>
          <w:marTop w:val="0"/>
          <w:marBottom w:val="0"/>
          <w:divBdr>
            <w:top w:val="none" w:sz="0" w:space="0" w:color="auto"/>
            <w:left w:val="none" w:sz="0" w:space="0" w:color="auto"/>
            <w:bottom w:val="none" w:sz="0" w:space="0" w:color="auto"/>
            <w:right w:val="none" w:sz="0" w:space="0" w:color="auto"/>
          </w:divBdr>
          <w:divsChild>
            <w:div w:id="710109247">
              <w:marLeft w:val="0"/>
              <w:marRight w:val="0"/>
              <w:marTop w:val="0"/>
              <w:marBottom w:val="0"/>
              <w:divBdr>
                <w:top w:val="none" w:sz="0" w:space="0" w:color="auto"/>
                <w:left w:val="none" w:sz="0" w:space="0" w:color="auto"/>
                <w:bottom w:val="none" w:sz="0" w:space="0" w:color="auto"/>
                <w:right w:val="none" w:sz="0" w:space="0" w:color="auto"/>
              </w:divBdr>
            </w:div>
            <w:div w:id="1633749565">
              <w:marLeft w:val="0"/>
              <w:marRight w:val="0"/>
              <w:marTop w:val="0"/>
              <w:marBottom w:val="0"/>
              <w:divBdr>
                <w:top w:val="none" w:sz="0" w:space="0" w:color="auto"/>
                <w:left w:val="none" w:sz="0" w:space="0" w:color="auto"/>
                <w:bottom w:val="none" w:sz="0" w:space="0" w:color="auto"/>
                <w:right w:val="none" w:sz="0" w:space="0" w:color="auto"/>
              </w:divBdr>
            </w:div>
            <w:div w:id="1203520321">
              <w:marLeft w:val="0"/>
              <w:marRight w:val="0"/>
              <w:marTop w:val="0"/>
              <w:marBottom w:val="0"/>
              <w:divBdr>
                <w:top w:val="none" w:sz="0" w:space="0" w:color="auto"/>
                <w:left w:val="none" w:sz="0" w:space="0" w:color="auto"/>
                <w:bottom w:val="none" w:sz="0" w:space="0" w:color="auto"/>
                <w:right w:val="none" w:sz="0" w:space="0" w:color="auto"/>
              </w:divBdr>
            </w:div>
            <w:div w:id="1076434033">
              <w:marLeft w:val="0"/>
              <w:marRight w:val="0"/>
              <w:marTop w:val="0"/>
              <w:marBottom w:val="0"/>
              <w:divBdr>
                <w:top w:val="none" w:sz="0" w:space="0" w:color="auto"/>
                <w:left w:val="none" w:sz="0" w:space="0" w:color="auto"/>
                <w:bottom w:val="none" w:sz="0" w:space="0" w:color="auto"/>
                <w:right w:val="none" w:sz="0" w:space="0" w:color="auto"/>
              </w:divBdr>
            </w:div>
            <w:div w:id="1350524087">
              <w:marLeft w:val="0"/>
              <w:marRight w:val="0"/>
              <w:marTop w:val="0"/>
              <w:marBottom w:val="0"/>
              <w:divBdr>
                <w:top w:val="none" w:sz="0" w:space="0" w:color="auto"/>
                <w:left w:val="none" w:sz="0" w:space="0" w:color="auto"/>
                <w:bottom w:val="none" w:sz="0" w:space="0" w:color="auto"/>
                <w:right w:val="none" w:sz="0" w:space="0" w:color="auto"/>
              </w:divBdr>
            </w:div>
          </w:divsChild>
        </w:div>
        <w:div w:id="402138991">
          <w:marLeft w:val="0"/>
          <w:marRight w:val="0"/>
          <w:marTop w:val="0"/>
          <w:marBottom w:val="0"/>
          <w:divBdr>
            <w:top w:val="none" w:sz="0" w:space="0" w:color="auto"/>
            <w:left w:val="none" w:sz="0" w:space="0" w:color="auto"/>
            <w:bottom w:val="none" w:sz="0" w:space="0" w:color="auto"/>
            <w:right w:val="none" w:sz="0" w:space="0" w:color="auto"/>
          </w:divBdr>
        </w:div>
        <w:div w:id="1326322690">
          <w:marLeft w:val="0"/>
          <w:marRight w:val="0"/>
          <w:marTop w:val="0"/>
          <w:marBottom w:val="0"/>
          <w:divBdr>
            <w:top w:val="none" w:sz="0" w:space="0" w:color="auto"/>
            <w:left w:val="none" w:sz="0" w:space="0" w:color="auto"/>
            <w:bottom w:val="none" w:sz="0" w:space="0" w:color="auto"/>
            <w:right w:val="none" w:sz="0" w:space="0" w:color="auto"/>
          </w:divBdr>
        </w:div>
        <w:div w:id="570846024">
          <w:marLeft w:val="0"/>
          <w:marRight w:val="0"/>
          <w:marTop w:val="0"/>
          <w:marBottom w:val="0"/>
          <w:divBdr>
            <w:top w:val="none" w:sz="0" w:space="0" w:color="auto"/>
            <w:left w:val="none" w:sz="0" w:space="0" w:color="auto"/>
            <w:bottom w:val="none" w:sz="0" w:space="0" w:color="auto"/>
            <w:right w:val="none" w:sz="0" w:space="0" w:color="auto"/>
          </w:divBdr>
        </w:div>
        <w:div w:id="1595431375">
          <w:marLeft w:val="0"/>
          <w:marRight w:val="0"/>
          <w:marTop w:val="0"/>
          <w:marBottom w:val="0"/>
          <w:divBdr>
            <w:top w:val="none" w:sz="0" w:space="0" w:color="auto"/>
            <w:left w:val="none" w:sz="0" w:space="0" w:color="auto"/>
            <w:bottom w:val="none" w:sz="0" w:space="0" w:color="auto"/>
            <w:right w:val="none" w:sz="0" w:space="0" w:color="auto"/>
          </w:divBdr>
        </w:div>
        <w:div w:id="1813250155">
          <w:marLeft w:val="0"/>
          <w:marRight w:val="0"/>
          <w:marTop w:val="0"/>
          <w:marBottom w:val="0"/>
          <w:divBdr>
            <w:top w:val="none" w:sz="0" w:space="0" w:color="auto"/>
            <w:left w:val="none" w:sz="0" w:space="0" w:color="auto"/>
            <w:bottom w:val="none" w:sz="0" w:space="0" w:color="auto"/>
            <w:right w:val="none" w:sz="0" w:space="0" w:color="auto"/>
          </w:divBdr>
        </w:div>
        <w:div w:id="107622866">
          <w:marLeft w:val="0"/>
          <w:marRight w:val="0"/>
          <w:marTop w:val="0"/>
          <w:marBottom w:val="0"/>
          <w:divBdr>
            <w:top w:val="none" w:sz="0" w:space="0" w:color="auto"/>
            <w:left w:val="none" w:sz="0" w:space="0" w:color="auto"/>
            <w:bottom w:val="none" w:sz="0" w:space="0" w:color="auto"/>
            <w:right w:val="none" w:sz="0" w:space="0" w:color="auto"/>
          </w:divBdr>
        </w:div>
        <w:div w:id="1616132202">
          <w:marLeft w:val="0"/>
          <w:marRight w:val="0"/>
          <w:marTop w:val="0"/>
          <w:marBottom w:val="0"/>
          <w:divBdr>
            <w:top w:val="none" w:sz="0" w:space="0" w:color="auto"/>
            <w:left w:val="none" w:sz="0" w:space="0" w:color="auto"/>
            <w:bottom w:val="none" w:sz="0" w:space="0" w:color="auto"/>
            <w:right w:val="none" w:sz="0" w:space="0" w:color="auto"/>
          </w:divBdr>
        </w:div>
        <w:div w:id="1709378476">
          <w:marLeft w:val="0"/>
          <w:marRight w:val="0"/>
          <w:marTop w:val="0"/>
          <w:marBottom w:val="0"/>
          <w:divBdr>
            <w:top w:val="none" w:sz="0" w:space="0" w:color="auto"/>
            <w:left w:val="none" w:sz="0" w:space="0" w:color="auto"/>
            <w:bottom w:val="none" w:sz="0" w:space="0" w:color="auto"/>
            <w:right w:val="none" w:sz="0" w:space="0" w:color="auto"/>
          </w:divBdr>
        </w:div>
        <w:div w:id="1243686057">
          <w:marLeft w:val="0"/>
          <w:marRight w:val="0"/>
          <w:marTop w:val="0"/>
          <w:marBottom w:val="0"/>
          <w:divBdr>
            <w:top w:val="none" w:sz="0" w:space="0" w:color="auto"/>
            <w:left w:val="none" w:sz="0" w:space="0" w:color="auto"/>
            <w:bottom w:val="none" w:sz="0" w:space="0" w:color="auto"/>
            <w:right w:val="none" w:sz="0" w:space="0" w:color="auto"/>
          </w:divBdr>
        </w:div>
        <w:div w:id="1792430783">
          <w:marLeft w:val="0"/>
          <w:marRight w:val="0"/>
          <w:marTop w:val="0"/>
          <w:marBottom w:val="0"/>
          <w:divBdr>
            <w:top w:val="none" w:sz="0" w:space="0" w:color="auto"/>
            <w:left w:val="none" w:sz="0" w:space="0" w:color="auto"/>
            <w:bottom w:val="none" w:sz="0" w:space="0" w:color="auto"/>
            <w:right w:val="none" w:sz="0" w:space="0" w:color="auto"/>
          </w:divBdr>
        </w:div>
        <w:div w:id="419371050">
          <w:marLeft w:val="0"/>
          <w:marRight w:val="0"/>
          <w:marTop w:val="0"/>
          <w:marBottom w:val="0"/>
          <w:divBdr>
            <w:top w:val="none" w:sz="0" w:space="0" w:color="auto"/>
            <w:left w:val="none" w:sz="0" w:space="0" w:color="auto"/>
            <w:bottom w:val="none" w:sz="0" w:space="0" w:color="auto"/>
            <w:right w:val="none" w:sz="0" w:space="0" w:color="auto"/>
          </w:divBdr>
        </w:div>
        <w:div w:id="56898695">
          <w:marLeft w:val="0"/>
          <w:marRight w:val="0"/>
          <w:marTop w:val="0"/>
          <w:marBottom w:val="0"/>
          <w:divBdr>
            <w:top w:val="none" w:sz="0" w:space="0" w:color="auto"/>
            <w:left w:val="none" w:sz="0" w:space="0" w:color="auto"/>
            <w:bottom w:val="none" w:sz="0" w:space="0" w:color="auto"/>
            <w:right w:val="none" w:sz="0" w:space="0" w:color="auto"/>
          </w:divBdr>
        </w:div>
        <w:div w:id="1083992788">
          <w:marLeft w:val="0"/>
          <w:marRight w:val="0"/>
          <w:marTop w:val="0"/>
          <w:marBottom w:val="0"/>
          <w:divBdr>
            <w:top w:val="none" w:sz="0" w:space="0" w:color="auto"/>
            <w:left w:val="none" w:sz="0" w:space="0" w:color="auto"/>
            <w:bottom w:val="none" w:sz="0" w:space="0" w:color="auto"/>
            <w:right w:val="none" w:sz="0" w:space="0" w:color="auto"/>
          </w:divBdr>
        </w:div>
      </w:divsChild>
    </w:div>
    <w:div w:id="1827932583">
      <w:bodyDiv w:val="1"/>
      <w:marLeft w:val="0"/>
      <w:marRight w:val="0"/>
      <w:marTop w:val="0"/>
      <w:marBottom w:val="0"/>
      <w:divBdr>
        <w:top w:val="none" w:sz="0" w:space="0" w:color="auto"/>
        <w:left w:val="none" w:sz="0" w:space="0" w:color="auto"/>
        <w:bottom w:val="none" w:sz="0" w:space="0" w:color="auto"/>
        <w:right w:val="none" w:sz="0" w:space="0" w:color="auto"/>
      </w:divBdr>
      <w:divsChild>
        <w:div w:id="506137305">
          <w:marLeft w:val="0"/>
          <w:marRight w:val="0"/>
          <w:marTop w:val="0"/>
          <w:marBottom w:val="0"/>
          <w:divBdr>
            <w:top w:val="none" w:sz="0" w:space="0" w:color="auto"/>
            <w:left w:val="none" w:sz="0" w:space="0" w:color="auto"/>
            <w:bottom w:val="none" w:sz="0" w:space="0" w:color="auto"/>
            <w:right w:val="none" w:sz="0" w:space="0" w:color="auto"/>
          </w:divBdr>
        </w:div>
        <w:div w:id="808086614">
          <w:marLeft w:val="0"/>
          <w:marRight w:val="0"/>
          <w:marTop w:val="0"/>
          <w:marBottom w:val="0"/>
          <w:divBdr>
            <w:top w:val="none" w:sz="0" w:space="0" w:color="auto"/>
            <w:left w:val="none" w:sz="0" w:space="0" w:color="auto"/>
            <w:bottom w:val="none" w:sz="0" w:space="0" w:color="auto"/>
            <w:right w:val="none" w:sz="0" w:space="0" w:color="auto"/>
          </w:divBdr>
        </w:div>
        <w:div w:id="968172700">
          <w:marLeft w:val="0"/>
          <w:marRight w:val="0"/>
          <w:marTop w:val="0"/>
          <w:marBottom w:val="0"/>
          <w:divBdr>
            <w:top w:val="none" w:sz="0" w:space="0" w:color="auto"/>
            <w:left w:val="none" w:sz="0" w:space="0" w:color="auto"/>
            <w:bottom w:val="none" w:sz="0" w:space="0" w:color="auto"/>
            <w:right w:val="none" w:sz="0" w:space="0" w:color="auto"/>
          </w:divBdr>
        </w:div>
        <w:div w:id="516235536">
          <w:marLeft w:val="0"/>
          <w:marRight w:val="0"/>
          <w:marTop w:val="0"/>
          <w:marBottom w:val="0"/>
          <w:divBdr>
            <w:top w:val="none" w:sz="0" w:space="0" w:color="auto"/>
            <w:left w:val="none" w:sz="0" w:space="0" w:color="auto"/>
            <w:bottom w:val="none" w:sz="0" w:space="0" w:color="auto"/>
            <w:right w:val="none" w:sz="0" w:space="0" w:color="auto"/>
          </w:divBdr>
        </w:div>
      </w:divsChild>
    </w:div>
    <w:div w:id="1874228518">
      <w:bodyDiv w:val="1"/>
      <w:marLeft w:val="0"/>
      <w:marRight w:val="0"/>
      <w:marTop w:val="0"/>
      <w:marBottom w:val="0"/>
      <w:divBdr>
        <w:top w:val="none" w:sz="0" w:space="0" w:color="auto"/>
        <w:left w:val="none" w:sz="0" w:space="0" w:color="auto"/>
        <w:bottom w:val="none" w:sz="0" w:space="0" w:color="auto"/>
        <w:right w:val="none" w:sz="0" w:space="0" w:color="auto"/>
      </w:divBdr>
      <w:divsChild>
        <w:div w:id="1155099468">
          <w:marLeft w:val="0"/>
          <w:marRight w:val="0"/>
          <w:marTop w:val="0"/>
          <w:marBottom w:val="0"/>
          <w:divBdr>
            <w:top w:val="none" w:sz="0" w:space="0" w:color="auto"/>
            <w:left w:val="none" w:sz="0" w:space="0" w:color="auto"/>
            <w:bottom w:val="none" w:sz="0" w:space="0" w:color="auto"/>
            <w:right w:val="none" w:sz="0" w:space="0" w:color="auto"/>
          </w:divBdr>
          <w:divsChild>
            <w:div w:id="640814056">
              <w:marLeft w:val="0"/>
              <w:marRight w:val="0"/>
              <w:marTop w:val="0"/>
              <w:marBottom w:val="0"/>
              <w:divBdr>
                <w:top w:val="none" w:sz="0" w:space="0" w:color="auto"/>
                <w:left w:val="none" w:sz="0" w:space="0" w:color="auto"/>
                <w:bottom w:val="none" w:sz="0" w:space="0" w:color="auto"/>
                <w:right w:val="none" w:sz="0" w:space="0" w:color="auto"/>
              </w:divBdr>
            </w:div>
          </w:divsChild>
        </w:div>
        <w:div w:id="1631978356">
          <w:marLeft w:val="0"/>
          <w:marRight w:val="0"/>
          <w:marTop w:val="0"/>
          <w:marBottom w:val="0"/>
          <w:divBdr>
            <w:top w:val="none" w:sz="0" w:space="0" w:color="auto"/>
            <w:left w:val="none" w:sz="0" w:space="0" w:color="auto"/>
            <w:bottom w:val="none" w:sz="0" w:space="0" w:color="auto"/>
            <w:right w:val="none" w:sz="0" w:space="0" w:color="auto"/>
          </w:divBdr>
          <w:divsChild>
            <w:div w:id="1701859102">
              <w:marLeft w:val="0"/>
              <w:marRight w:val="0"/>
              <w:marTop w:val="0"/>
              <w:marBottom w:val="0"/>
              <w:divBdr>
                <w:top w:val="none" w:sz="0" w:space="0" w:color="auto"/>
                <w:left w:val="none" w:sz="0" w:space="0" w:color="auto"/>
                <w:bottom w:val="none" w:sz="0" w:space="0" w:color="auto"/>
                <w:right w:val="none" w:sz="0" w:space="0" w:color="auto"/>
              </w:divBdr>
            </w:div>
          </w:divsChild>
        </w:div>
        <w:div w:id="347801913">
          <w:marLeft w:val="0"/>
          <w:marRight w:val="0"/>
          <w:marTop w:val="0"/>
          <w:marBottom w:val="0"/>
          <w:divBdr>
            <w:top w:val="none" w:sz="0" w:space="0" w:color="auto"/>
            <w:left w:val="none" w:sz="0" w:space="0" w:color="auto"/>
            <w:bottom w:val="none" w:sz="0" w:space="0" w:color="auto"/>
            <w:right w:val="none" w:sz="0" w:space="0" w:color="auto"/>
          </w:divBdr>
          <w:divsChild>
            <w:div w:id="2045909298">
              <w:marLeft w:val="0"/>
              <w:marRight w:val="0"/>
              <w:marTop w:val="0"/>
              <w:marBottom w:val="0"/>
              <w:divBdr>
                <w:top w:val="none" w:sz="0" w:space="0" w:color="auto"/>
                <w:left w:val="none" w:sz="0" w:space="0" w:color="auto"/>
                <w:bottom w:val="none" w:sz="0" w:space="0" w:color="auto"/>
                <w:right w:val="none" w:sz="0" w:space="0" w:color="auto"/>
              </w:divBdr>
            </w:div>
          </w:divsChild>
        </w:div>
        <w:div w:id="407271829">
          <w:marLeft w:val="0"/>
          <w:marRight w:val="0"/>
          <w:marTop w:val="0"/>
          <w:marBottom w:val="0"/>
          <w:divBdr>
            <w:top w:val="none" w:sz="0" w:space="0" w:color="auto"/>
            <w:left w:val="none" w:sz="0" w:space="0" w:color="auto"/>
            <w:bottom w:val="none" w:sz="0" w:space="0" w:color="auto"/>
            <w:right w:val="none" w:sz="0" w:space="0" w:color="auto"/>
          </w:divBdr>
          <w:divsChild>
            <w:div w:id="1711219959">
              <w:marLeft w:val="0"/>
              <w:marRight w:val="0"/>
              <w:marTop w:val="0"/>
              <w:marBottom w:val="0"/>
              <w:divBdr>
                <w:top w:val="none" w:sz="0" w:space="0" w:color="auto"/>
                <w:left w:val="none" w:sz="0" w:space="0" w:color="auto"/>
                <w:bottom w:val="none" w:sz="0" w:space="0" w:color="auto"/>
                <w:right w:val="none" w:sz="0" w:space="0" w:color="auto"/>
              </w:divBdr>
            </w:div>
          </w:divsChild>
        </w:div>
        <w:div w:id="1742873671">
          <w:marLeft w:val="0"/>
          <w:marRight w:val="0"/>
          <w:marTop w:val="0"/>
          <w:marBottom w:val="0"/>
          <w:divBdr>
            <w:top w:val="none" w:sz="0" w:space="0" w:color="auto"/>
            <w:left w:val="none" w:sz="0" w:space="0" w:color="auto"/>
            <w:bottom w:val="none" w:sz="0" w:space="0" w:color="auto"/>
            <w:right w:val="none" w:sz="0" w:space="0" w:color="auto"/>
          </w:divBdr>
          <w:divsChild>
            <w:div w:id="1917400584">
              <w:marLeft w:val="0"/>
              <w:marRight w:val="0"/>
              <w:marTop w:val="0"/>
              <w:marBottom w:val="0"/>
              <w:divBdr>
                <w:top w:val="none" w:sz="0" w:space="0" w:color="auto"/>
                <w:left w:val="none" w:sz="0" w:space="0" w:color="auto"/>
                <w:bottom w:val="none" w:sz="0" w:space="0" w:color="auto"/>
                <w:right w:val="none" w:sz="0" w:space="0" w:color="auto"/>
              </w:divBdr>
            </w:div>
          </w:divsChild>
        </w:div>
        <w:div w:id="172234531">
          <w:marLeft w:val="0"/>
          <w:marRight w:val="0"/>
          <w:marTop w:val="0"/>
          <w:marBottom w:val="0"/>
          <w:divBdr>
            <w:top w:val="none" w:sz="0" w:space="0" w:color="auto"/>
            <w:left w:val="none" w:sz="0" w:space="0" w:color="auto"/>
            <w:bottom w:val="none" w:sz="0" w:space="0" w:color="auto"/>
            <w:right w:val="none" w:sz="0" w:space="0" w:color="auto"/>
          </w:divBdr>
          <w:divsChild>
            <w:div w:id="1190988107">
              <w:marLeft w:val="0"/>
              <w:marRight w:val="0"/>
              <w:marTop w:val="0"/>
              <w:marBottom w:val="0"/>
              <w:divBdr>
                <w:top w:val="none" w:sz="0" w:space="0" w:color="auto"/>
                <w:left w:val="none" w:sz="0" w:space="0" w:color="auto"/>
                <w:bottom w:val="none" w:sz="0" w:space="0" w:color="auto"/>
                <w:right w:val="none" w:sz="0" w:space="0" w:color="auto"/>
              </w:divBdr>
            </w:div>
          </w:divsChild>
        </w:div>
        <w:div w:id="1671326650">
          <w:marLeft w:val="0"/>
          <w:marRight w:val="0"/>
          <w:marTop w:val="0"/>
          <w:marBottom w:val="0"/>
          <w:divBdr>
            <w:top w:val="none" w:sz="0" w:space="0" w:color="auto"/>
            <w:left w:val="none" w:sz="0" w:space="0" w:color="auto"/>
            <w:bottom w:val="none" w:sz="0" w:space="0" w:color="auto"/>
            <w:right w:val="none" w:sz="0" w:space="0" w:color="auto"/>
          </w:divBdr>
          <w:divsChild>
            <w:div w:id="917522249">
              <w:marLeft w:val="0"/>
              <w:marRight w:val="0"/>
              <w:marTop w:val="0"/>
              <w:marBottom w:val="0"/>
              <w:divBdr>
                <w:top w:val="none" w:sz="0" w:space="0" w:color="auto"/>
                <w:left w:val="none" w:sz="0" w:space="0" w:color="auto"/>
                <w:bottom w:val="none" w:sz="0" w:space="0" w:color="auto"/>
                <w:right w:val="none" w:sz="0" w:space="0" w:color="auto"/>
              </w:divBdr>
            </w:div>
          </w:divsChild>
        </w:div>
        <w:div w:id="1816676040">
          <w:marLeft w:val="0"/>
          <w:marRight w:val="0"/>
          <w:marTop w:val="0"/>
          <w:marBottom w:val="0"/>
          <w:divBdr>
            <w:top w:val="none" w:sz="0" w:space="0" w:color="auto"/>
            <w:left w:val="none" w:sz="0" w:space="0" w:color="auto"/>
            <w:bottom w:val="none" w:sz="0" w:space="0" w:color="auto"/>
            <w:right w:val="none" w:sz="0" w:space="0" w:color="auto"/>
          </w:divBdr>
          <w:divsChild>
            <w:div w:id="1855217889">
              <w:marLeft w:val="0"/>
              <w:marRight w:val="0"/>
              <w:marTop w:val="0"/>
              <w:marBottom w:val="0"/>
              <w:divBdr>
                <w:top w:val="none" w:sz="0" w:space="0" w:color="auto"/>
                <w:left w:val="none" w:sz="0" w:space="0" w:color="auto"/>
                <w:bottom w:val="none" w:sz="0" w:space="0" w:color="auto"/>
                <w:right w:val="none" w:sz="0" w:space="0" w:color="auto"/>
              </w:divBdr>
            </w:div>
            <w:div w:id="1248343106">
              <w:marLeft w:val="0"/>
              <w:marRight w:val="0"/>
              <w:marTop w:val="0"/>
              <w:marBottom w:val="0"/>
              <w:divBdr>
                <w:top w:val="none" w:sz="0" w:space="0" w:color="auto"/>
                <w:left w:val="none" w:sz="0" w:space="0" w:color="auto"/>
                <w:bottom w:val="none" w:sz="0" w:space="0" w:color="auto"/>
                <w:right w:val="none" w:sz="0" w:space="0" w:color="auto"/>
              </w:divBdr>
            </w:div>
          </w:divsChild>
        </w:div>
        <w:div w:id="976228594">
          <w:marLeft w:val="0"/>
          <w:marRight w:val="0"/>
          <w:marTop w:val="0"/>
          <w:marBottom w:val="0"/>
          <w:divBdr>
            <w:top w:val="none" w:sz="0" w:space="0" w:color="auto"/>
            <w:left w:val="none" w:sz="0" w:space="0" w:color="auto"/>
            <w:bottom w:val="none" w:sz="0" w:space="0" w:color="auto"/>
            <w:right w:val="none" w:sz="0" w:space="0" w:color="auto"/>
          </w:divBdr>
          <w:divsChild>
            <w:div w:id="214897864">
              <w:marLeft w:val="0"/>
              <w:marRight w:val="0"/>
              <w:marTop w:val="0"/>
              <w:marBottom w:val="0"/>
              <w:divBdr>
                <w:top w:val="none" w:sz="0" w:space="0" w:color="auto"/>
                <w:left w:val="none" w:sz="0" w:space="0" w:color="auto"/>
                <w:bottom w:val="none" w:sz="0" w:space="0" w:color="auto"/>
                <w:right w:val="none" w:sz="0" w:space="0" w:color="auto"/>
              </w:divBdr>
            </w:div>
          </w:divsChild>
        </w:div>
        <w:div w:id="2024354100">
          <w:marLeft w:val="0"/>
          <w:marRight w:val="0"/>
          <w:marTop w:val="0"/>
          <w:marBottom w:val="0"/>
          <w:divBdr>
            <w:top w:val="none" w:sz="0" w:space="0" w:color="auto"/>
            <w:left w:val="none" w:sz="0" w:space="0" w:color="auto"/>
            <w:bottom w:val="none" w:sz="0" w:space="0" w:color="auto"/>
            <w:right w:val="none" w:sz="0" w:space="0" w:color="auto"/>
          </w:divBdr>
          <w:divsChild>
            <w:div w:id="427190636">
              <w:marLeft w:val="0"/>
              <w:marRight w:val="0"/>
              <w:marTop w:val="0"/>
              <w:marBottom w:val="0"/>
              <w:divBdr>
                <w:top w:val="none" w:sz="0" w:space="0" w:color="auto"/>
                <w:left w:val="none" w:sz="0" w:space="0" w:color="auto"/>
                <w:bottom w:val="none" w:sz="0" w:space="0" w:color="auto"/>
                <w:right w:val="none" w:sz="0" w:space="0" w:color="auto"/>
              </w:divBdr>
            </w:div>
          </w:divsChild>
        </w:div>
        <w:div w:id="212278997">
          <w:marLeft w:val="0"/>
          <w:marRight w:val="0"/>
          <w:marTop w:val="0"/>
          <w:marBottom w:val="0"/>
          <w:divBdr>
            <w:top w:val="none" w:sz="0" w:space="0" w:color="auto"/>
            <w:left w:val="none" w:sz="0" w:space="0" w:color="auto"/>
            <w:bottom w:val="none" w:sz="0" w:space="0" w:color="auto"/>
            <w:right w:val="none" w:sz="0" w:space="0" w:color="auto"/>
          </w:divBdr>
          <w:divsChild>
            <w:div w:id="565336224">
              <w:marLeft w:val="0"/>
              <w:marRight w:val="0"/>
              <w:marTop w:val="0"/>
              <w:marBottom w:val="0"/>
              <w:divBdr>
                <w:top w:val="none" w:sz="0" w:space="0" w:color="auto"/>
                <w:left w:val="none" w:sz="0" w:space="0" w:color="auto"/>
                <w:bottom w:val="none" w:sz="0" w:space="0" w:color="auto"/>
                <w:right w:val="none" w:sz="0" w:space="0" w:color="auto"/>
              </w:divBdr>
            </w:div>
          </w:divsChild>
        </w:div>
        <w:div w:id="1745566385">
          <w:marLeft w:val="0"/>
          <w:marRight w:val="0"/>
          <w:marTop w:val="0"/>
          <w:marBottom w:val="0"/>
          <w:divBdr>
            <w:top w:val="none" w:sz="0" w:space="0" w:color="auto"/>
            <w:left w:val="none" w:sz="0" w:space="0" w:color="auto"/>
            <w:bottom w:val="none" w:sz="0" w:space="0" w:color="auto"/>
            <w:right w:val="none" w:sz="0" w:space="0" w:color="auto"/>
          </w:divBdr>
          <w:divsChild>
            <w:div w:id="1919750782">
              <w:marLeft w:val="0"/>
              <w:marRight w:val="0"/>
              <w:marTop w:val="0"/>
              <w:marBottom w:val="0"/>
              <w:divBdr>
                <w:top w:val="none" w:sz="0" w:space="0" w:color="auto"/>
                <w:left w:val="none" w:sz="0" w:space="0" w:color="auto"/>
                <w:bottom w:val="none" w:sz="0" w:space="0" w:color="auto"/>
                <w:right w:val="none" w:sz="0" w:space="0" w:color="auto"/>
              </w:divBdr>
            </w:div>
          </w:divsChild>
        </w:div>
        <w:div w:id="1126423">
          <w:marLeft w:val="0"/>
          <w:marRight w:val="0"/>
          <w:marTop w:val="0"/>
          <w:marBottom w:val="0"/>
          <w:divBdr>
            <w:top w:val="none" w:sz="0" w:space="0" w:color="auto"/>
            <w:left w:val="none" w:sz="0" w:space="0" w:color="auto"/>
            <w:bottom w:val="none" w:sz="0" w:space="0" w:color="auto"/>
            <w:right w:val="none" w:sz="0" w:space="0" w:color="auto"/>
          </w:divBdr>
          <w:divsChild>
            <w:div w:id="1004629770">
              <w:marLeft w:val="0"/>
              <w:marRight w:val="0"/>
              <w:marTop w:val="0"/>
              <w:marBottom w:val="0"/>
              <w:divBdr>
                <w:top w:val="none" w:sz="0" w:space="0" w:color="auto"/>
                <w:left w:val="none" w:sz="0" w:space="0" w:color="auto"/>
                <w:bottom w:val="none" w:sz="0" w:space="0" w:color="auto"/>
                <w:right w:val="none" w:sz="0" w:space="0" w:color="auto"/>
              </w:divBdr>
            </w:div>
          </w:divsChild>
        </w:div>
        <w:div w:id="1804695393">
          <w:marLeft w:val="0"/>
          <w:marRight w:val="0"/>
          <w:marTop w:val="0"/>
          <w:marBottom w:val="0"/>
          <w:divBdr>
            <w:top w:val="none" w:sz="0" w:space="0" w:color="auto"/>
            <w:left w:val="none" w:sz="0" w:space="0" w:color="auto"/>
            <w:bottom w:val="none" w:sz="0" w:space="0" w:color="auto"/>
            <w:right w:val="none" w:sz="0" w:space="0" w:color="auto"/>
          </w:divBdr>
          <w:divsChild>
            <w:div w:id="72558147">
              <w:marLeft w:val="0"/>
              <w:marRight w:val="0"/>
              <w:marTop w:val="0"/>
              <w:marBottom w:val="0"/>
              <w:divBdr>
                <w:top w:val="none" w:sz="0" w:space="0" w:color="auto"/>
                <w:left w:val="none" w:sz="0" w:space="0" w:color="auto"/>
                <w:bottom w:val="none" w:sz="0" w:space="0" w:color="auto"/>
                <w:right w:val="none" w:sz="0" w:space="0" w:color="auto"/>
              </w:divBdr>
            </w:div>
          </w:divsChild>
        </w:div>
        <w:div w:id="1137187415">
          <w:marLeft w:val="0"/>
          <w:marRight w:val="0"/>
          <w:marTop w:val="0"/>
          <w:marBottom w:val="0"/>
          <w:divBdr>
            <w:top w:val="none" w:sz="0" w:space="0" w:color="auto"/>
            <w:left w:val="none" w:sz="0" w:space="0" w:color="auto"/>
            <w:bottom w:val="none" w:sz="0" w:space="0" w:color="auto"/>
            <w:right w:val="none" w:sz="0" w:space="0" w:color="auto"/>
          </w:divBdr>
          <w:divsChild>
            <w:div w:id="1861041041">
              <w:marLeft w:val="0"/>
              <w:marRight w:val="0"/>
              <w:marTop w:val="0"/>
              <w:marBottom w:val="0"/>
              <w:divBdr>
                <w:top w:val="none" w:sz="0" w:space="0" w:color="auto"/>
                <w:left w:val="none" w:sz="0" w:space="0" w:color="auto"/>
                <w:bottom w:val="none" w:sz="0" w:space="0" w:color="auto"/>
                <w:right w:val="none" w:sz="0" w:space="0" w:color="auto"/>
              </w:divBdr>
            </w:div>
          </w:divsChild>
        </w:div>
        <w:div w:id="407655257">
          <w:marLeft w:val="0"/>
          <w:marRight w:val="0"/>
          <w:marTop w:val="0"/>
          <w:marBottom w:val="0"/>
          <w:divBdr>
            <w:top w:val="none" w:sz="0" w:space="0" w:color="auto"/>
            <w:left w:val="none" w:sz="0" w:space="0" w:color="auto"/>
            <w:bottom w:val="none" w:sz="0" w:space="0" w:color="auto"/>
            <w:right w:val="none" w:sz="0" w:space="0" w:color="auto"/>
          </w:divBdr>
          <w:divsChild>
            <w:div w:id="862545">
              <w:marLeft w:val="0"/>
              <w:marRight w:val="0"/>
              <w:marTop w:val="0"/>
              <w:marBottom w:val="0"/>
              <w:divBdr>
                <w:top w:val="none" w:sz="0" w:space="0" w:color="auto"/>
                <w:left w:val="none" w:sz="0" w:space="0" w:color="auto"/>
                <w:bottom w:val="none" w:sz="0" w:space="0" w:color="auto"/>
                <w:right w:val="none" w:sz="0" w:space="0" w:color="auto"/>
              </w:divBdr>
            </w:div>
          </w:divsChild>
        </w:div>
        <w:div w:id="456948323">
          <w:marLeft w:val="0"/>
          <w:marRight w:val="0"/>
          <w:marTop w:val="0"/>
          <w:marBottom w:val="0"/>
          <w:divBdr>
            <w:top w:val="none" w:sz="0" w:space="0" w:color="auto"/>
            <w:left w:val="none" w:sz="0" w:space="0" w:color="auto"/>
            <w:bottom w:val="none" w:sz="0" w:space="0" w:color="auto"/>
            <w:right w:val="none" w:sz="0" w:space="0" w:color="auto"/>
          </w:divBdr>
          <w:divsChild>
            <w:div w:id="360206576">
              <w:marLeft w:val="0"/>
              <w:marRight w:val="0"/>
              <w:marTop w:val="0"/>
              <w:marBottom w:val="0"/>
              <w:divBdr>
                <w:top w:val="none" w:sz="0" w:space="0" w:color="auto"/>
                <w:left w:val="none" w:sz="0" w:space="0" w:color="auto"/>
                <w:bottom w:val="none" w:sz="0" w:space="0" w:color="auto"/>
                <w:right w:val="none" w:sz="0" w:space="0" w:color="auto"/>
              </w:divBdr>
            </w:div>
          </w:divsChild>
        </w:div>
        <w:div w:id="1745909775">
          <w:marLeft w:val="0"/>
          <w:marRight w:val="0"/>
          <w:marTop w:val="0"/>
          <w:marBottom w:val="0"/>
          <w:divBdr>
            <w:top w:val="none" w:sz="0" w:space="0" w:color="auto"/>
            <w:left w:val="none" w:sz="0" w:space="0" w:color="auto"/>
            <w:bottom w:val="none" w:sz="0" w:space="0" w:color="auto"/>
            <w:right w:val="none" w:sz="0" w:space="0" w:color="auto"/>
          </w:divBdr>
          <w:divsChild>
            <w:div w:id="1116831015">
              <w:marLeft w:val="0"/>
              <w:marRight w:val="0"/>
              <w:marTop w:val="0"/>
              <w:marBottom w:val="0"/>
              <w:divBdr>
                <w:top w:val="none" w:sz="0" w:space="0" w:color="auto"/>
                <w:left w:val="none" w:sz="0" w:space="0" w:color="auto"/>
                <w:bottom w:val="none" w:sz="0" w:space="0" w:color="auto"/>
                <w:right w:val="none" w:sz="0" w:space="0" w:color="auto"/>
              </w:divBdr>
            </w:div>
          </w:divsChild>
        </w:div>
        <w:div w:id="880558536">
          <w:marLeft w:val="0"/>
          <w:marRight w:val="0"/>
          <w:marTop w:val="0"/>
          <w:marBottom w:val="0"/>
          <w:divBdr>
            <w:top w:val="none" w:sz="0" w:space="0" w:color="auto"/>
            <w:left w:val="none" w:sz="0" w:space="0" w:color="auto"/>
            <w:bottom w:val="none" w:sz="0" w:space="0" w:color="auto"/>
            <w:right w:val="none" w:sz="0" w:space="0" w:color="auto"/>
          </w:divBdr>
          <w:divsChild>
            <w:div w:id="189685348">
              <w:marLeft w:val="0"/>
              <w:marRight w:val="0"/>
              <w:marTop w:val="0"/>
              <w:marBottom w:val="0"/>
              <w:divBdr>
                <w:top w:val="none" w:sz="0" w:space="0" w:color="auto"/>
                <w:left w:val="none" w:sz="0" w:space="0" w:color="auto"/>
                <w:bottom w:val="none" w:sz="0" w:space="0" w:color="auto"/>
                <w:right w:val="none" w:sz="0" w:space="0" w:color="auto"/>
              </w:divBdr>
            </w:div>
          </w:divsChild>
        </w:div>
        <w:div w:id="695814552">
          <w:marLeft w:val="0"/>
          <w:marRight w:val="0"/>
          <w:marTop w:val="0"/>
          <w:marBottom w:val="0"/>
          <w:divBdr>
            <w:top w:val="none" w:sz="0" w:space="0" w:color="auto"/>
            <w:left w:val="none" w:sz="0" w:space="0" w:color="auto"/>
            <w:bottom w:val="none" w:sz="0" w:space="0" w:color="auto"/>
            <w:right w:val="none" w:sz="0" w:space="0" w:color="auto"/>
          </w:divBdr>
          <w:divsChild>
            <w:div w:id="993341454">
              <w:marLeft w:val="0"/>
              <w:marRight w:val="0"/>
              <w:marTop w:val="0"/>
              <w:marBottom w:val="0"/>
              <w:divBdr>
                <w:top w:val="none" w:sz="0" w:space="0" w:color="auto"/>
                <w:left w:val="none" w:sz="0" w:space="0" w:color="auto"/>
                <w:bottom w:val="none" w:sz="0" w:space="0" w:color="auto"/>
                <w:right w:val="none" w:sz="0" w:space="0" w:color="auto"/>
              </w:divBdr>
            </w:div>
          </w:divsChild>
        </w:div>
        <w:div w:id="699745107">
          <w:marLeft w:val="0"/>
          <w:marRight w:val="0"/>
          <w:marTop w:val="0"/>
          <w:marBottom w:val="0"/>
          <w:divBdr>
            <w:top w:val="none" w:sz="0" w:space="0" w:color="auto"/>
            <w:left w:val="none" w:sz="0" w:space="0" w:color="auto"/>
            <w:bottom w:val="none" w:sz="0" w:space="0" w:color="auto"/>
            <w:right w:val="none" w:sz="0" w:space="0" w:color="auto"/>
          </w:divBdr>
          <w:divsChild>
            <w:div w:id="1891647186">
              <w:marLeft w:val="0"/>
              <w:marRight w:val="0"/>
              <w:marTop w:val="0"/>
              <w:marBottom w:val="0"/>
              <w:divBdr>
                <w:top w:val="none" w:sz="0" w:space="0" w:color="auto"/>
                <w:left w:val="none" w:sz="0" w:space="0" w:color="auto"/>
                <w:bottom w:val="none" w:sz="0" w:space="0" w:color="auto"/>
                <w:right w:val="none" w:sz="0" w:space="0" w:color="auto"/>
              </w:divBdr>
            </w:div>
          </w:divsChild>
        </w:div>
        <w:div w:id="1452941809">
          <w:marLeft w:val="0"/>
          <w:marRight w:val="0"/>
          <w:marTop w:val="0"/>
          <w:marBottom w:val="0"/>
          <w:divBdr>
            <w:top w:val="none" w:sz="0" w:space="0" w:color="auto"/>
            <w:left w:val="none" w:sz="0" w:space="0" w:color="auto"/>
            <w:bottom w:val="none" w:sz="0" w:space="0" w:color="auto"/>
            <w:right w:val="none" w:sz="0" w:space="0" w:color="auto"/>
          </w:divBdr>
          <w:divsChild>
            <w:div w:id="1386562537">
              <w:marLeft w:val="0"/>
              <w:marRight w:val="0"/>
              <w:marTop w:val="0"/>
              <w:marBottom w:val="0"/>
              <w:divBdr>
                <w:top w:val="none" w:sz="0" w:space="0" w:color="auto"/>
                <w:left w:val="none" w:sz="0" w:space="0" w:color="auto"/>
                <w:bottom w:val="none" w:sz="0" w:space="0" w:color="auto"/>
                <w:right w:val="none" w:sz="0" w:space="0" w:color="auto"/>
              </w:divBdr>
            </w:div>
          </w:divsChild>
        </w:div>
        <w:div w:id="540829722">
          <w:marLeft w:val="0"/>
          <w:marRight w:val="0"/>
          <w:marTop w:val="0"/>
          <w:marBottom w:val="0"/>
          <w:divBdr>
            <w:top w:val="none" w:sz="0" w:space="0" w:color="auto"/>
            <w:left w:val="none" w:sz="0" w:space="0" w:color="auto"/>
            <w:bottom w:val="none" w:sz="0" w:space="0" w:color="auto"/>
            <w:right w:val="none" w:sz="0" w:space="0" w:color="auto"/>
          </w:divBdr>
          <w:divsChild>
            <w:div w:id="759982522">
              <w:marLeft w:val="0"/>
              <w:marRight w:val="0"/>
              <w:marTop w:val="0"/>
              <w:marBottom w:val="0"/>
              <w:divBdr>
                <w:top w:val="none" w:sz="0" w:space="0" w:color="auto"/>
                <w:left w:val="none" w:sz="0" w:space="0" w:color="auto"/>
                <w:bottom w:val="none" w:sz="0" w:space="0" w:color="auto"/>
                <w:right w:val="none" w:sz="0" w:space="0" w:color="auto"/>
              </w:divBdr>
            </w:div>
          </w:divsChild>
        </w:div>
        <w:div w:id="1305505552">
          <w:marLeft w:val="0"/>
          <w:marRight w:val="0"/>
          <w:marTop w:val="0"/>
          <w:marBottom w:val="0"/>
          <w:divBdr>
            <w:top w:val="none" w:sz="0" w:space="0" w:color="auto"/>
            <w:left w:val="none" w:sz="0" w:space="0" w:color="auto"/>
            <w:bottom w:val="none" w:sz="0" w:space="0" w:color="auto"/>
            <w:right w:val="none" w:sz="0" w:space="0" w:color="auto"/>
          </w:divBdr>
          <w:divsChild>
            <w:div w:id="1219827479">
              <w:marLeft w:val="0"/>
              <w:marRight w:val="0"/>
              <w:marTop w:val="0"/>
              <w:marBottom w:val="0"/>
              <w:divBdr>
                <w:top w:val="none" w:sz="0" w:space="0" w:color="auto"/>
                <w:left w:val="none" w:sz="0" w:space="0" w:color="auto"/>
                <w:bottom w:val="none" w:sz="0" w:space="0" w:color="auto"/>
                <w:right w:val="none" w:sz="0" w:space="0" w:color="auto"/>
              </w:divBdr>
            </w:div>
          </w:divsChild>
        </w:div>
        <w:div w:id="156967371">
          <w:marLeft w:val="0"/>
          <w:marRight w:val="0"/>
          <w:marTop w:val="0"/>
          <w:marBottom w:val="0"/>
          <w:divBdr>
            <w:top w:val="none" w:sz="0" w:space="0" w:color="auto"/>
            <w:left w:val="none" w:sz="0" w:space="0" w:color="auto"/>
            <w:bottom w:val="none" w:sz="0" w:space="0" w:color="auto"/>
            <w:right w:val="none" w:sz="0" w:space="0" w:color="auto"/>
          </w:divBdr>
          <w:divsChild>
            <w:div w:id="1441803260">
              <w:marLeft w:val="0"/>
              <w:marRight w:val="0"/>
              <w:marTop w:val="0"/>
              <w:marBottom w:val="0"/>
              <w:divBdr>
                <w:top w:val="none" w:sz="0" w:space="0" w:color="auto"/>
                <w:left w:val="none" w:sz="0" w:space="0" w:color="auto"/>
                <w:bottom w:val="none" w:sz="0" w:space="0" w:color="auto"/>
                <w:right w:val="none" w:sz="0" w:space="0" w:color="auto"/>
              </w:divBdr>
            </w:div>
          </w:divsChild>
        </w:div>
        <w:div w:id="1045369639">
          <w:marLeft w:val="0"/>
          <w:marRight w:val="0"/>
          <w:marTop w:val="0"/>
          <w:marBottom w:val="0"/>
          <w:divBdr>
            <w:top w:val="none" w:sz="0" w:space="0" w:color="auto"/>
            <w:left w:val="none" w:sz="0" w:space="0" w:color="auto"/>
            <w:bottom w:val="none" w:sz="0" w:space="0" w:color="auto"/>
            <w:right w:val="none" w:sz="0" w:space="0" w:color="auto"/>
          </w:divBdr>
          <w:divsChild>
            <w:div w:id="2122021935">
              <w:marLeft w:val="0"/>
              <w:marRight w:val="0"/>
              <w:marTop w:val="0"/>
              <w:marBottom w:val="0"/>
              <w:divBdr>
                <w:top w:val="none" w:sz="0" w:space="0" w:color="auto"/>
                <w:left w:val="none" w:sz="0" w:space="0" w:color="auto"/>
                <w:bottom w:val="none" w:sz="0" w:space="0" w:color="auto"/>
                <w:right w:val="none" w:sz="0" w:space="0" w:color="auto"/>
              </w:divBdr>
            </w:div>
          </w:divsChild>
        </w:div>
        <w:div w:id="919825411">
          <w:marLeft w:val="0"/>
          <w:marRight w:val="0"/>
          <w:marTop w:val="0"/>
          <w:marBottom w:val="0"/>
          <w:divBdr>
            <w:top w:val="none" w:sz="0" w:space="0" w:color="auto"/>
            <w:left w:val="none" w:sz="0" w:space="0" w:color="auto"/>
            <w:bottom w:val="none" w:sz="0" w:space="0" w:color="auto"/>
            <w:right w:val="none" w:sz="0" w:space="0" w:color="auto"/>
          </w:divBdr>
          <w:divsChild>
            <w:div w:id="1031567290">
              <w:marLeft w:val="0"/>
              <w:marRight w:val="0"/>
              <w:marTop w:val="0"/>
              <w:marBottom w:val="0"/>
              <w:divBdr>
                <w:top w:val="none" w:sz="0" w:space="0" w:color="auto"/>
                <w:left w:val="none" w:sz="0" w:space="0" w:color="auto"/>
                <w:bottom w:val="none" w:sz="0" w:space="0" w:color="auto"/>
                <w:right w:val="none" w:sz="0" w:space="0" w:color="auto"/>
              </w:divBdr>
            </w:div>
          </w:divsChild>
        </w:div>
        <w:div w:id="1641304975">
          <w:marLeft w:val="0"/>
          <w:marRight w:val="0"/>
          <w:marTop w:val="0"/>
          <w:marBottom w:val="0"/>
          <w:divBdr>
            <w:top w:val="none" w:sz="0" w:space="0" w:color="auto"/>
            <w:left w:val="none" w:sz="0" w:space="0" w:color="auto"/>
            <w:bottom w:val="none" w:sz="0" w:space="0" w:color="auto"/>
            <w:right w:val="none" w:sz="0" w:space="0" w:color="auto"/>
          </w:divBdr>
          <w:divsChild>
            <w:div w:id="1384283764">
              <w:marLeft w:val="0"/>
              <w:marRight w:val="0"/>
              <w:marTop w:val="0"/>
              <w:marBottom w:val="0"/>
              <w:divBdr>
                <w:top w:val="none" w:sz="0" w:space="0" w:color="auto"/>
                <w:left w:val="none" w:sz="0" w:space="0" w:color="auto"/>
                <w:bottom w:val="none" w:sz="0" w:space="0" w:color="auto"/>
                <w:right w:val="none" w:sz="0" w:space="0" w:color="auto"/>
              </w:divBdr>
            </w:div>
          </w:divsChild>
        </w:div>
        <w:div w:id="990210565">
          <w:marLeft w:val="0"/>
          <w:marRight w:val="0"/>
          <w:marTop w:val="0"/>
          <w:marBottom w:val="0"/>
          <w:divBdr>
            <w:top w:val="none" w:sz="0" w:space="0" w:color="auto"/>
            <w:left w:val="none" w:sz="0" w:space="0" w:color="auto"/>
            <w:bottom w:val="none" w:sz="0" w:space="0" w:color="auto"/>
            <w:right w:val="none" w:sz="0" w:space="0" w:color="auto"/>
          </w:divBdr>
          <w:divsChild>
            <w:div w:id="1001860658">
              <w:marLeft w:val="0"/>
              <w:marRight w:val="0"/>
              <w:marTop w:val="0"/>
              <w:marBottom w:val="0"/>
              <w:divBdr>
                <w:top w:val="none" w:sz="0" w:space="0" w:color="auto"/>
                <w:left w:val="none" w:sz="0" w:space="0" w:color="auto"/>
                <w:bottom w:val="none" w:sz="0" w:space="0" w:color="auto"/>
                <w:right w:val="none" w:sz="0" w:space="0" w:color="auto"/>
              </w:divBdr>
            </w:div>
          </w:divsChild>
        </w:div>
        <w:div w:id="1329476237">
          <w:marLeft w:val="0"/>
          <w:marRight w:val="0"/>
          <w:marTop w:val="0"/>
          <w:marBottom w:val="0"/>
          <w:divBdr>
            <w:top w:val="none" w:sz="0" w:space="0" w:color="auto"/>
            <w:left w:val="none" w:sz="0" w:space="0" w:color="auto"/>
            <w:bottom w:val="none" w:sz="0" w:space="0" w:color="auto"/>
            <w:right w:val="none" w:sz="0" w:space="0" w:color="auto"/>
          </w:divBdr>
          <w:divsChild>
            <w:div w:id="1517503601">
              <w:marLeft w:val="0"/>
              <w:marRight w:val="0"/>
              <w:marTop w:val="0"/>
              <w:marBottom w:val="0"/>
              <w:divBdr>
                <w:top w:val="none" w:sz="0" w:space="0" w:color="auto"/>
                <w:left w:val="none" w:sz="0" w:space="0" w:color="auto"/>
                <w:bottom w:val="none" w:sz="0" w:space="0" w:color="auto"/>
                <w:right w:val="none" w:sz="0" w:space="0" w:color="auto"/>
              </w:divBdr>
            </w:div>
          </w:divsChild>
        </w:div>
        <w:div w:id="977340250">
          <w:marLeft w:val="0"/>
          <w:marRight w:val="0"/>
          <w:marTop w:val="0"/>
          <w:marBottom w:val="0"/>
          <w:divBdr>
            <w:top w:val="none" w:sz="0" w:space="0" w:color="auto"/>
            <w:left w:val="none" w:sz="0" w:space="0" w:color="auto"/>
            <w:bottom w:val="none" w:sz="0" w:space="0" w:color="auto"/>
            <w:right w:val="none" w:sz="0" w:space="0" w:color="auto"/>
          </w:divBdr>
          <w:divsChild>
            <w:div w:id="1491677516">
              <w:marLeft w:val="0"/>
              <w:marRight w:val="0"/>
              <w:marTop w:val="0"/>
              <w:marBottom w:val="0"/>
              <w:divBdr>
                <w:top w:val="none" w:sz="0" w:space="0" w:color="auto"/>
                <w:left w:val="none" w:sz="0" w:space="0" w:color="auto"/>
                <w:bottom w:val="none" w:sz="0" w:space="0" w:color="auto"/>
                <w:right w:val="none" w:sz="0" w:space="0" w:color="auto"/>
              </w:divBdr>
            </w:div>
          </w:divsChild>
        </w:div>
        <w:div w:id="1996447917">
          <w:marLeft w:val="0"/>
          <w:marRight w:val="0"/>
          <w:marTop w:val="0"/>
          <w:marBottom w:val="0"/>
          <w:divBdr>
            <w:top w:val="none" w:sz="0" w:space="0" w:color="auto"/>
            <w:left w:val="none" w:sz="0" w:space="0" w:color="auto"/>
            <w:bottom w:val="none" w:sz="0" w:space="0" w:color="auto"/>
            <w:right w:val="none" w:sz="0" w:space="0" w:color="auto"/>
          </w:divBdr>
          <w:divsChild>
            <w:div w:id="410664080">
              <w:marLeft w:val="0"/>
              <w:marRight w:val="0"/>
              <w:marTop w:val="0"/>
              <w:marBottom w:val="0"/>
              <w:divBdr>
                <w:top w:val="none" w:sz="0" w:space="0" w:color="auto"/>
                <w:left w:val="none" w:sz="0" w:space="0" w:color="auto"/>
                <w:bottom w:val="none" w:sz="0" w:space="0" w:color="auto"/>
                <w:right w:val="none" w:sz="0" w:space="0" w:color="auto"/>
              </w:divBdr>
            </w:div>
          </w:divsChild>
        </w:div>
        <w:div w:id="1548567559">
          <w:marLeft w:val="0"/>
          <w:marRight w:val="0"/>
          <w:marTop w:val="0"/>
          <w:marBottom w:val="0"/>
          <w:divBdr>
            <w:top w:val="none" w:sz="0" w:space="0" w:color="auto"/>
            <w:left w:val="none" w:sz="0" w:space="0" w:color="auto"/>
            <w:bottom w:val="none" w:sz="0" w:space="0" w:color="auto"/>
            <w:right w:val="none" w:sz="0" w:space="0" w:color="auto"/>
          </w:divBdr>
          <w:divsChild>
            <w:div w:id="17087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1943">
      <w:bodyDiv w:val="1"/>
      <w:marLeft w:val="0"/>
      <w:marRight w:val="0"/>
      <w:marTop w:val="0"/>
      <w:marBottom w:val="0"/>
      <w:divBdr>
        <w:top w:val="none" w:sz="0" w:space="0" w:color="auto"/>
        <w:left w:val="none" w:sz="0" w:space="0" w:color="auto"/>
        <w:bottom w:val="none" w:sz="0" w:space="0" w:color="auto"/>
        <w:right w:val="none" w:sz="0" w:space="0" w:color="auto"/>
      </w:divBdr>
      <w:divsChild>
        <w:div w:id="202596255">
          <w:marLeft w:val="0"/>
          <w:marRight w:val="0"/>
          <w:marTop w:val="0"/>
          <w:marBottom w:val="0"/>
          <w:divBdr>
            <w:top w:val="none" w:sz="0" w:space="0" w:color="auto"/>
            <w:left w:val="none" w:sz="0" w:space="0" w:color="auto"/>
            <w:bottom w:val="none" w:sz="0" w:space="0" w:color="auto"/>
            <w:right w:val="none" w:sz="0" w:space="0" w:color="auto"/>
          </w:divBdr>
        </w:div>
        <w:div w:id="1947958383">
          <w:marLeft w:val="0"/>
          <w:marRight w:val="0"/>
          <w:marTop w:val="0"/>
          <w:marBottom w:val="0"/>
          <w:divBdr>
            <w:top w:val="none" w:sz="0" w:space="0" w:color="auto"/>
            <w:left w:val="none" w:sz="0" w:space="0" w:color="auto"/>
            <w:bottom w:val="none" w:sz="0" w:space="0" w:color="auto"/>
            <w:right w:val="none" w:sz="0" w:space="0" w:color="auto"/>
          </w:divBdr>
        </w:div>
        <w:div w:id="1615943432">
          <w:marLeft w:val="0"/>
          <w:marRight w:val="0"/>
          <w:marTop w:val="0"/>
          <w:marBottom w:val="0"/>
          <w:divBdr>
            <w:top w:val="none" w:sz="0" w:space="0" w:color="auto"/>
            <w:left w:val="none" w:sz="0" w:space="0" w:color="auto"/>
            <w:bottom w:val="none" w:sz="0" w:space="0" w:color="auto"/>
            <w:right w:val="none" w:sz="0" w:space="0" w:color="auto"/>
          </w:divBdr>
        </w:div>
      </w:divsChild>
    </w:div>
    <w:div w:id="2014795154">
      <w:bodyDiv w:val="1"/>
      <w:marLeft w:val="0"/>
      <w:marRight w:val="0"/>
      <w:marTop w:val="0"/>
      <w:marBottom w:val="0"/>
      <w:divBdr>
        <w:top w:val="none" w:sz="0" w:space="0" w:color="auto"/>
        <w:left w:val="none" w:sz="0" w:space="0" w:color="auto"/>
        <w:bottom w:val="none" w:sz="0" w:space="0" w:color="auto"/>
        <w:right w:val="none" w:sz="0" w:space="0" w:color="auto"/>
      </w:divBdr>
      <w:divsChild>
        <w:div w:id="779839128">
          <w:marLeft w:val="0"/>
          <w:marRight w:val="0"/>
          <w:marTop w:val="0"/>
          <w:marBottom w:val="0"/>
          <w:divBdr>
            <w:top w:val="none" w:sz="0" w:space="0" w:color="auto"/>
            <w:left w:val="none" w:sz="0" w:space="0" w:color="auto"/>
            <w:bottom w:val="none" w:sz="0" w:space="0" w:color="auto"/>
            <w:right w:val="none" w:sz="0" w:space="0" w:color="auto"/>
          </w:divBdr>
        </w:div>
        <w:div w:id="2072534156">
          <w:marLeft w:val="0"/>
          <w:marRight w:val="0"/>
          <w:marTop w:val="0"/>
          <w:marBottom w:val="0"/>
          <w:divBdr>
            <w:top w:val="none" w:sz="0" w:space="0" w:color="auto"/>
            <w:left w:val="none" w:sz="0" w:space="0" w:color="auto"/>
            <w:bottom w:val="none" w:sz="0" w:space="0" w:color="auto"/>
            <w:right w:val="none" w:sz="0" w:space="0" w:color="auto"/>
          </w:divBdr>
        </w:div>
        <w:div w:id="2089228211">
          <w:marLeft w:val="0"/>
          <w:marRight w:val="0"/>
          <w:marTop w:val="0"/>
          <w:marBottom w:val="0"/>
          <w:divBdr>
            <w:top w:val="none" w:sz="0" w:space="0" w:color="auto"/>
            <w:left w:val="none" w:sz="0" w:space="0" w:color="auto"/>
            <w:bottom w:val="none" w:sz="0" w:space="0" w:color="auto"/>
            <w:right w:val="none" w:sz="0" w:space="0" w:color="auto"/>
          </w:divBdr>
        </w:div>
        <w:div w:id="983198081">
          <w:marLeft w:val="0"/>
          <w:marRight w:val="0"/>
          <w:marTop w:val="0"/>
          <w:marBottom w:val="0"/>
          <w:divBdr>
            <w:top w:val="none" w:sz="0" w:space="0" w:color="auto"/>
            <w:left w:val="none" w:sz="0" w:space="0" w:color="auto"/>
            <w:bottom w:val="none" w:sz="0" w:space="0" w:color="auto"/>
            <w:right w:val="none" w:sz="0" w:space="0" w:color="auto"/>
          </w:divBdr>
        </w:div>
        <w:div w:id="240870864">
          <w:marLeft w:val="0"/>
          <w:marRight w:val="0"/>
          <w:marTop w:val="0"/>
          <w:marBottom w:val="0"/>
          <w:divBdr>
            <w:top w:val="none" w:sz="0" w:space="0" w:color="auto"/>
            <w:left w:val="none" w:sz="0" w:space="0" w:color="auto"/>
            <w:bottom w:val="none" w:sz="0" w:space="0" w:color="auto"/>
            <w:right w:val="none" w:sz="0" w:space="0" w:color="auto"/>
          </w:divBdr>
        </w:div>
      </w:divsChild>
    </w:div>
    <w:div w:id="2033532886">
      <w:bodyDiv w:val="1"/>
      <w:marLeft w:val="0"/>
      <w:marRight w:val="0"/>
      <w:marTop w:val="0"/>
      <w:marBottom w:val="0"/>
      <w:divBdr>
        <w:top w:val="none" w:sz="0" w:space="0" w:color="auto"/>
        <w:left w:val="none" w:sz="0" w:space="0" w:color="auto"/>
        <w:bottom w:val="none" w:sz="0" w:space="0" w:color="auto"/>
        <w:right w:val="none" w:sz="0" w:space="0" w:color="auto"/>
      </w:divBdr>
      <w:divsChild>
        <w:div w:id="1339113108">
          <w:marLeft w:val="0"/>
          <w:marRight w:val="0"/>
          <w:marTop w:val="0"/>
          <w:marBottom w:val="0"/>
          <w:divBdr>
            <w:top w:val="none" w:sz="0" w:space="0" w:color="auto"/>
            <w:left w:val="none" w:sz="0" w:space="0" w:color="auto"/>
            <w:bottom w:val="none" w:sz="0" w:space="0" w:color="auto"/>
            <w:right w:val="none" w:sz="0" w:space="0" w:color="auto"/>
          </w:divBdr>
          <w:divsChild>
            <w:div w:id="1595477876">
              <w:marLeft w:val="0"/>
              <w:marRight w:val="0"/>
              <w:marTop w:val="0"/>
              <w:marBottom w:val="0"/>
              <w:divBdr>
                <w:top w:val="none" w:sz="0" w:space="0" w:color="auto"/>
                <w:left w:val="none" w:sz="0" w:space="0" w:color="auto"/>
                <w:bottom w:val="none" w:sz="0" w:space="0" w:color="auto"/>
                <w:right w:val="none" w:sz="0" w:space="0" w:color="auto"/>
              </w:divBdr>
            </w:div>
          </w:divsChild>
        </w:div>
        <w:div w:id="170071141">
          <w:marLeft w:val="0"/>
          <w:marRight w:val="0"/>
          <w:marTop w:val="0"/>
          <w:marBottom w:val="0"/>
          <w:divBdr>
            <w:top w:val="none" w:sz="0" w:space="0" w:color="auto"/>
            <w:left w:val="none" w:sz="0" w:space="0" w:color="auto"/>
            <w:bottom w:val="none" w:sz="0" w:space="0" w:color="auto"/>
            <w:right w:val="none" w:sz="0" w:space="0" w:color="auto"/>
          </w:divBdr>
          <w:divsChild>
            <w:div w:id="1264533408">
              <w:marLeft w:val="0"/>
              <w:marRight w:val="0"/>
              <w:marTop w:val="0"/>
              <w:marBottom w:val="0"/>
              <w:divBdr>
                <w:top w:val="none" w:sz="0" w:space="0" w:color="auto"/>
                <w:left w:val="none" w:sz="0" w:space="0" w:color="auto"/>
                <w:bottom w:val="none" w:sz="0" w:space="0" w:color="auto"/>
                <w:right w:val="none" w:sz="0" w:space="0" w:color="auto"/>
              </w:divBdr>
            </w:div>
          </w:divsChild>
        </w:div>
        <w:div w:id="603540693">
          <w:marLeft w:val="0"/>
          <w:marRight w:val="0"/>
          <w:marTop w:val="0"/>
          <w:marBottom w:val="0"/>
          <w:divBdr>
            <w:top w:val="none" w:sz="0" w:space="0" w:color="auto"/>
            <w:left w:val="none" w:sz="0" w:space="0" w:color="auto"/>
            <w:bottom w:val="none" w:sz="0" w:space="0" w:color="auto"/>
            <w:right w:val="none" w:sz="0" w:space="0" w:color="auto"/>
          </w:divBdr>
          <w:divsChild>
            <w:div w:id="1857037212">
              <w:marLeft w:val="0"/>
              <w:marRight w:val="0"/>
              <w:marTop w:val="0"/>
              <w:marBottom w:val="0"/>
              <w:divBdr>
                <w:top w:val="none" w:sz="0" w:space="0" w:color="auto"/>
                <w:left w:val="none" w:sz="0" w:space="0" w:color="auto"/>
                <w:bottom w:val="none" w:sz="0" w:space="0" w:color="auto"/>
                <w:right w:val="none" w:sz="0" w:space="0" w:color="auto"/>
              </w:divBdr>
            </w:div>
          </w:divsChild>
        </w:div>
        <w:div w:id="2053185732">
          <w:marLeft w:val="0"/>
          <w:marRight w:val="0"/>
          <w:marTop w:val="0"/>
          <w:marBottom w:val="0"/>
          <w:divBdr>
            <w:top w:val="none" w:sz="0" w:space="0" w:color="auto"/>
            <w:left w:val="none" w:sz="0" w:space="0" w:color="auto"/>
            <w:bottom w:val="none" w:sz="0" w:space="0" w:color="auto"/>
            <w:right w:val="none" w:sz="0" w:space="0" w:color="auto"/>
          </w:divBdr>
          <w:divsChild>
            <w:div w:id="942491756">
              <w:marLeft w:val="0"/>
              <w:marRight w:val="0"/>
              <w:marTop w:val="0"/>
              <w:marBottom w:val="0"/>
              <w:divBdr>
                <w:top w:val="none" w:sz="0" w:space="0" w:color="auto"/>
                <w:left w:val="none" w:sz="0" w:space="0" w:color="auto"/>
                <w:bottom w:val="none" w:sz="0" w:space="0" w:color="auto"/>
                <w:right w:val="none" w:sz="0" w:space="0" w:color="auto"/>
              </w:divBdr>
            </w:div>
          </w:divsChild>
        </w:div>
        <w:div w:id="1117867871">
          <w:marLeft w:val="0"/>
          <w:marRight w:val="0"/>
          <w:marTop w:val="0"/>
          <w:marBottom w:val="0"/>
          <w:divBdr>
            <w:top w:val="none" w:sz="0" w:space="0" w:color="auto"/>
            <w:left w:val="none" w:sz="0" w:space="0" w:color="auto"/>
            <w:bottom w:val="none" w:sz="0" w:space="0" w:color="auto"/>
            <w:right w:val="none" w:sz="0" w:space="0" w:color="auto"/>
          </w:divBdr>
          <w:divsChild>
            <w:div w:id="79763269">
              <w:marLeft w:val="0"/>
              <w:marRight w:val="0"/>
              <w:marTop w:val="0"/>
              <w:marBottom w:val="0"/>
              <w:divBdr>
                <w:top w:val="none" w:sz="0" w:space="0" w:color="auto"/>
                <w:left w:val="none" w:sz="0" w:space="0" w:color="auto"/>
                <w:bottom w:val="none" w:sz="0" w:space="0" w:color="auto"/>
                <w:right w:val="none" w:sz="0" w:space="0" w:color="auto"/>
              </w:divBdr>
            </w:div>
          </w:divsChild>
        </w:div>
        <w:div w:id="1658723094">
          <w:marLeft w:val="0"/>
          <w:marRight w:val="0"/>
          <w:marTop w:val="0"/>
          <w:marBottom w:val="0"/>
          <w:divBdr>
            <w:top w:val="none" w:sz="0" w:space="0" w:color="auto"/>
            <w:left w:val="none" w:sz="0" w:space="0" w:color="auto"/>
            <w:bottom w:val="none" w:sz="0" w:space="0" w:color="auto"/>
            <w:right w:val="none" w:sz="0" w:space="0" w:color="auto"/>
          </w:divBdr>
          <w:divsChild>
            <w:div w:id="175966985">
              <w:marLeft w:val="0"/>
              <w:marRight w:val="0"/>
              <w:marTop w:val="0"/>
              <w:marBottom w:val="0"/>
              <w:divBdr>
                <w:top w:val="none" w:sz="0" w:space="0" w:color="auto"/>
                <w:left w:val="none" w:sz="0" w:space="0" w:color="auto"/>
                <w:bottom w:val="none" w:sz="0" w:space="0" w:color="auto"/>
                <w:right w:val="none" w:sz="0" w:space="0" w:color="auto"/>
              </w:divBdr>
            </w:div>
          </w:divsChild>
        </w:div>
        <w:div w:id="1460802563">
          <w:marLeft w:val="0"/>
          <w:marRight w:val="0"/>
          <w:marTop w:val="0"/>
          <w:marBottom w:val="0"/>
          <w:divBdr>
            <w:top w:val="none" w:sz="0" w:space="0" w:color="auto"/>
            <w:left w:val="none" w:sz="0" w:space="0" w:color="auto"/>
            <w:bottom w:val="none" w:sz="0" w:space="0" w:color="auto"/>
            <w:right w:val="none" w:sz="0" w:space="0" w:color="auto"/>
          </w:divBdr>
          <w:divsChild>
            <w:div w:id="747701461">
              <w:marLeft w:val="0"/>
              <w:marRight w:val="0"/>
              <w:marTop w:val="0"/>
              <w:marBottom w:val="0"/>
              <w:divBdr>
                <w:top w:val="none" w:sz="0" w:space="0" w:color="auto"/>
                <w:left w:val="none" w:sz="0" w:space="0" w:color="auto"/>
                <w:bottom w:val="none" w:sz="0" w:space="0" w:color="auto"/>
                <w:right w:val="none" w:sz="0" w:space="0" w:color="auto"/>
              </w:divBdr>
            </w:div>
          </w:divsChild>
        </w:div>
        <w:div w:id="997732236">
          <w:marLeft w:val="0"/>
          <w:marRight w:val="0"/>
          <w:marTop w:val="0"/>
          <w:marBottom w:val="0"/>
          <w:divBdr>
            <w:top w:val="none" w:sz="0" w:space="0" w:color="auto"/>
            <w:left w:val="none" w:sz="0" w:space="0" w:color="auto"/>
            <w:bottom w:val="none" w:sz="0" w:space="0" w:color="auto"/>
            <w:right w:val="none" w:sz="0" w:space="0" w:color="auto"/>
          </w:divBdr>
          <w:divsChild>
            <w:div w:id="1132791303">
              <w:marLeft w:val="0"/>
              <w:marRight w:val="0"/>
              <w:marTop w:val="0"/>
              <w:marBottom w:val="0"/>
              <w:divBdr>
                <w:top w:val="none" w:sz="0" w:space="0" w:color="auto"/>
                <w:left w:val="none" w:sz="0" w:space="0" w:color="auto"/>
                <w:bottom w:val="none" w:sz="0" w:space="0" w:color="auto"/>
                <w:right w:val="none" w:sz="0" w:space="0" w:color="auto"/>
              </w:divBdr>
            </w:div>
          </w:divsChild>
        </w:div>
        <w:div w:id="461460064">
          <w:marLeft w:val="0"/>
          <w:marRight w:val="0"/>
          <w:marTop w:val="0"/>
          <w:marBottom w:val="0"/>
          <w:divBdr>
            <w:top w:val="none" w:sz="0" w:space="0" w:color="auto"/>
            <w:left w:val="none" w:sz="0" w:space="0" w:color="auto"/>
            <w:bottom w:val="none" w:sz="0" w:space="0" w:color="auto"/>
            <w:right w:val="none" w:sz="0" w:space="0" w:color="auto"/>
          </w:divBdr>
          <w:divsChild>
            <w:div w:id="644117192">
              <w:marLeft w:val="0"/>
              <w:marRight w:val="0"/>
              <w:marTop w:val="0"/>
              <w:marBottom w:val="0"/>
              <w:divBdr>
                <w:top w:val="none" w:sz="0" w:space="0" w:color="auto"/>
                <w:left w:val="none" w:sz="0" w:space="0" w:color="auto"/>
                <w:bottom w:val="none" w:sz="0" w:space="0" w:color="auto"/>
                <w:right w:val="none" w:sz="0" w:space="0" w:color="auto"/>
              </w:divBdr>
            </w:div>
          </w:divsChild>
        </w:div>
        <w:div w:id="194929540">
          <w:marLeft w:val="0"/>
          <w:marRight w:val="0"/>
          <w:marTop w:val="0"/>
          <w:marBottom w:val="0"/>
          <w:divBdr>
            <w:top w:val="none" w:sz="0" w:space="0" w:color="auto"/>
            <w:left w:val="none" w:sz="0" w:space="0" w:color="auto"/>
            <w:bottom w:val="none" w:sz="0" w:space="0" w:color="auto"/>
            <w:right w:val="none" w:sz="0" w:space="0" w:color="auto"/>
          </w:divBdr>
          <w:divsChild>
            <w:div w:id="1268005195">
              <w:marLeft w:val="0"/>
              <w:marRight w:val="0"/>
              <w:marTop w:val="0"/>
              <w:marBottom w:val="0"/>
              <w:divBdr>
                <w:top w:val="none" w:sz="0" w:space="0" w:color="auto"/>
                <w:left w:val="none" w:sz="0" w:space="0" w:color="auto"/>
                <w:bottom w:val="none" w:sz="0" w:space="0" w:color="auto"/>
                <w:right w:val="none" w:sz="0" w:space="0" w:color="auto"/>
              </w:divBdr>
            </w:div>
          </w:divsChild>
        </w:div>
        <w:div w:id="730662436">
          <w:marLeft w:val="0"/>
          <w:marRight w:val="0"/>
          <w:marTop w:val="0"/>
          <w:marBottom w:val="0"/>
          <w:divBdr>
            <w:top w:val="none" w:sz="0" w:space="0" w:color="auto"/>
            <w:left w:val="none" w:sz="0" w:space="0" w:color="auto"/>
            <w:bottom w:val="none" w:sz="0" w:space="0" w:color="auto"/>
            <w:right w:val="none" w:sz="0" w:space="0" w:color="auto"/>
          </w:divBdr>
          <w:divsChild>
            <w:div w:id="1930235075">
              <w:marLeft w:val="0"/>
              <w:marRight w:val="0"/>
              <w:marTop w:val="0"/>
              <w:marBottom w:val="0"/>
              <w:divBdr>
                <w:top w:val="none" w:sz="0" w:space="0" w:color="auto"/>
                <w:left w:val="none" w:sz="0" w:space="0" w:color="auto"/>
                <w:bottom w:val="none" w:sz="0" w:space="0" w:color="auto"/>
                <w:right w:val="none" w:sz="0" w:space="0" w:color="auto"/>
              </w:divBdr>
            </w:div>
          </w:divsChild>
        </w:div>
        <w:div w:id="1055659380">
          <w:marLeft w:val="0"/>
          <w:marRight w:val="0"/>
          <w:marTop w:val="0"/>
          <w:marBottom w:val="0"/>
          <w:divBdr>
            <w:top w:val="none" w:sz="0" w:space="0" w:color="auto"/>
            <w:left w:val="none" w:sz="0" w:space="0" w:color="auto"/>
            <w:bottom w:val="none" w:sz="0" w:space="0" w:color="auto"/>
            <w:right w:val="none" w:sz="0" w:space="0" w:color="auto"/>
          </w:divBdr>
          <w:divsChild>
            <w:div w:id="622661034">
              <w:marLeft w:val="0"/>
              <w:marRight w:val="0"/>
              <w:marTop w:val="0"/>
              <w:marBottom w:val="0"/>
              <w:divBdr>
                <w:top w:val="none" w:sz="0" w:space="0" w:color="auto"/>
                <w:left w:val="none" w:sz="0" w:space="0" w:color="auto"/>
                <w:bottom w:val="none" w:sz="0" w:space="0" w:color="auto"/>
                <w:right w:val="none" w:sz="0" w:space="0" w:color="auto"/>
              </w:divBdr>
            </w:div>
          </w:divsChild>
        </w:div>
        <w:div w:id="1914464523">
          <w:marLeft w:val="0"/>
          <w:marRight w:val="0"/>
          <w:marTop w:val="0"/>
          <w:marBottom w:val="0"/>
          <w:divBdr>
            <w:top w:val="none" w:sz="0" w:space="0" w:color="auto"/>
            <w:left w:val="none" w:sz="0" w:space="0" w:color="auto"/>
            <w:bottom w:val="none" w:sz="0" w:space="0" w:color="auto"/>
            <w:right w:val="none" w:sz="0" w:space="0" w:color="auto"/>
          </w:divBdr>
          <w:divsChild>
            <w:div w:id="95443694">
              <w:marLeft w:val="0"/>
              <w:marRight w:val="0"/>
              <w:marTop w:val="0"/>
              <w:marBottom w:val="0"/>
              <w:divBdr>
                <w:top w:val="none" w:sz="0" w:space="0" w:color="auto"/>
                <w:left w:val="none" w:sz="0" w:space="0" w:color="auto"/>
                <w:bottom w:val="none" w:sz="0" w:space="0" w:color="auto"/>
                <w:right w:val="none" w:sz="0" w:space="0" w:color="auto"/>
              </w:divBdr>
            </w:div>
          </w:divsChild>
        </w:div>
        <w:div w:id="2119519953">
          <w:marLeft w:val="0"/>
          <w:marRight w:val="0"/>
          <w:marTop w:val="0"/>
          <w:marBottom w:val="0"/>
          <w:divBdr>
            <w:top w:val="none" w:sz="0" w:space="0" w:color="auto"/>
            <w:left w:val="none" w:sz="0" w:space="0" w:color="auto"/>
            <w:bottom w:val="none" w:sz="0" w:space="0" w:color="auto"/>
            <w:right w:val="none" w:sz="0" w:space="0" w:color="auto"/>
          </w:divBdr>
          <w:divsChild>
            <w:div w:id="1662392482">
              <w:marLeft w:val="0"/>
              <w:marRight w:val="0"/>
              <w:marTop w:val="0"/>
              <w:marBottom w:val="0"/>
              <w:divBdr>
                <w:top w:val="none" w:sz="0" w:space="0" w:color="auto"/>
                <w:left w:val="none" w:sz="0" w:space="0" w:color="auto"/>
                <w:bottom w:val="none" w:sz="0" w:space="0" w:color="auto"/>
                <w:right w:val="none" w:sz="0" w:space="0" w:color="auto"/>
              </w:divBdr>
            </w:div>
          </w:divsChild>
        </w:div>
        <w:div w:id="1824227281">
          <w:marLeft w:val="0"/>
          <w:marRight w:val="0"/>
          <w:marTop w:val="0"/>
          <w:marBottom w:val="0"/>
          <w:divBdr>
            <w:top w:val="none" w:sz="0" w:space="0" w:color="auto"/>
            <w:left w:val="none" w:sz="0" w:space="0" w:color="auto"/>
            <w:bottom w:val="none" w:sz="0" w:space="0" w:color="auto"/>
            <w:right w:val="none" w:sz="0" w:space="0" w:color="auto"/>
          </w:divBdr>
          <w:divsChild>
            <w:div w:id="1277055625">
              <w:marLeft w:val="0"/>
              <w:marRight w:val="0"/>
              <w:marTop w:val="0"/>
              <w:marBottom w:val="0"/>
              <w:divBdr>
                <w:top w:val="none" w:sz="0" w:space="0" w:color="auto"/>
                <w:left w:val="none" w:sz="0" w:space="0" w:color="auto"/>
                <w:bottom w:val="none" w:sz="0" w:space="0" w:color="auto"/>
                <w:right w:val="none" w:sz="0" w:space="0" w:color="auto"/>
              </w:divBdr>
            </w:div>
          </w:divsChild>
        </w:div>
        <w:div w:id="437256608">
          <w:marLeft w:val="0"/>
          <w:marRight w:val="0"/>
          <w:marTop w:val="0"/>
          <w:marBottom w:val="0"/>
          <w:divBdr>
            <w:top w:val="none" w:sz="0" w:space="0" w:color="auto"/>
            <w:left w:val="none" w:sz="0" w:space="0" w:color="auto"/>
            <w:bottom w:val="none" w:sz="0" w:space="0" w:color="auto"/>
            <w:right w:val="none" w:sz="0" w:space="0" w:color="auto"/>
          </w:divBdr>
          <w:divsChild>
            <w:div w:id="907423284">
              <w:marLeft w:val="0"/>
              <w:marRight w:val="0"/>
              <w:marTop w:val="0"/>
              <w:marBottom w:val="0"/>
              <w:divBdr>
                <w:top w:val="none" w:sz="0" w:space="0" w:color="auto"/>
                <w:left w:val="none" w:sz="0" w:space="0" w:color="auto"/>
                <w:bottom w:val="none" w:sz="0" w:space="0" w:color="auto"/>
                <w:right w:val="none" w:sz="0" w:space="0" w:color="auto"/>
              </w:divBdr>
            </w:div>
          </w:divsChild>
        </w:div>
        <w:div w:id="1170097360">
          <w:marLeft w:val="0"/>
          <w:marRight w:val="0"/>
          <w:marTop w:val="0"/>
          <w:marBottom w:val="0"/>
          <w:divBdr>
            <w:top w:val="none" w:sz="0" w:space="0" w:color="auto"/>
            <w:left w:val="none" w:sz="0" w:space="0" w:color="auto"/>
            <w:bottom w:val="none" w:sz="0" w:space="0" w:color="auto"/>
            <w:right w:val="none" w:sz="0" w:space="0" w:color="auto"/>
          </w:divBdr>
          <w:divsChild>
            <w:div w:id="1450515947">
              <w:marLeft w:val="0"/>
              <w:marRight w:val="0"/>
              <w:marTop w:val="0"/>
              <w:marBottom w:val="0"/>
              <w:divBdr>
                <w:top w:val="none" w:sz="0" w:space="0" w:color="auto"/>
                <w:left w:val="none" w:sz="0" w:space="0" w:color="auto"/>
                <w:bottom w:val="none" w:sz="0" w:space="0" w:color="auto"/>
                <w:right w:val="none" w:sz="0" w:space="0" w:color="auto"/>
              </w:divBdr>
            </w:div>
          </w:divsChild>
        </w:div>
        <w:div w:id="791443656">
          <w:marLeft w:val="0"/>
          <w:marRight w:val="0"/>
          <w:marTop w:val="0"/>
          <w:marBottom w:val="0"/>
          <w:divBdr>
            <w:top w:val="none" w:sz="0" w:space="0" w:color="auto"/>
            <w:left w:val="none" w:sz="0" w:space="0" w:color="auto"/>
            <w:bottom w:val="none" w:sz="0" w:space="0" w:color="auto"/>
            <w:right w:val="none" w:sz="0" w:space="0" w:color="auto"/>
          </w:divBdr>
          <w:divsChild>
            <w:div w:id="2030637926">
              <w:marLeft w:val="0"/>
              <w:marRight w:val="0"/>
              <w:marTop w:val="0"/>
              <w:marBottom w:val="0"/>
              <w:divBdr>
                <w:top w:val="none" w:sz="0" w:space="0" w:color="auto"/>
                <w:left w:val="none" w:sz="0" w:space="0" w:color="auto"/>
                <w:bottom w:val="none" w:sz="0" w:space="0" w:color="auto"/>
                <w:right w:val="none" w:sz="0" w:space="0" w:color="auto"/>
              </w:divBdr>
            </w:div>
          </w:divsChild>
        </w:div>
        <w:div w:id="1582059528">
          <w:marLeft w:val="0"/>
          <w:marRight w:val="0"/>
          <w:marTop w:val="0"/>
          <w:marBottom w:val="0"/>
          <w:divBdr>
            <w:top w:val="none" w:sz="0" w:space="0" w:color="auto"/>
            <w:left w:val="none" w:sz="0" w:space="0" w:color="auto"/>
            <w:bottom w:val="none" w:sz="0" w:space="0" w:color="auto"/>
            <w:right w:val="none" w:sz="0" w:space="0" w:color="auto"/>
          </w:divBdr>
          <w:divsChild>
            <w:div w:id="1326742766">
              <w:marLeft w:val="0"/>
              <w:marRight w:val="0"/>
              <w:marTop w:val="0"/>
              <w:marBottom w:val="0"/>
              <w:divBdr>
                <w:top w:val="none" w:sz="0" w:space="0" w:color="auto"/>
                <w:left w:val="none" w:sz="0" w:space="0" w:color="auto"/>
                <w:bottom w:val="none" w:sz="0" w:space="0" w:color="auto"/>
                <w:right w:val="none" w:sz="0" w:space="0" w:color="auto"/>
              </w:divBdr>
            </w:div>
          </w:divsChild>
        </w:div>
        <w:div w:id="419330538">
          <w:marLeft w:val="0"/>
          <w:marRight w:val="0"/>
          <w:marTop w:val="0"/>
          <w:marBottom w:val="0"/>
          <w:divBdr>
            <w:top w:val="none" w:sz="0" w:space="0" w:color="auto"/>
            <w:left w:val="none" w:sz="0" w:space="0" w:color="auto"/>
            <w:bottom w:val="none" w:sz="0" w:space="0" w:color="auto"/>
            <w:right w:val="none" w:sz="0" w:space="0" w:color="auto"/>
          </w:divBdr>
          <w:divsChild>
            <w:div w:id="1804035597">
              <w:marLeft w:val="0"/>
              <w:marRight w:val="0"/>
              <w:marTop w:val="0"/>
              <w:marBottom w:val="0"/>
              <w:divBdr>
                <w:top w:val="none" w:sz="0" w:space="0" w:color="auto"/>
                <w:left w:val="none" w:sz="0" w:space="0" w:color="auto"/>
                <w:bottom w:val="none" w:sz="0" w:space="0" w:color="auto"/>
                <w:right w:val="none" w:sz="0" w:space="0" w:color="auto"/>
              </w:divBdr>
            </w:div>
          </w:divsChild>
        </w:div>
        <w:div w:id="1017971155">
          <w:marLeft w:val="0"/>
          <w:marRight w:val="0"/>
          <w:marTop w:val="0"/>
          <w:marBottom w:val="0"/>
          <w:divBdr>
            <w:top w:val="none" w:sz="0" w:space="0" w:color="auto"/>
            <w:left w:val="none" w:sz="0" w:space="0" w:color="auto"/>
            <w:bottom w:val="none" w:sz="0" w:space="0" w:color="auto"/>
            <w:right w:val="none" w:sz="0" w:space="0" w:color="auto"/>
          </w:divBdr>
          <w:divsChild>
            <w:div w:id="1040589861">
              <w:marLeft w:val="0"/>
              <w:marRight w:val="0"/>
              <w:marTop w:val="0"/>
              <w:marBottom w:val="0"/>
              <w:divBdr>
                <w:top w:val="none" w:sz="0" w:space="0" w:color="auto"/>
                <w:left w:val="none" w:sz="0" w:space="0" w:color="auto"/>
                <w:bottom w:val="none" w:sz="0" w:space="0" w:color="auto"/>
                <w:right w:val="none" w:sz="0" w:space="0" w:color="auto"/>
              </w:divBdr>
            </w:div>
          </w:divsChild>
        </w:div>
        <w:div w:id="83305771">
          <w:marLeft w:val="0"/>
          <w:marRight w:val="0"/>
          <w:marTop w:val="0"/>
          <w:marBottom w:val="0"/>
          <w:divBdr>
            <w:top w:val="none" w:sz="0" w:space="0" w:color="auto"/>
            <w:left w:val="none" w:sz="0" w:space="0" w:color="auto"/>
            <w:bottom w:val="none" w:sz="0" w:space="0" w:color="auto"/>
            <w:right w:val="none" w:sz="0" w:space="0" w:color="auto"/>
          </w:divBdr>
          <w:divsChild>
            <w:div w:id="278071787">
              <w:marLeft w:val="0"/>
              <w:marRight w:val="0"/>
              <w:marTop w:val="0"/>
              <w:marBottom w:val="0"/>
              <w:divBdr>
                <w:top w:val="none" w:sz="0" w:space="0" w:color="auto"/>
                <w:left w:val="none" w:sz="0" w:space="0" w:color="auto"/>
                <w:bottom w:val="none" w:sz="0" w:space="0" w:color="auto"/>
                <w:right w:val="none" w:sz="0" w:space="0" w:color="auto"/>
              </w:divBdr>
            </w:div>
          </w:divsChild>
        </w:div>
        <w:div w:id="1333950785">
          <w:marLeft w:val="0"/>
          <w:marRight w:val="0"/>
          <w:marTop w:val="0"/>
          <w:marBottom w:val="0"/>
          <w:divBdr>
            <w:top w:val="none" w:sz="0" w:space="0" w:color="auto"/>
            <w:left w:val="none" w:sz="0" w:space="0" w:color="auto"/>
            <w:bottom w:val="none" w:sz="0" w:space="0" w:color="auto"/>
            <w:right w:val="none" w:sz="0" w:space="0" w:color="auto"/>
          </w:divBdr>
          <w:divsChild>
            <w:div w:id="1698774156">
              <w:marLeft w:val="0"/>
              <w:marRight w:val="0"/>
              <w:marTop w:val="0"/>
              <w:marBottom w:val="0"/>
              <w:divBdr>
                <w:top w:val="none" w:sz="0" w:space="0" w:color="auto"/>
                <w:left w:val="none" w:sz="0" w:space="0" w:color="auto"/>
                <w:bottom w:val="none" w:sz="0" w:space="0" w:color="auto"/>
                <w:right w:val="none" w:sz="0" w:space="0" w:color="auto"/>
              </w:divBdr>
            </w:div>
          </w:divsChild>
        </w:div>
        <w:div w:id="518785311">
          <w:marLeft w:val="0"/>
          <w:marRight w:val="0"/>
          <w:marTop w:val="0"/>
          <w:marBottom w:val="0"/>
          <w:divBdr>
            <w:top w:val="none" w:sz="0" w:space="0" w:color="auto"/>
            <w:left w:val="none" w:sz="0" w:space="0" w:color="auto"/>
            <w:bottom w:val="none" w:sz="0" w:space="0" w:color="auto"/>
            <w:right w:val="none" w:sz="0" w:space="0" w:color="auto"/>
          </w:divBdr>
          <w:divsChild>
            <w:div w:id="1539901808">
              <w:marLeft w:val="0"/>
              <w:marRight w:val="0"/>
              <w:marTop w:val="0"/>
              <w:marBottom w:val="0"/>
              <w:divBdr>
                <w:top w:val="none" w:sz="0" w:space="0" w:color="auto"/>
                <w:left w:val="none" w:sz="0" w:space="0" w:color="auto"/>
                <w:bottom w:val="none" w:sz="0" w:space="0" w:color="auto"/>
                <w:right w:val="none" w:sz="0" w:space="0" w:color="auto"/>
              </w:divBdr>
            </w:div>
          </w:divsChild>
        </w:div>
        <w:div w:id="567499835">
          <w:marLeft w:val="0"/>
          <w:marRight w:val="0"/>
          <w:marTop w:val="0"/>
          <w:marBottom w:val="0"/>
          <w:divBdr>
            <w:top w:val="none" w:sz="0" w:space="0" w:color="auto"/>
            <w:left w:val="none" w:sz="0" w:space="0" w:color="auto"/>
            <w:bottom w:val="none" w:sz="0" w:space="0" w:color="auto"/>
            <w:right w:val="none" w:sz="0" w:space="0" w:color="auto"/>
          </w:divBdr>
          <w:divsChild>
            <w:div w:id="2081709464">
              <w:marLeft w:val="0"/>
              <w:marRight w:val="0"/>
              <w:marTop w:val="0"/>
              <w:marBottom w:val="0"/>
              <w:divBdr>
                <w:top w:val="none" w:sz="0" w:space="0" w:color="auto"/>
                <w:left w:val="none" w:sz="0" w:space="0" w:color="auto"/>
                <w:bottom w:val="none" w:sz="0" w:space="0" w:color="auto"/>
                <w:right w:val="none" w:sz="0" w:space="0" w:color="auto"/>
              </w:divBdr>
            </w:div>
          </w:divsChild>
        </w:div>
        <w:div w:id="859392044">
          <w:marLeft w:val="0"/>
          <w:marRight w:val="0"/>
          <w:marTop w:val="0"/>
          <w:marBottom w:val="0"/>
          <w:divBdr>
            <w:top w:val="none" w:sz="0" w:space="0" w:color="auto"/>
            <w:left w:val="none" w:sz="0" w:space="0" w:color="auto"/>
            <w:bottom w:val="none" w:sz="0" w:space="0" w:color="auto"/>
            <w:right w:val="none" w:sz="0" w:space="0" w:color="auto"/>
          </w:divBdr>
          <w:divsChild>
            <w:div w:id="1830436269">
              <w:marLeft w:val="0"/>
              <w:marRight w:val="0"/>
              <w:marTop w:val="0"/>
              <w:marBottom w:val="0"/>
              <w:divBdr>
                <w:top w:val="none" w:sz="0" w:space="0" w:color="auto"/>
                <w:left w:val="none" w:sz="0" w:space="0" w:color="auto"/>
                <w:bottom w:val="none" w:sz="0" w:space="0" w:color="auto"/>
                <w:right w:val="none" w:sz="0" w:space="0" w:color="auto"/>
              </w:divBdr>
            </w:div>
          </w:divsChild>
        </w:div>
        <w:div w:id="2009555425">
          <w:marLeft w:val="0"/>
          <w:marRight w:val="0"/>
          <w:marTop w:val="0"/>
          <w:marBottom w:val="0"/>
          <w:divBdr>
            <w:top w:val="none" w:sz="0" w:space="0" w:color="auto"/>
            <w:left w:val="none" w:sz="0" w:space="0" w:color="auto"/>
            <w:bottom w:val="none" w:sz="0" w:space="0" w:color="auto"/>
            <w:right w:val="none" w:sz="0" w:space="0" w:color="auto"/>
          </w:divBdr>
          <w:divsChild>
            <w:div w:id="1470854896">
              <w:marLeft w:val="0"/>
              <w:marRight w:val="0"/>
              <w:marTop w:val="0"/>
              <w:marBottom w:val="0"/>
              <w:divBdr>
                <w:top w:val="none" w:sz="0" w:space="0" w:color="auto"/>
                <w:left w:val="none" w:sz="0" w:space="0" w:color="auto"/>
                <w:bottom w:val="none" w:sz="0" w:space="0" w:color="auto"/>
                <w:right w:val="none" w:sz="0" w:space="0" w:color="auto"/>
              </w:divBdr>
            </w:div>
          </w:divsChild>
        </w:div>
        <w:div w:id="15232312">
          <w:marLeft w:val="0"/>
          <w:marRight w:val="0"/>
          <w:marTop w:val="0"/>
          <w:marBottom w:val="0"/>
          <w:divBdr>
            <w:top w:val="none" w:sz="0" w:space="0" w:color="auto"/>
            <w:left w:val="none" w:sz="0" w:space="0" w:color="auto"/>
            <w:bottom w:val="none" w:sz="0" w:space="0" w:color="auto"/>
            <w:right w:val="none" w:sz="0" w:space="0" w:color="auto"/>
          </w:divBdr>
          <w:divsChild>
            <w:div w:id="170721877">
              <w:marLeft w:val="0"/>
              <w:marRight w:val="0"/>
              <w:marTop w:val="0"/>
              <w:marBottom w:val="0"/>
              <w:divBdr>
                <w:top w:val="none" w:sz="0" w:space="0" w:color="auto"/>
                <w:left w:val="none" w:sz="0" w:space="0" w:color="auto"/>
                <w:bottom w:val="none" w:sz="0" w:space="0" w:color="auto"/>
                <w:right w:val="none" w:sz="0" w:space="0" w:color="auto"/>
              </w:divBdr>
            </w:div>
          </w:divsChild>
        </w:div>
        <w:div w:id="1867212635">
          <w:marLeft w:val="0"/>
          <w:marRight w:val="0"/>
          <w:marTop w:val="0"/>
          <w:marBottom w:val="0"/>
          <w:divBdr>
            <w:top w:val="none" w:sz="0" w:space="0" w:color="auto"/>
            <w:left w:val="none" w:sz="0" w:space="0" w:color="auto"/>
            <w:bottom w:val="none" w:sz="0" w:space="0" w:color="auto"/>
            <w:right w:val="none" w:sz="0" w:space="0" w:color="auto"/>
          </w:divBdr>
          <w:divsChild>
            <w:div w:id="811872509">
              <w:marLeft w:val="0"/>
              <w:marRight w:val="0"/>
              <w:marTop w:val="0"/>
              <w:marBottom w:val="0"/>
              <w:divBdr>
                <w:top w:val="none" w:sz="0" w:space="0" w:color="auto"/>
                <w:left w:val="none" w:sz="0" w:space="0" w:color="auto"/>
                <w:bottom w:val="none" w:sz="0" w:space="0" w:color="auto"/>
                <w:right w:val="none" w:sz="0" w:space="0" w:color="auto"/>
              </w:divBdr>
            </w:div>
          </w:divsChild>
        </w:div>
        <w:div w:id="1976713604">
          <w:marLeft w:val="0"/>
          <w:marRight w:val="0"/>
          <w:marTop w:val="0"/>
          <w:marBottom w:val="0"/>
          <w:divBdr>
            <w:top w:val="none" w:sz="0" w:space="0" w:color="auto"/>
            <w:left w:val="none" w:sz="0" w:space="0" w:color="auto"/>
            <w:bottom w:val="none" w:sz="0" w:space="0" w:color="auto"/>
            <w:right w:val="none" w:sz="0" w:space="0" w:color="auto"/>
          </w:divBdr>
          <w:divsChild>
            <w:div w:id="660701116">
              <w:marLeft w:val="0"/>
              <w:marRight w:val="0"/>
              <w:marTop w:val="0"/>
              <w:marBottom w:val="0"/>
              <w:divBdr>
                <w:top w:val="none" w:sz="0" w:space="0" w:color="auto"/>
                <w:left w:val="none" w:sz="0" w:space="0" w:color="auto"/>
                <w:bottom w:val="none" w:sz="0" w:space="0" w:color="auto"/>
                <w:right w:val="none" w:sz="0" w:space="0" w:color="auto"/>
              </w:divBdr>
            </w:div>
          </w:divsChild>
        </w:div>
        <w:div w:id="1872566476">
          <w:marLeft w:val="0"/>
          <w:marRight w:val="0"/>
          <w:marTop w:val="0"/>
          <w:marBottom w:val="0"/>
          <w:divBdr>
            <w:top w:val="none" w:sz="0" w:space="0" w:color="auto"/>
            <w:left w:val="none" w:sz="0" w:space="0" w:color="auto"/>
            <w:bottom w:val="none" w:sz="0" w:space="0" w:color="auto"/>
            <w:right w:val="none" w:sz="0" w:space="0" w:color="auto"/>
          </w:divBdr>
          <w:divsChild>
            <w:div w:id="214004390">
              <w:marLeft w:val="0"/>
              <w:marRight w:val="0"/>
              <w:marTop w:val="0"/>
              <w:marBottom w:val="0"/>
              <w:divBdr>
                <w:top w:val="none" w:sz="0" w:space="0" w:color="auto"/>
                <w:left w:val="none" w:sz="0" w:space="0" w:color="auto"/>
                <w:bottom w:val="none" w:sz="0" w:space="0" w:color="auto"/>
                <w:right w:val="none" w:sz="0" w:space="0" w:color="auto"/>
              </w:divBdr>
            </w:div>
          </w:divsChild>
        </w:div>
        <w:div w:id="987442989">
          <w:marLeft w:val="0"/>
          <w:marRight w:val="0"/>
          <w:marTop w:val="0"/>
          <w:marBottom w:val="0"/>
          <w:divBdr>
            <w:top w:val="none" w:sz="0" w:space="0" w:color="auto"/>
            <w:left w:val="none" w:sz="0" w:space="0" w:color="auto"/>
            <w:bottom w:val="none" w:sz="0" w:space="0" w:color="auto"/>
            <w:right w:val="none" w:sz="0" w:space="0" w:color="auto"/>
          </w:divBdr>
          <w:divsChild>
            <w:div w:id="1242060707">
              <w:marLeft w:val="0"/>
              <w:marRight w:val="0"/>
              <w:marTop w:val="0"/>
              <w:marBottom w:val="0"/>
              <w:divBdr>
                <w:top w:val="none" w:sz="0" w:space="0" w:color="auto"/>
                <w:left w:val="none" w:sz="0" w:space="0" w:color="auto"/>
                <w:bottom w:val="none" w:sz="0" w:space="0" w:color="auto"/>
                <w:right w:val="none" w:sz="0" w:space="0" w:color="auto"/>
              </w:divBdr>
            </w:div>
          </w:divsChild>
        </w:div>
        <w:div w:id="591353535">
          <w:marLeft w:val="0"/>
          <w:marRight w:val="0"/>
          <w:marTop w:val="0"/>
          <w:marBottom w:val="0"/>
          <w:divBdr>
            <w:top w:val="none" w:sz="0" w:space="0" w:color="auto"/>
            <w:left w:val="none" w:sz="0" w:space="0" w:color="auto"/>
            <w:bottom w:val="none" w:sz="0" w:space="0" w:color="auto"/>
            <w:right w:val="none" w:sz="0" w:space="0" w:color="auto"/>
          </w:divBdr>
          <w:divsChild>
            <w:div w:id="1588267436">
              <w:marLeft w:val="0"/>
              <w:marRight w:val="0"/>
              <w:marTop w:val="0"/>
              <w:marBottom w:val="0"/>
              <w:divBdr>
                <w:top w:val="none" w:sz="0" w:space="0" w:color="auto"/>
                <w:left w:val="none" w:sz="0" w:space="0" w:color="auto"/>
                <w:bottom w:val="none" w:sz="0" w:space="0" w:color="auto"/>
                <w:right w:val="none" w:sz="0" w:space="0" w:color="auto"/>
              </w:divBdr>
            </w:div>
          </w:divsChild>
        </w:div>
        <w:div w:id="145628253">
          <w:marLeft w:val="0"/>
          <w:marRight w:val="0"/>
          <w:marTop w:val="0"/>
          <w:marBottom w:val="0"/>
          <w:divBdr>
            <w:top w:val="none" w:sz="0" w:space="0" w:color="auto"/>
            <w:left w:val="none" w:sz="0" w:space="0" w:color="auto"/>
            <w:bottom w:val="none" w:sz="0" w:space="0" w:color="auto"/>
            <w:right w:val="none" w:sz="0" w:space="0" w:color="auto"/>
          </w:divBdr>
          <w:divsChild>
            <w:div w:id="2026787599">
              <w:marLeft w:val="0"/>
              <w:marRight w:val="0"/>
              <w:marTop w:val="0"/>
              <w:marBottom w:val="0"/>
              <w:divBdr>
                <w:top w:val="none" w:sz="0" w:space="0" w:color="auto"/>
                <w:left w:val="none" w:sz="0" w:space="0" w:color="auto"/>
                <w:bottom w:val="none" w:sz="0" w:space="0" w:color="auto"/>
                <w:right w:val="none" w:sz="0" w:space="0" w:color="auto"/>
              </w:divBdr>
            </w:div>
          </w:divsChild>
        </w:div>
        <w:div w:id="109319127">
          <w:marLeft w:val="0"/>
          <w:marRight w:val="0"/>
          <w:marTop w:val="0"/>
          <w:marBottom w:val="0"/>
          <w:divBdr>
            <w:top w:val="none" w:sz="0" w:space="0" w:color="auto"/>
            <w:left w:val="none" w:sz="0" w:space="0" w:color="auto"/>
            <w:bottom w:val="none" w:sz="0" w:space="0" w:color="auto"/>
            <w:right w:val="none" w:sz="0" w:space="0" w:color="auto"/>
          </w:divBdr>
          <w:divsChild>
            <w:div w:id="571814979">
              <w:marLeft w:val="0"/>
              <w:marRight w:val="0"/>
              <w:marTop w:val="0"/>
              <w:marBottom w:val="0"/>
              <w:divBdr>
                <w:top w:val="none" w:sz="0" w:space="0" w:color="auto"/>
                <w:left w:val="none" w:sz="0" w:space="0" w:color="auto"/>
                <w:bottom w:val="none" w:sz="0" w:space="0" w:color="auto"/>
                <w:right w:val="none" w:sz="0" w:space="0" w:color="auto"/>
              </w:divBdr>
            </w:div>
          </w:divsChild>
        </w:div>
        <w:div w:id="682128636">
          <w:marLeft w:val="0"/>
          <w:marRight w:val="0"/>
          <w:marTop w:val="0"/>
          <w:marBottom w:val="0"/>
          <w:divBdr>
            <w:top w:val="none" w:sz="0" w:space="0" w:color="auto"/>
            <w:left w:val="none" w:sz="0" w:space="0" w:color="auto"/>
            <w:bottom w:val="none" w:sz="0" w:space="0" w:color="auto"/>
            <w:right w:val="none" w:sz="0" w:space="0" w:color="auto"/>
          </w:divBdr>
          <w:divsChild>
            <w:div w:id="858465811">
              <w:marLeft w:val="0"/>
              <w:marRight w:val="0"/>
              <w:marTop w:val="0"/>
              <w:marBottom w:val="0"/>
              <w:divBdr>
                <w:top w:val="none" w:sz="0" w:space="0" w:color="auto"/>
                <w:left w:val="none" w:sz="0" w:space="0" w:color="auto"/>
                <w:bottom w:val="none" w:sz="0" w:space="0" w:color="auto"/>
                <w:right w:val="none" w:sz="0" w:space="0" w:color="auto"/>
              </w:divBdr>
            </w:div>
          </w:divsChild>
        </w:div>
        <w:div w:id="1924609890">
          <w:marLeft w:val="0"/>
          <w:marRight w:val="0"/>
          <w:marTop w:val="0"/>
          <w:marBottom w:val="0"/>
          <w:divBdr>
            <w:top w:val="none" w:sz="0" w:space="0" w:color="auto"/>
            <w:left w:val="none" w:sz="0" w:space="0" w:color="auto"/>
            <w:bottom w:val="none" w:sz="0" w:space="0" w:color="auto"/>
            <w:right w:val="none" w:sz="0" w:space="0" w:color="auto"/>
          </w:divBdr>
          <w:divsChild>
            <w:div w:id="42483853">
              <w:marLeft w:val="0"/>
              <w:marRight w:val="0"/>
              <w:marTop w:val="0"/>
              <w:marBottom w:val="0"/>
              <w:divBdr>
                <w:top w:val="none" w:sz="0" w:space="0" w:color="auto"/>
                <w:left w:val="none" w:sz="0" w:space="0" w:color="auto"/>
                <w:bottom w:val="none" w:sz="0" w:space="0" w:color="auto"/>
                <w:right w:val="none" w:sz="0" w:space="0" w:color="auto"/>
              </w:divBdr>
            </w:div>
          </w:divsChild>
        </w:div>
        <w:div w:id="806700667">
          <w:marLeft w:val="0"/>
          <w:marRight w:val="0"/>
          <w:marTop w:val="0"/>
          <w:marBottom w:val="0"/>
          <w:divBdr>
            <w:top w:val="none" w:sz="0" w:space="0" w:color="auto"/>
            <w:left w:val="none" w:sz="0" w:space="0" w:color="auto"/>
            <w:bottom w:val="none" w:sz="0" w:space="0" w:color="auto"/>
            <w:right w:val="none" w:sz="0" w:space="0" w:color="auto"/>
          </w:divBdr>
          <w:divsChild>
            <w:div w:id="811823657">
              <w:marLeft w:val="0"/>
              <w:marRight w:val="0"/>
              <w:marTop w:val="0"/>
              <w:marBottom w:val="0"/>
              <w:divBdr>
                <w:top w:val="none" w:sz="0" w:space="0" w:color="auto"/>
                <w:left w:val="none" w:sz="0" w:space="0" w:color="auto"/>
                <w:bottom w:val="none" w:sz="0" w:space="0" w:color="auto"/>
                <w:right w:val="none" w:sz="0" w:space="0" w:color="auto"/>
              </w:divBdr>
            </w:div>
          </w:divsChild>
        </w:div>
        <w:div w:id="1482847159">
          <w:marLeft w:val="0"/>
          <w:marRight w:val="0"/>
          <w:marTop w:val="0"/>
          <w:marBottom w:val="0"/>
          <w:divBdr>
            <w:top w:val="none" w:sz="0" w:space="0" w:color="auto"/>
            <w:left w:val="none" w:sz="0" w:space="0" w:color="auto"/>
            <w:bottom w:val="none" w:sz="0" w:space="0" w:color="auto"/>
            <w:right w:val="none" w:sz="0" w:space="0" w:color="auto"/>
          </w:divBdr>
          <w:divsChild>
            <w:div w:id="1908148287">
              <w:marLeft w:val="0"/>
              <w:marRight w:val="0"/>
              <w:marTop w:val="0"/>
              <w:marBottom w:val="0"/>
              <w:divBdr>
                <w:top w:val="none" w:sz="0" w:space="0" w:color="auto"/>
                <w:left w:val="none" w:sz="0" w:space="0" w:color="auto"/>
                <w:bottom w:val="none" w:sz="0" w:space="0" w:color="auto"/>
                <w:right w:val="none" w:sz="0" w:space="0" w:color="auto"/>
              </w:divBdr>
            </w:div>
          </w:divsChild>
        </w:div>
        <w:div w:id="1296911825">
          <w:marLeft w:val="0"/>
          <w:marRight w:val="0"/>
          <w:marTop w:val="0"/>
          <w:marBottom w:val="0"/>
          <w:divBdr>
            <w:top w:val="none" w:sz="0" w:space="0" w:color="auto"/>
            <w:left w:val="none" w:sz="0" w:space="0" w:color="auto"/>
            <w:bottom w:val="none" w:sz="0" w:space="0" w:color="auto"/>
            <w:right w:val="none" w:sz="0" w:space="0" w:color="auto"/>
          </w:divBdr>
          <w:divsChild>
            <w:div w:id="1366712652">
              <w:marLeft w:val="0"/>
              <w:marRight w:val="0"/>
              <w:marTop w:val="0"/>
              <w:marBottom w:val="0"/>
              <w:divBdr>
                <w:top w:val="none" w:sz="0" w:space="0" w:color="auto"/>
                <w:left w:val="none" w:sz="0" w:space="0" w:color="auto"/>
                <w:bottom w:val="none" w:sz="0" w:space="0" w:color="auto"/>
                <w:right w:val="none" w:sz="0" w:space="0" w:color="auto"/>
              </w:divBdr>
            </w:div>
          </w:divsChild>
        </w:div>
        <w:div w:id="789468684">
          <w:marLeft w:val="0"/>
          <w:marRight w:val="0"/>
          <w:marTop w:val="0"/>
          <w:marBottom w:val="0"/>
          <w:divBdr>
            <w:top w:val="none" w:sz="0" w:space="0" w:color="auto"/>
            <w:left w:val="none" w:sz="0" w:space="0" w:color="auto"/>
            <w:bottom w:val="none" w:sz="0" w:space="0" w:color="auto"/>
            <w:right w:val="none" w:sz="0" w:space="0" w:color="auto"/>
          </w:divBdr>
          <w:divsChild>
            <w:div w:id="1867057754">
              <w:marLeft w:val="0"/>
              <w:marRight w:val="0"/>
              <w:marTop w:val="0"/>
              <w:marBottom w:val="0"/>
              <w:divBdr>
                <w:top w:val="none" w:sz="0" w:space="0" w:color="auto"/>
                <w:left w:val="none" w:sz="0" w:space="0" w:color="auto"/>
                <w:bottom w:val="none" w:sz="0" w:space="0" w:color="auto"/>
                <w:right w:val="none" w:sz="0" w:space="0" w:color="auto"/>
              </w:divBdr>
            </w:div>
          </w:divsChild>
        </w:div>
        <w:div w:id="650332796">
          <w:marLeft w:val="0"/>
          <w:marRight w:val="0"/>
          <w:marTop w:val="0"/>
          <w:marBottom w:val="0"/>
          <w:divBdr>
            <w:top w:val="none" w:sz="0" w:space="0" w:color="auto"/>
            <w:left w:val="none" w:sz="0" w:space="0" w:color="auto"/>
            <w:bottom w:val="none" w:sz="0" w:space="0" w:color="auto"/>
            <w:right w:val="none" w:sz="0" w:space="0" w:color="auto"/>
          </w:divBdr>
          <w:divsChild>
            <w:div w:id="461114113">
              <w:marLeft w:val="0"/>
              <w:marRight w:val="0"/>
              <w:marTop w:val="0"/>
              <w:marBottom w:val="0"/>
              <w:divBdr>
                <w:top w:val="none" w:sz="0" w:space="0" w:color="auto"/>
                <w:left w:val="none" w:sz="0" w:space="0" w:color="auto"/>
                <w:bottom w:val="none" w:sz="0" w:space="0" w:color="auto"/>
                <w:right w:val="none" w:sz="0" w:space="0" w:color="auto"/>
              </w:divBdr>
            </w:div>
          </w:divsChild>
        </w:div>
        <w:div w:id="681784257">
          <w:marLeft w:val="0"/>
          <w:marRight w:val="0"/>
          <w:marTop w:val="0"/>
          <w:marBottom w:val="0"/>
          <w:divBdr>
            <w:top w:val="none" w:sz="0" w:space="0" w:color="auto"/>
            <w:left w:val="none" w:sz="0" w:space="0" w:color="auto"/>
            <w:bottom w:val="none" w:sz="0" w:space="0" w:color="auto"/>
            <w:right w:val="none" w:sz="0" w:space="0" w:color="auto"/>
          </w:divBdr>
          <w:divsChild>
            <w:div w:id="76947132">
              <w:marLeft w:val="0"/>
              <w:marRight w:val="0"/>
              <w:marTop w:val="0"/>
              <w:marBottom w:val="0"/>
              <w:divBdr>
                <w:top w:val="none" w:sz="0" w:space="0" w:color="auto"/>
                <w:left w:val="none" w:sz="0" w:space="0" w:color="auto"/>
                <w:bottom w:val="none" w:sz="0" w:space="0" w:color="auto"/>
                <w:right w:val="none" w:sz="0" w:space="0" w:color="auto"/>
              </w:divBdr>
            </w:div>
          </w:divsChild>
        </w:div>
        <w:div w:id="1583487312">
          <w:marLeft w:val="0"/>
          <w:marRight w:val="0"/>
          <w:marTop w:val="0"/>
          <w:marBottom w:val="0"/>
          <w:divBdr>
            <w:top w:val="none" w:sz="0" w:space="0" w:color="auto"/>
            <w:left w:val="none" w:sz="0" w:space="0" w:color="auto"/>
            <w:bottom w:val="none" w:sz="0" w:space="0" w:color="auto"/>
            <w:right w:val="none" w:sz="0" w:space="0" w:color="auto"/>
          </w:divBdr>
          <w:divsChild>
            <w:div w:id="441342741">
              <w:marLeft w:val="0"/>
              <w:marRight w:val="0"/>
              <w:marTop w:val="0"/>
              <w:marBottom w:val="0"/>
              <w:divBdr>
                <w:top w:val="none" w:sz="0" w:space="0" w:color="auto"/>
                <w:left w:val="none" w:sz="0" w:space="0" w:color="auto"/>
                <w:bottom w:val="none" w:sz="0" w:space="0" w:color="auto"/>
                <w:right w:val="none" w:sz="0" w:space="0" w:color="auto"/>
              </w:divBdr>
            </w:div>
          </w:divsChild>
        </w:div>
        <w:div w:id="1531986663">
          <w:marLeft w:val="0"/>
          <w:marRight w:val="0"/>
          <w:marTop w:val="0"/>
          <w:marBottom w:val="0"/>
          <w:divBdr>
            <w:top w:val="none" w:sz="0" w:space="0" w:color="auto"/>
            <w:left w:val="none" w:sz="0" w:space="0" w:color="auto"/>
            <w:bottom w:val="none" w:sz="0" w:space="0" w:color="auto"/>
            <w:right w:val="none" w:sz="0" w:space="0" w:color="auto"/>
          </w:divBdr>
          <w:divsChild>
            <w:div w:id="362483632">
              <w:marLeft w:val="0"/>
              <w:marRight w:val="0"/>
              <w:marTop w:val="0"/>
              <w:marBottom w:val="0"/>
              <w:divBdr>
                <w:top w:val="none" w:sz="0" w:space="0" w:color="auto"/>
                <w:left w:val="none" w:sz="0" w:space="0" w:color="auto"/>
                <w:bottom w:val="none" w:sz="0" w:space="0" w:color="auto"/>
                <w:right w:val="none" w:sz="0" w:space="0" w:color="auto"/>
              </w:divBdr>
            </w:div>
          </w:divsChild>
        </w:div>
        <w:div w:id="660700124">
          <w:marLeft w:val="0"/>
          <w:marRight w:val="0"/>
          <w:marTop w:val="0"/>
          <w:marBottom w:val="0"/>
          <w:divBdr>
            <w:top w:val="none" w:sz="0" w:space="0" w:color="auto"/>
            <w:left w:val="none" w:sz="0" w:space="0" w:color="auto"/>
            <w:bottom w:val="none" w:sz="0" w:space="0" w:color="auto"/>
            <w:right w:val="none" w:sz="0" w:space="0" w:color="auto"/>
          </w:divBdr>
          <w:divsChild>
            <w:div w:id="916983793">
              <w:marLeft w:val="0"/>
              <w:marRight w:val="0"/>
              <w:marTop w:val="0"/>
              <w:marBottom w:val="0"/>
              <w:divBdr>
                <w:top w:val="none" w:sz="0" w:space="0" w:color="auto"/>
                <w:left w:val="none" w:sz="0" w:space="0" w:color="auto"/>
                <w:bottom w:val="none" w:sz="0" w:space="0" w:color="auto"/>
                <w:right w:val="none" w:sz="0" w:space="0" w:color="auto"/>
              </w:divBdr>
            </w:div>
          </w:divsChild>
        </w:div>
        <w:div w:id="1109012384">
          <w:marLeft w:val="0"/>
          <w:marRight w:val="0"/>
          <w:marTop w:val="0"/>
          <w:marBottom w:val="0"/>
          <w:divBdr>
            <w:top w:val="none" w:sz="0" w:space="0" w:color="auto"/>
            <w:left w:val="none" w:sz="0" w:space="0" w:color="auto"/>
            <w:bottom w:val="none" w:sz="0" w:space="0" w:color="auto"/>
            <w:right w:val="none" w:sz="0" w:space="0" w:color="auto"/>
          </w:divBdr>
          <w:divsChild>
            <w:div w:id="1530600975">
              <w:marLeft w:val="0"/>
              <w:marRight w:val="0"/>
              <w:marTop w:val="0"/>
              <w:marBottom w:val="0"/>
              <w:divBdr>
                <w:top w:val="none" w:sz="0" w:space="0" w:color="auto"/>
                <w:left w:val="none" w:sz="0" w:space="0" w:color="auto"/>
                <w:bottom w:val="none" w:sz="0" w:space="0" w:color="auto"/>
                <w:right w:val="none" w:sz="0" w:space="0" w:color="auto"/>
              </w:divBdr>
            </w:div>
          </w:divsChild>
        </w:div>
        <w:div w:id="163663905">
          <w:marLeft w:val="0"/>
          <w:marRight w:val="0"/>
          <w:marTop w:val="0"/>
          <w:marBottom w:val="0"/>
          <w:divBdr>
            <w:top w:val="none" w:sz="0" w:space="0" w:color="auto"/>
            <w:left w:val="none" w:sz="0" w:space="0" w:color="auto"/>
            <w:bottom w:val="none" w:sz="0" w:space="0" w:color="auto"/>
            <w:right w:val="none" w:sz="0" w:space="0" w:color="auto"/>
          </w:divBdr>
          <w:divsChild>
            <w:div w:id="474184956">
              <w:marLeft w:val="0"/>
              <w:marRight w:val="0"/>
              <w:marTop w:val="0"/>
              <w:marBottom w:val="0"/>
              <w:divBdr>
                <w:top w:val="none" w:sz="0" w:space="0" w:color="auto"/>
                <w:left w:val="none" w:sz="0" w:space="0" w:color="auto"/>
                <w:bottom w:val="none" w:sz="0" w:space="0" w:color="auto"/>
                <w:right w:val="none" w:sz="0" w:space="0" w:color="auto"/>
              </w:divBdr>
            </w:div>
          </w:divsChild>
        </w:div>
        <w:div w:id="636644566">
          <w:marLeft w:val="0"/>
          <w:marRight w:val="0"/>
          <w:marTop w:val="0"/>
          <w:marBottom w:val="0"/>
          <w:divBdr>
            <w:top w:val="none" w:sz="0" w:space="0" w:color="auto"/>
            <w:left w:val="none" w:sz="0" w:space="0" w:color="auto"/>
            <w:bottom w:val="none" w:sz="0" w:space="0" w:color="auto"/>
            <w:right w:val="none" w:sz="0" w:space="0" w:color="auto"/>
          </w:divBdr>
          <w:divsChild>
            <w:div w:id="822703170">
              <w:marLeft w:val="0"/>
              <w:marRight w:val="0"/>
              <w:marTop w:val="0"/>
              <w:marBottom w:val="0"/>
              <w:divBdr>
                <w:top w:val="none" w:sz="0" w:space="0" w:color="auto"/>
                <w:left w:val="none" w:sz="0" w:space="0" w:color="auto"/>
                <w:bottom w:val="none" w:sz="0" w:space="0" w:color="auto"/>
                <w:right w:val="none" w:sz="0" w:space="0" w:color="auto"/>
              </w:divBdr>
            </w:div>
          </w:divsChild>
        </w:div>
        <w:div w:id="1995331289">
          <w:marLeft w:val="0"/>
          <w:marRight w:val="0"/>
          <w:marTop w:val="0"/>
          <w:marBottom w:val="0"/>
          <w:divBdr>
            <w:top w:val="none" w:sz="0" w:space="0" w:color="auto"/>
            <w:left w:val="none" w:sz="0" w:space="0" w:color="auto"/>
            <w:bottom w:val="none" w:sz="0" w:space="0" w:color="auto"/>
            <w:right w:val="none" w:sz="0" w:space="0" w:color="auto"/>
          </w:divBdr>
          <w:divsChild>
            <w:div w:id="1674719462">
              <w:marLeft w:val="0"/>
              <w:marRight w:val="0"/>
              <w:marTop w:val="0"/>
              <w:marBottom w:val="0"/>
              <w:divBdr>
                <w:top w:val="none" w:sz="0" w:space="0" w:color="auto"/>
                <w:left w:val="none" w:sz="0" w:space="0" w:color="auto"/>
                <w:bottom w:val="none" w:sz="0" w:space="0" w:color="auto"/>
                <w:right w:val="none" w:sz="0" w:space="0" w:color="auto"/>
              </w:divBdr>
            </w:div>
          </w:divsChild>
        </w:div>
        <w:div w:id="956453477">
          <w:marLeft w:val="0"/>
          <w:marRight w:val="0"/>
          <w:marTop w:val="0"/>
          <w:marBottom w:val="0"/>
          <w:divBdr>
            <w:top w:val="none" w:sz="0" w:space="0" w:color="auto"/>
            <w:left w:val="none" w:sz="0" w:space="0" w:color="auto"/>
            <w:bottom w:val="none" w:sz="0" w:space="0" w:color="auto"/>
            <w:right w:val="none" w:sz="0" w:space="0" w:color="auto"/>
          </w:divBdr>
          <w:divsChild>
            <w:div w:id="1850633048">
              <w:marLeft w:val="0"/>
              <w:marRight w:val="0"/>
              <w:marTop w:val="0"/>
              <w:marBottom w:val="0"/>
              <w:divBdr>
                <w:top w:val="none" w:sz="0" w:space="0" w:color="auto"/>
                <w:left w:val="none" w:sz="0" w:space="0" w:color="auto"/>
                <w:bottom w:val="none" w:sz="0" w:space="0" w:color="auto"/>
                <w:right w:val="none" w:sz="0" w:space="0" w:color="auto"/>
              </w:divBdr>
            </w:div>
          </w:divsChild>
        </w:div>
        <w:div w:id="936475333">
          <w:marLeft w:val="0"/>
          <w:marRight w:val="0"/>
          <w:marTop w:val="0"/>
          <w:marBottom w:val="0"/>
          <w:divBdr>
            <w:top w:val="none" w:sz="0" w:space="0" w:color="auto"/>
            <w:left w:val="none" w:sz="0" w:space="0" w:color="auto"/>
            <w:bottom w:val="none" w:sz="0" w:space="0" w:color="auto"/>
            <w:right w:val="none" w:sz="0" w:space="0" w:color="auto"/>
          </w:divBdr>
          <w:divsChild>
            <w:div w:id="166482197">
              <w:marLeft w:val="0"/>
              <w:marRight w:val="0"/>
              <w:marTop w:val="0"/>
              <w:marBottom w:val="0"/>
              <w:divBdr>
                <w:top w:val="none" w:sz="0" w:space="0" w:color="auto"/>
                <w:left w:val="none" w:sz="0" w:space="0" w:color="auto"/>
                <w:bottom w:val="none" w:sz="0" w:space="0" w:color="auto"/>
                <w:right w:val="none" w:sz="0" w:space="0" w:color="auto"/>
              </w:divBdr>
            </w:div>
          </w:divsChild>
        </w:div>
        <w:div w:id="1760371822">
          <w:marLeft w:val="0"/>
          <w:marRight w:val="0"/>
          <w:marTop w:val="0"/>
          <w:marBottom w:val="0"/>
          <w:divBdr>
            <w:top w:val="none" w:sz="0" w:space="0" w:color="auto"/>
            <w:left w:val="none" w:sz="0" w:space="0" w:color="auto"/>
            <w:bottom w:val="none" w:sz="0" w:space="0" w:color="auto"/>
            <w:right w:val="none" w:sz="0" w:space="0" w:color="auto"/>
          </w:divBdr>
          <w:divsChild>
            <w:div w:id="2041658855">
              <w:marLeft w:val="0"/>
              <w:marRight w:val="0"/>
              <w:marTop w:val="0"/>
              <w:marBottom w:val="0"/>
              <w:divBdr>
                <w:top w:val="none" w:sz="0" w:space="0" w:color="auto"/>
                <w:left w:val="none" w:sz="0" w:space="0" w:color="auto"/>
                <w:bottom w:val="none" w:sz="0" w:space="0" w:color="auto"/>
                <w:right w:val="none" w:sz="0" w:space="0" w:color="auto"/>
              </w:divBdr>
            </w:div>
          </w:divsChild>
        </w:div>
        <w:div w:id="2074348786">
          <w:marLeft w:val="0"/>
          <w:marRight w:val="0"/>
          <w:marTop w:val="0"/>
          <w:marBottom w:val="0"/>
          <w:divBdr>
            <w:top w:val="none" w:sz="0" w:space="0" w:color="auto"/>
            <w:left w:val="none" w:sz="0" w:space="0" w:color="auto"/>
            <w:bottom w:val="none" w:sz="0" w:space="0" w:color="auto"/>
            <w:right w:val="none" w:sz="0" w:space="0" w:color="auto"/>
          </w:divBdr>
          <w:divsChild>
            <w:div w:id="3085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gadm.org/download_country_v3.html"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fo@fauna-flora.org"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ocuments.worldbank.org/curated/en/2009/01/10960965/country-social-analysis-ethnicity-development-vietnam-vol-1-2-summary-report" TargetMode="External"/><Relationship Id="rId2" Type="http://schemas.openxmlformats.org/officeDocument/2006/relationships/hyperlink" Target="http://www.cepf.net/Documents/Indochina_outcomes_map.pdf" TargetMode="External"/><Relationship Id="rId1" Type="http://schemas.openxmlformats.org/officeDocument/2006/relationships/hyperlink" Target="http://www.cepf.net/where_we_work/regions/asia_pacific/indo_burma/Pages/default.aspx" TargetMode="External"/><Relationship Id="rId5" Type="http://schemas.openxmlformats.org/officeDocument/2006/relationships/hyperlink" Target="http://www.uea.ac.uk/international-development/people/profile/t-sikor" TargetMode="External"/><Relationship Id="rId4" Type="http://schemas.openxmlformats.org/officeDocument/2006/relationships/hyperlink" Target="http://documents.worldbank.org/curated/en/2009/01/10960965/country-social-analysis-ethnicity-development-vietnam-vol-1-2-summary-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8C0E0-65EC-4ABD-887F-6920C5DA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6541</TotalTime>
  <Pages>1</Pages>
  <Words>17986</Words>
  <Characters>102526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Chuyên Laptop-Desktop</cp:lastModifiedBy>
  <cp:revision>81</cp:revision>
  <cp:lastPrinted>2019-06-11T06:55:00Z</cp:lastPrinted>
  <dcterms:created xsi:type="dcterms:W3CDTF">2019-05-27T08:05:00Z</dcterms:created>
  <dcterms:modified xsi:type="dcterms:W3CDTF">2020-10-27T15:58:00Z</dcterms:modified>
</cp:coreProperties>
</file>